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46670" w14:textId="455920A9" w:rsidR="004762FE" w:rsidRPr="00D25152" w:rsidRDefault="00D25152" w:rsidP="00865F39">
      <w:pPr>
        <w:pStyle w:val="FiBLmmzwischentitel"/>
        <w:spacing w:before="0"/>
        <w:rPr>
          <w:lang w:val="it-CH"/>
        </w:rPr>
        <w:sectPr w:rsidR="004762FE" w:rsidRPr="00D25152" w:rsidSect="001B31D5">
          <w:headerReference w:type="default" r:id="rId11"/>
          <w:footerReference w:type="default" r:id="rId12"/>
          <w:type w:val="continuous"/>
          <w:pgSz w:w="11906" w:h="16838"/>
          <w:pgMar w:top="2268" w:right="1701" w:bottom="1701" w:left="1701" w:header="1134" w:footer="567" w:gutter="0"/>
          <w:cols w:space="708"/>
          <w:docGrid w:linePitch="360"/>
        </w:sectPr>
      </w:pPr>
      <w:r w:rsidRPr="00D25152">
        <w:rPr>
          <w:lang w:val="it-CH"/>
        </w:rPr>
        <w:t>Comunicato stampa</w:t>
      </w:r>
      <w:r w:rsidR="004762FE" w:rsidRPr="00D25152">
        <w:rPr>
          <w:lang w:val="it-CH"/>
        </w:rPr>
        <w:t xml:space="preserve"> </w:t>
      </w:r>
      <w:r w:rsidR="003E5C36" w:rsidRPr="00D25152">
        <w:rPr>
          <w:lang w:val="it-CH"/>
        </w:rPr>
        <w:t xml:space="preserve"> </w:t>
      </w:r>
    </w:p>
    <w:p w14:paraId="3A1AC49C" w14:textId="07D53E16" w:rsidR="00DE44EA" w:rsidRPr="00D25152" w:rsidRDefault="002B3332" w:rsidP="00DE44EA">
      <w:pPr>
        <w:pStyle w:val="FiBLmmtitel"/>
        <w:rPr>
          <w:lang w:val="it-CH"/>
        </w:rPr>
      </w:pPr>
      <w:bookmarkStart w:id="0" w:name="_GoBack"/>
      <w:r w:rsidRPr="00D25152">
        <w:rPr>
          <w:lang w:val="it-CH"/>
        </w:rPr>
        <w:t>N</w:t>
      </w:r>
      <w:r w:rsidR="006D2048">
        <w:rPr>
          <w:lang w:val="it-CH"/>
        </w:rPr>
        <w:t>uova direzione</w:t>
      </w:r>
      <w:r w:rsidR="00E16ABE" w:rsidRPr="00D25152">
        <w:rPr>
          <w:lang w:val="it-CH"/>
        </w:rPr>
        <w:t xml:space="preserve"> </w:t>
      </w:r>
      <w:r w:rsidR="002A0A95">
        <w:rPr>
          <w:lang w:val="it-CH"/>
        </w:rPr>
        <w:t xml:space="preserve">di </w:t>
      </w:r>
      <w:r w:rsidR="00E16ABE" w:rsidRPr="00D25152">
        <w:rPr>
          <w:lang w:val="it-CH"/>
        </w:rPr>
        <w:t>FiBL S</w:t>
      </w:r>
      <w:r w:rsidR="00D25152" w:rsidRPr="00D25152">
        <w:rPr>
          <w:lang w:val="it-CH"/>
        </w:rPr>
        <w:t>vizzera</w:t>
      </w:r>
      <w:r w:rsidRPr="00D25152">
        <w:rPr>
          <w:lang w:val="it-CH"/>
        </w:rPr>
        <w:t xml:space="preserve"> </w:t>
      </w:r>
    </w:p>
    <w:bookmarkEnd w:id="0"/>
    <w:p w14:paraId="728F8C70" w14:textId="173485F9" w:rsidR="002B3332" w:rsidRPr="00A56EB3" w:rsidRDefault="00D25152" w:rsidP="00865F39">
      <w:pPr>
        <w:pStyle w:val="FiBLmmlead"/>
        <w:spacing w:after="0"/>
        <w:rPr>
          <w:lang w:val="it-CH"/>
        </w:rPr>
      </w:pPr>
      <w:r w:rsidRPr="00D25152">
        <w:rPr>
          <w:lang w:val="it-CH"/>
        </w:rPr>
        <w:t>Il consiglio di fondazione d</w:t>
      </w:r>
      <w:r w:rsidR="002A0A95">
        <w:rPr>
          <w:lang w:val="it-CH"/>
        </w:rPr>
        <w:t>i</w:t>
      </w:r>
      <w:r w:rsidR="00E16ABE" w:rsidRPr="00D25152">
        <w:rPr>
          <w:lang w:val="it-CH"/>
        </w:rPr>
        <w:t xml:space="preserve"> FiBL S</w:t>
      </w:r>
      <w:r w:rsidRPr="00D25152">
        <w:rPr>
          <w:lang w:val="it-CH"/>
        </w:rPr>
        <w:t xml:space="preserve">vizzera ha </w:t>
      </w:r>
      <w:r>
        <w:rPr>
          <w:lang w:val="it-CH"/>
        </w:rPr>
        <w:t>nominato la nuova direzione</w:t>
      </w:r>
      <w:r w:rsidR="002B3332" w:rsidRPr="00D25152">
        <w:rPr>
          <w:lang w:val="it-CH"/>
        </w:rPr>
        <w:t xml:space="preserve">: </w:t>
      </w:r>
      <w:r>
        <w:rPr>
          <w:lang w:val="it-CH"/>
        </w:rPr>
        <w:t xml:space="preserve">a partire dal 1° aprile 2020 assumeranno la direzione dell’Istituto </w:t>
      </w:r>
      <w:r w:rsidR="00A56EB3">
        <w:rPr>
          <w:lang w:val="it-CH"/>
        </w:rPr>
        <w:t xml:space="preserve">di ricerca dell’agricoltura biologica </w:t>
      </w:r>
      <w:r w:rsidR="002B3332" w:rsidRPr="00A56EB3">
        <w:rPr>
          <w:lang w:val="it-CH"/>
        </w:rPr>
        <w:t xml:space="preserve">FiBL </w:t>
      </w:r>
      <w:r w:rsidR="00483A59" w:rsidRPr="00D25152">
        <w:rPr>
          <w:lang w:val="it-CH"/>
        </w:rPr>
        <w:t xml:space="preserve">Knut </w:t>
      </w:r>
      <w:proofErr w:type="spellStart"/>
      <w:r w:rsidR="00483A59" w:rsidRPr="00D25152">
        <w:rPr>
          <w:lang w:val="it-CH"/>
        </w:rPr>
        <w:t>Schmidtke</w:t>
      </w:r>
      <w:proofErr w:type="spellEnd"/>
      <w:r w:rsidR="00483A59" w:rsidRPr="00D25152">
        <w:rPr>
          <w:lang w:val="it-CH"/>
        </w:rPr>
        <w:t xml:space="preserve">, Marc Schärer </w:t>
      </w:r>
      <w:r w:rsidR="00483A59">
        <w:rPr>
          <w:lang w:val="it-CH"/>
        </w:rPr>
        <w:t>e</w:t>
      </w:r>
      <w:r w:rsidR="00483A59" w:rsidRPr="00D25152">
        <w:rPr>
          <w:lang w:val="it-CH"/>
        </w:rPr>
        <w:t xml:space="preserve"> </w:t>
      </w:r>
      <w:proofErr w:type="spellStart"/>
      <w:r w:rsidR="00483A59" w:rsidRPr="00D25152">
        <w:rPr>
          <w:lang w:val="it-CH"/>
        </w:rPr>
        <w:t>Lucius</w:t>
      </w:r>
      <w:proofErr w:type="spellEnd"/>
      <w:r w:rsidR="00483A59" w:rsidRPr="00D25152">
        <w:rPr>
          <w:lang w:val="it-CH"/>
        </w:rPr>
        <w:t xml:space="preserve"> </w:t>
      </w:r>
      <w:proofErr w:type="spellStart"/>
      <w:r w:rsidR="00483A59" w:rsidRPr="00D25152">
        <w:rPr>
          <w:lang w:val="it-CH"/>
        </w:rPr>
        <w:t>Tamm</w:t>
      </w:r>
      <w:proofErr w:type="spellEnd"/>
      <w:r w:rsidR="00483A59" w:rsidRPr="00D25152">
        <w:rPr>
          <w:lang w:val="it-CH"/>
        </w:rPr>
        <w:t xml:space="preserve"> </w:t>
      </w:r>
      <w:r w:rsidR="00A56EB3" w:rsidRPr="00A56EB3">
        <w:rPr>
          <w:lang w:val="it-CH"/>
        </w:rPr>
        <w:t>subentrando a Ur</w:t>
      </w:r>
      <w:r w:rsidR="00A56EB3">
        <w:rPr>
          <w:lang w:val="it-CH"/>
        </w:rPr>
        <w:t>s Niggli</w:t>
      </w:r>
      <w:r w:rsidR="002B3332" w:rsidRPr="00A56EB3">
        <w:rPr>
          <w:lang w:val="it-CH"/>
        </w:rPr>
        <w:t xml:space="preserve">. </w:t>
      </w:r>
    </w:p>
    <w:p w14:paraId="106C06DF" w14:textId="3D8FF14E" w:rsidR="003A2D71" w:rsidRPr="0033478C" w:rsidRDefault="00865F39" w:rsidP="00EF5C4D">
      <w:pPr>
        <w:pStyle w:val="FiBLmmstandard"/>
        <w:rPr>
          <w:lang w:val="it-CH"/>
        </w:rPr>
      </w:pPr>
      <w:r w:rsidRPr="00A56EB3">
        <w:rPr>
          <w:lang w:val="it-CH"/>
        </w:rPr>
        <w:br/>
      </w:r>
      <w:r w:rsidR="00E06042" w:rsidRPr="00A56EB3">
        <w:rPr>
          <w:lang w:val="it-CH"/>
        </w:rPr>
        <w:t>(Frick,</w:t>
      </w:r>
      <w:r w:rsidR="00863F50" w:rsidRPr="00A56EB3">
        <w:rPr>
          <w:lang w:val="it-CH"/>
        </w:rPr>
        <w:t xml:space="preserve"> </w:t>
      </w:r>
      <w:r w:rsidR="002B3332" w:rsidRPr="00A56EB3">
        <w:rPr>
          <w:lang w:val="it-CH"/>
        </w:rPr>
        <w:t>1</w:t>
      </w:r>
      <w:r w:rsidR="00863F50" w:rsidRPr="00A56EB3">
        <w:rPr>
          <w:lang w:val="it-CH"/>
        </w:rPr>
        <w:t>9</w:t>
      </w:r>
      <w:r w:rsidR="002B3332" w:rsidRPr="00A56EB3">
        <w:rPr>
          <w:lang w:val="it-CH"/>
        </w:rPr>
        <w:t>.12</w:t>
      </w:r>
      <w:r w:rsidR="00812BF9" w:rsidRPr="00A56EB3">
        <w:rPr>
          <w:lang w:val="it-CH"/>
        </w:rPr>
        <w:t>.2019</w:t>
      </w:r>
      <w:r w:rsidR="00E06042" w:rsidRPr="00A56EB3">
        <w:rPr>
          <w:lang w:val="it-CH"/>
        </w:rPr>
        <w:t xml:space="preserve">) </w:t>
      </w:r>
      <w:r w:rsidR="002B3332" w:rsidRPr="00A56EB3">
        <w:rPr>
          <w:lang w:val="it-CH"/>
        </w:rPr>
        <w:t xml:space="preserve">Knut </w:t>
      </w:r>
      <w:proofErr w:type="spellStart"/>
      <w:r w:rsidR="002B3332" w:rsidRPr="00A56EB3">
        <w:rPr>
          <w:lang w:val="it-CH"/>
        </w:rPr>
        <w:t>Schmidtke</w:t>
      </w:r>
      <w:proofErr w:type="spellEnd"/>
      <w:r w:rsidR="00A56EB3" w:rsidRPr="00A56EB3">
        <w:rPr>
          <w:lang w:val="it-CH"/>
        </w:rPr>
        <w:t xml:space="preserve"> è </w:t>
      </w:r>
      <w:r w:rsidR="00483A59">
        <w:rPr>
          <w:lang w:val="it-CH"/>
        </w:rPr>
        <w:t xml:space="preserve">dal 2015 </w:t>
      </w:r>
      <w:r w:rsidR="00A56EB3" w:rsidRPr="00A56EB3">
        <w:rPr>
          <w:lang w:val="it-CH"/>
        </w:rPr>
        <w:t xml:space="preserve">prorettore </w:t>
      </w:r>
      <w:r w:rsidR="00483A59">
        <w:rPr>
          <w:lang w:val="it-CH"/>
        </w:rPr>
        <w:t>responsabile della ricerca e de</w:t>
      </w:r>
      <w:r w:rsidR="00A56EB3" w:rsidRPr="00A56EB3">
        <w:rPr>
          <w:lang w:val="it-CH"/>
        </w:rPr>
        <w:t xml:space="preserve">llo sviluppo presso la scuola universitaria per la tecnica e l’economia </w:t>
      </w:r>
      <w:r w:rsidR="00A56EB3">
        <w:rPr>
          <w:lang w:val="it-CH"/>
        </w:rPr>
        <w:t>(HTW) di Dresda.</w:t>
      </w:r>
      <w:r w:rsidR="00EF5C4D" w:rsidRPr="00A56EB3">
        <w:rPr>
          <w:lang w:val="it-CH"/>
        </w:rPr>
        <w:t xml:space="preserve"> </w:t>
      </w:r>
      <w:r w:rsidR="00C27E6D" w:rsidRPr="00C27E6D">
        <w:rPr>
          <w:lang w:val="it-CH"/>
        </w:rPr>
        <w:t xml:space="preserve">L’agronomo in precedenza aveva </w:t>
      </w:r>
      <w:r w:rsidR="006D2048">
        <w:rPr>
          <w:lang w:val="it-CH"/>
        </w:rPr>
        <w:t>insegnato al</w:t>
      </w:r>
      <w:r w:rsidR="00C27E6D" w:rsidRPr="00C27E6D">
        <w:rPr>
          <w:lang w:val="it-CH"/>
        </w:rPr>
        <w:t>l’università di G</w:t>
      </w:r>
      <w:r w:rsidR="00680D62" w:rsidRPr="00C27E6D">
        <w:rPr>
          <w:lang w:val="it-CH"/>
        </w:rPr>
        <w:t>öttingen</w:t>
      </w:r>
      <w:r w:rsidR="00C27E6D">
        <w:rPr>
          <w:lang w:val="it-CH"/>
        </w:rPr>
        <w:t xml:space="preserve">. Dopo </w:t>
      </w:r>
      <w:r w:rsidR="00483A59">
        <w:rPr>
          <w:lang w:val="it-CH"/>
        </w:rPr>
        <w:t>docenze come</w:t>
      </w:r>
      <w:r w:rsidR="00C27E6D">
        <w:rPr>
          <w:lang w:val="it-CH"/>
        </w:rPr>
        <w:t xml:space="preserve"> professore ospite</w:t>
      </w:r>
      <w:r w:rsidR="002A0A95">
        <w:rPr>
          <w:lang w:val="it-CH"/>
        </w:rPr>
        <w:t xml:space="preserve"> a Vienna e</w:t>
      </w:r>
      <w:r w:rsidR="00680D62" w:rsidRPr="00C27E6D">
        <w:rPr>
          <w:lang w:val="it-CH"/>
        </w:rPr>
        <w:t xml:space="preserve"> Sapporo</w:t>
      </w:r>
      <w:r w:rsidR="002A0A95">
        <w:rPr>
          <w:lang w:val="it-CH"/>
        </w:rPr>
        <w:t>,</w:t>
      </w:r>
      <w:r w:rsidR="00C27E6D" w:rsidRPr="00C27E6D">
        <w:rPr>
          <w:lang w:val="it-CH"/>
        </w:rPr>
        <w:t xml:space="preserve"> Giappone </w:t>
      </w:r>
      <w:r w:rsidR="00C27E6D">
        <w:rPr>
          <w:lang w:val="it-CH"/>
        </w:rPr>
        <w:t xml:space="preserve">è passato alla HTW in veste di professore di agricoltura ecologica. </w:t>
      </w:r>
      <w:r w:rsidR="00C27E6D" w:rsidRPr="00C27E6D">
        <w:rPr>
          <w:lang w:val="it-CH"/>
        </w:rPr>
        <w:t>Il cinquantasettenne è stato nominato direttore per la ricerca, l’estensione e l’innovazione</w:t>
      </w:r>
      <w:r w:rsidR="006D2048">
        <w:rPr>
          <w:lang w:val="it-CH"/>
        </w:rPr>
        <w:t xml:space="preserve"> dopo</w:t>
      </w:r>
      <w:r w:rsidR="00C27E6D" w:rsidRPr="00C27E6D">
        <w:rPr>
          <w:lang w:val="it-CH"/>
        </w:rPr>
        <w:t xml:space="preserve"> un</w:t>
      </w:r>
      <w:r w:rsidR="0033478C">
        <w:rPr>
          <w:lang w:val="it-CH"/>
        </w:rPr>
        <w:t xml:space="preserve">a procedura ampiamente sostenuta su raccomandazione della commissione </w:t>
      </w:r>
      <w:r w:rsidR="002A0A95">
        <w:rPr>
          <w:lang w:val="it-CH"/>
        </w:rPr>
        <w:t>per le nomine</w:t>
      </w:r>
      <w:r w:rsidR="0033478C">
        <w:rPr>
          <w:lang w:val="it-CH"/>
        </w:rPr>
        <w:t xml:space="preserve"> del consiglio di fondazione del </w:t>
      </w:r>
      <w:r w:rsidR="002B3332" w:rsidRPr="0033478C">
        <w:rPr>
          <w:lang w:val="it-CH"/>
        </w:rPr>
        <w:t xml:space="preserve">FiBL. </w:t>
      </w:r>
    </w:p>
    <w:p w14:paraId="7FFD9673" w14:textId="7139519B" w:rsidR="009C3C98" w:rsidRPr="0033478C" w:rsidRDefault="0033478C" w:rsidP="009C3C98">
      <w:pPr>
        <w:pStyle w:val="FiBLmmstandard"/>
        <w:rPr>
          <w:lang w:val="it-CH"/>
        </w:rPr>
      </w:pPr>
      <w:r w:rsidRPr="0033478C">
        <w:rPr>
          <w:lang w:val="it-CH"/>
        </w:rPr>
        <w:t>Completano la direzione</w:t>
      </w:r>
      <w:r w:rsidR="009C3C98" w:rsidRPr="0033478C">
        <w:rPr>
          <w:lang w:val="it-CH"/>
        </w:rPr>
        <w:t xml:space="preserve"> Marc Schärer, </w:t>
      </w:r>
      <w:r w:rsidRPr="0033478C">
        <w:rPr>
          <w:lang w:val="it-CH"/>
        </w:rPr>
        <w:t>attualmente responsabile amministrazione finanze e</w:t>
      </w:r>
      <w:r w:rsidR="009C3C98" w:rsidRPr="0033478C">
        <w:rPr>
          <w:lang w:val="it-CH"/>
        </w:rPr>
        <w:t xml:space="preserve"> </w:t>
      </w:r>
      <w:proofErr w:type="spellStart"/>
      <w:r w:rsidR="009C3C98" w:rsidRPr="0033478C">
        <w:rPr>
          <w:lang w:val="it-CH"/>
        </w:rPr>
        <w:t>Lucius</w:t>
      </w:r>
      <w:proofErr w:type="spellEnd"/>
      <w:r w:rsidR="009C3C98" w:rsidRPr="0033478C">
        <w:rPr>
          <w:lang w:val="it-CH"/>
        </w:rPr>
        <w:t xml:space="preserve"> </w:t>
      </w:r>
      <w:proofErr w:type="spellStart"/>
      <w:r w:rsidR="009C3C98" w:rsidRPr="0033478C">
        <w:rPr>
          <w:lang w:val="it-CH"/>
        </w:rPr>
        <w:t>Tamm</w:t>
      </w:r>
      <w:proofErr w:type="spellEnd"/>
      <w:r w:rsidR="009C3C98" w:rsidRPr="0033478C">
        <w:rPr>
          <w:lang w:val="it-CH"/>
        </w:rPr>
        <w:t>,</w:t>
      </w:r>
      <w:r w:rsidRPr="0033478C">
        <w:rPr>
          <w:lang w:val="it-CH"/>
        </w:rPr>
        <w:t xml:space="preserve"> attualmente vicedirettore e responsabile del dipartimento</w:t>
      </w:r>
      <w:r>
        <w:rPr>
          <w:lang w:val="it-CH"/>
        </w:rPr>
        <w:t xml:space="preserve"> scienze delle produzioni vegetali</w:t>
      </w:r>
      <w:r w:rsidR="00357FF4">
        <w:rPr>
          <w:lang w:val="it-CH"/>
        </w:rPr>
        <w:t xml:space="preserve"> </w:t>
      </w:r>
      <w:r>
        <w:rPr>
          <w:lang w:val="it-CH"/>
        </w:rPr>
        <w:t>presso il</w:t>
      </w:r>
      <w:r w:rsidR="009C3C98" w:rsidRPr="0033478C">
        <w:rPr>
          <w:lang w:val="it-CH"/>
        </w:rPr>
        <w:t xml:space="preserve"> FiBL. </w:t>
      </w:r>
    </w:p>
    <w:p w14:paraId="56284826" w14:textId="74F923A2" w:rsidR="00EF5C4D" w:rsidRPr="00357FF4" w:rsidRDefault="0033478C" w:rsidP="00EF5C4D">
      <w:pPr>
        <w:pStyle w:val="FiBLmmstandard"/>
        <w:rPr>
          <w:lang w:val="it-CH"/>
        </w:rPr>
      </w:pPr>
      <w:r w:rsidRPr="00357FF4">
        <w:rPr>
          <w:lang w:val="it-CH"/>
        </w:rPr>
        <w:t>La nuova direzione</w:t>
      </w:r>
      <w:r w:rsidR="00357FF4" w:rsidRPr="00357FF4">
        <w:rPr>
          <w:lang w:val="it-CH"/>
        </w:rPr>
        <w:t xml:space="preserve"> del FiBL</w:t>
      </w:r>
      <w:r w:rsidRPr="00357FF4">
        <w:rPr>
          <w:lang w:val="it-CH"/>
        </w:rPr>
        <w:t xml:space="preserve"> </w:t>
      </w:r>
      <w:r w:rsidR="00357FF4">
        <w:rPr>
          <w:lang w:val="it-CH"/>
        </w:rPr>
        <w:t>subentrerà a Urs Niggli il 1° aprile</w:t>
      </w:r>
      <w:r w:rsidR="00EF5C4D" w:rsidRPr="00357FF4">
        <w:rPr>
          <w:lang w:val="it-CH"/>
        </w:rPr>
        <w:t xml:space="preserve"> 2020</w:t>
      </w:r>
      <w:r w:rsidR="006D2048">
        <w:rPr>
          <w:lang w:val="it-CH"/>
        </w:rPr>
        <w:t>, sotto la cui</w:t>
      </w:r>
      <w:r w:rsidR="00357FF4">
        <w:rPr>
          <w:lang w:val="it-CH"/>
        </w:rPr>
        <w:t xml:space="preserve"> guida il FiBL sull’arco di circa trent’anni è divenuto uno degli istituti di ricerca più importanti a livello mondiale </w:t>
      </w:r>
      <w:r w:rsidR="006D2048">
        <w:rPr>
          <w:lang w:val="it-CH"/>
        </w:rPr>
        <w:t>con</w:t>
      </w:r>
      <w:r w:rsidR="00357FF4">
        <w:rPr>
          <w:lang w:val="it-CH"/>
        </w:rPr>
        <w:t xml:space="preserve"> 280 collaboratori nelle sedi </w:t>
      </w:r>
      <w:r w:rsidR="006D2048">
        <w:rPr>
          <w:lang w:val="it-CH"/>
        </w:rPr>
        <w:t>i</w:t>
      </w:r>
      <w:r w:rsidR="00357FF4">
        <w:rPr>
          <w:lang w:val="it-CH"/>
        </w:rPr>
        <w:t>n Svizzera, Germania, Austria, Francia e Bruxelles</w:t>
      </w:r>
      <w:r w:rsidR="00EF5C4D" w:rsidRPr="00357FF4">
        <w:rPr>
          <w:lang w:val="it-CH"/>
        </w:rPr>
        <w:t>.</w:t>
      </w:r>
    </w:p>
    <w:p w14:paraId="6264CB9E" w14:textId="273A6820" w:rsidR="00EF5C4D" w:rsidRDefault="00357FF4" w:rsidP="00865F39">
      <w:pPr>
        <w:pStyle w:val="FiBLmmzusatzinfo"/>
        <w:spacing w:before="200"/>
      </w:pPr>
      <w:proofErr w:type="spellStart"/>
      <w:r>
        <w:t>Contatti</w:t>
      </w:r>
      <w:proofErr w:type="spellEnd"/>
    </w:p>
    <w:p w14:paraId="4FE4693A" w14:textId="52ADDC26" w:rsidR="00EF5C4D" w:rsidRPr="00357FF4" w:rsidRDefault="00357FF4" w:rsidP="003A2D71">
      <w:pPr>
        <w:pStyle w:val="FiBLmmaufzhlungszeichen"/>
        <w:rPr>
          <w:lang w:val="it-CH"/>
        </w:rPr>
      </w:pPr>
      <w:r w:rsidRPr="00357FF4">
        <w:rPr>
          <w:lang w:val="it-CH"/>
        </w:rPr>
        <w:t>Presidente del consiglio di fondazione</w:t>
      </w:r>
      <w:r w:rsidR="00EF5C4D" w:rsidRPr="00357FF4">
        <w:rPr>
          <w:lang w:val="it-CH"/>
        </w:rPr>
        <w:t xml:space="preserve"> Martin </w:t>
      </w:r>
      <w:proofErr w:type="spellStart"/>
      <w:r w:rsidR="00EF5C4D" w:rsidRPr="00357FF4">
        <w:rPr>
          <w:lang w:val="it-CH"/>
        </w:rPr>
        <w:t>Ott</w:t>
      </w:r>
      <w:proofErr w:type="spellEnd"/>
      <w:r w:rsidR="00EF5C4D" w:rsidRPr="00357FF4">
        <w:rPr>
          <w:lang w:val="it-CH"/>
        </w:rPr>
        <w:t xml:space="preserve">, </w:t>
      </w:r>
      <w:r w:rsidRPr="00357FF4">
        <w:rPr>
          <w:lang w:val="it-CH"/>
        </w:rPr>
        <w:t>t</w:t>
      </w:r>
      <w:r w:rsidR="00F17D99" w:rsidRPr="00357FF4">
        <w:rPr>
          <w:lang w:val="it-CH"/>
        </w:rPr>
        <w:t>elefon</w:t>
      </w:r>
      <w:r w:rsidRPr="00357FF4">
        <w:rPr>
          <w:lang w:val="it-CH"/>
        </w:rPr>
        <w:t>o</w:t>
      </w:r>
      <w:r w:rsidR="00F17D99" w:rsidRPr="00357FF4">
        <w:rPr>
          <w:lang w:val="it-CH"/>
        </w:rPr>
        <w:t xml:space="preserve"> +41 79 910 84 25, </w:t>
      </w:r>
      <w:r w:rsidR="00F17D99" w:rsidRPr="00357FF4">
        <w:rPr>
          <w:rStyle w:val="Hyperlink"/>
          <w:lang w:val="it-CH"/>
        </w:rPr>
        <w:t>ottgreen@gmail.com</w:t>
      </w:r>
    </w:p>
    <w:p w14:paraId="08A5C771" w14:textId="123FAA26" w:rsidR="00EF5C4D" w:rsidRPr="00357FF4" w:rsidRDefault="00357FF4" w:rsidP="003A2D71">
      <w:pPr>
        <w:pStyle w:val="FiBLmmaufzhlungszeichen"/>
        <w:rPr>
          <w:lang w:val="it-CH"/>
        </w:rPr>
      </w:pPr>
      <w:r w:rsidRPr="00357FF4">
        <w:rPr>
          <w:lang w:val="it-CH"/>
        </w:rPr>
        <w:t>Membro del consiglio di fondazione</w:t>
      </w:r>
      <w:r w:rsidR="00EF5C4D" w:rsidRPr="00357FF4">
        <w:rPr>
          <w:lang w:val="it-CH"/>
        </w:rPr>
        <w:t xml:space="preserve"> Claudia </w:t>
      </w:r>
      <w:proofErr w:type="spellStart"/>
      <w:r w:rsidR="00EF5C4D" w:rsidRPr="00357FF4">
        <w:rPr>
          <w:lang w:val="it-CH"/>
        </w:rPr>
        <w:t>Friedl</w:t>
      </w:r>
      <w:proofErr w:type="spellEnd"/>
      <w:r w:rsidR="00EF5C4D" w:rsidRPr="00357FF4">
        <w:rPr>
          <w:lang w:val="it-CH"/>
        </w:rPr>
        <w:t xml:space="preserve">, </w:t>
      </w:r>
      <w:r w:rsidR="00F17D99" w:rsidRPr="00357FF4">
        <w:rPr>
          <w:lang w:val="it-CH"/>
        </w:rPr>
        <w:t xml:space="preserve">+41 79 771 90 79, </w:t>
      </w:r>
      <w:hyperlink r:id="rId13" w:history="1">
        <w:r w:rsidR="003A2D71" w:rsidRPr="00357FF4">
          <w:rPr>
            <w:rStyle w:val="Hyperlink"/>
            <w:lang w:val="it-CH"/>
          </w:rPr>
          <w:t>claudia.friedl@parl.ch</w:t>
        </w:r>
      </w:hyperlink>
    </w:p>
    <w:p w14:paraId="5AE0E6B5" w14:textId="0007CA23" w:rsidR="002A7256" w:rsidRPr="00357FF4" w:rsidRDefault="00357FF4" w:rsidP="002A7256">
      <w:pPr>
        <w:pStyle w:val="FiBLmmzusatzinfo"/>
        <w:rPr>
          <w:lang w:val="it-CH"/>
        </w:rPr>
      </w:pPr>
      <w:r w:rsidRPr="00357FF4">
        <w:rPr>
          <w:lang w:val="it-CH"/>
        </w:rPr>
        <w:t>Comunicato stampa su i</w:t>
      </w:r>
      <w:r w:rsidR="002A7256" w:rsidRPr="00357FF4">
        <w:rPr>
          <w:lang w:val="it-CH"/>
        </w:rPr>
        <w:t>nternet</w:t>
      </w:r>
    </w:p>
    <w:p w14:paraId="00FF917D" w14:textId="69AF3981" w:rsidR="007C691F" w:rsidRDefault="00357FF4" w:rsidP="007C691F">
      <w:pPr>
        <w:pStyle w:val="FiBLmmstandard"/>
        <w:rPr>
          <w:rStyle w:val="Hyperlink"/>
          <w:lang w:val="it-CH"/>
        </w:rPr>
      </w:pPr>
      <w:r w:rsidRPr="00357FF4">
        <w:rPr>
          <w:lang w:val="it-CH"/>
        </w:rPr>
        <w:t xml:space="preserve">Il presente comunicato stampa e materiale fotografico </w:t>
      </w:r>
      <w:r>
        <w:rPr>
          <w:lang w:val="it-CH"/>
        </w:rPr>
        <w:t>sono disponibili su internet su</w:t>
      </w:r>
      <w:r w:rsidR="007C691F" w:rsidRPr="00357FF4">
        <w:rPr>
          <w:lang w:val="it-CH"/>
        </w:rPr>
        <w:t xml:space="preserve"> </w:t>
      </w:r>
      <w:hyperlink r:id="rId14" w:history="1">
        <w:r w:rsidR="001C6253" w:rsidRPr="00DE0E79">
          <w:rPr>
            <w:rStyle w:val="Hyperlink"/>
            <w:lang w:val="it-CH"/>
          </w:rPr>
          <w:t>https://www.fibl.org/de/infothek/medien.html</w:t>
        </w:r>
      </w:hyperlink>
    </w:p>
    <w:p w14:paraId="25C776A8" w14:textId="6D20175C" w:rsidR="001C6253" w:rsidRDefault="001C6253" w:rsidP="007C691F">
      <w:pPr>
        <w:pStyle w:val="FiBLmmstandard"/>
        <w:rPr>
          <w:rStyle w:val="Hyperlink"/>
          <w:lang w:val="it-CH"/>
        </w:rPr>
      </w:pPr>
    </w:p>
    <w:p w14:paraId="032D066F" w14:textId="2969C817" w:rsidR="001C6253" w:rsidRDefault="001C6253" w:rsidP="007C691F">
      <w:pPr>
        <w:pStyle w:val="FiBLmmstandard"/>
        <w:rPr>
          <w:rStyle w:val="Hyperlink"/>
          <w:lang w:val="it-CH"/>
        </w:rPr>
      </w:pPr>
    </w:p>
    <w:p w14:paraId="5A2DE3C9" w14:textId="77777777" w:rsidR="001C6253" w:rsidRPr="00357FF4" w:rsidRDefault="001C6253" w:rsidP="007C691F">
      <w:pPr>
        <w:pStyle w:val="FiBLmmstandard"/>
        <w:rPr>
          <w:lang w:val="it-CH"/>
        </w:rPr>
      </w:pPr>
    </w:p>
    <w:p w14:paraId="677D12D1" w14:textId="055B3C6A" w:rsidR="002C0814" w:rsidRPr="00483A59" w:rsidRDefault="002C0814" w:rsidP="00A17E51">
      <w:pPr>
        <w:pStyle w:val="FiBLmmerluterungtitel"/>
        <w:rPr>
          <w:lang w:val="it-CH"/>
        </w:rPr>
      </w:pPr>
      <w:r w:rsidRPr="00483A59">
        <w:rPr>
          <w:lang w:val="it-CH"/>
        </w:rPr>
        <w:lastRenderedPageBreak/>
        <w:t>FiBL</w:t>
      </w:r>
    </w:p>
    <w:p w14:paraId="4447D4C9" w14:textId="554716A0" w:rsidR="00F17D99" w:rsidRPr="006D2048" w:rsidRDefault="00357FF4" w:rsidP="006D2048">
      <w:pPr>
        <w:pStyle w:val="FiBLmmerluterung"/>
        <w:rPr>
          <w:lang w:val="it-CH"/>
        </w:rPr>
      </w:pPr>
      <w:r w:rsidRPr="00357FF4">
        <w:rPr>
          <w:lang w:val="it-CH"/>
        </w:rPr>
        <w:t>L’Istituto di ricerca dell’agricoltura biologica</w:t>
      </w:r>
      <w:r w:rsidR="009B52A0" w:rsidRPr="00357FF4">
        <w:rPr>
          <w:lang w:val="it-CH"/>
        </w:rPr>
        <w:t xml:space="preserve"> FiBL</w:t>
      </w:r>
      <w:r w:rsidRPr="00357FF4">
        <w:rPr>
          <w:lang w:val="it-CH"/>
        </w:rPr>
        <w:t xml:space="preserve"> è uno dei pri</w:t>
      </w:r>
      <w:r w:rsidR="002A0A95">
        <w:rPr>
          <w:lang w:val="it-CH"/>
        </w:rPr>
        <w:t xml:space="preserve">ncipali istituti di ricerca in </w:t>
      </w:r>
      <w:r w:rsidRPr="00357FF4">
        <w:rPr>
          <w:lang w:val="it-CH"/>
        </w:rPr>
        <w:t>agricoltura biologica a livello mondiale</w:t>
      </w:r>
      <w:r w:rsidR="009B52A0" w:rsidRPr="00357FF4">
        <w:rPr>
          <w:lang w:val="it-CH"/>
        </w:rPr>
        <w:t xml:space="preserve">. </w:t>
      </w:r>
      <w:r w:rsidRPr="006D2048">
        <w:rPr>
          <w:lang w:val="it-CH"/>
        </w:rPr>
        <w:t xml:space="preserve">I punti forti del </w:t>
      </w:r>
      <w:r w:rsidR="009B52A0" w:rsidRPr="006D2048">
        <w:rPr>
          <w:lang w:val="it-CH"/>
        </w:rPr>
        <w:t>FiBL s</w:t>
      </w:r>
      <w:r w:rsidRPr="006D2048">
        <w:rPr>
          <w:lang w:val="it-CH"/>
        </w:rPr>
        <w:t xml:space="preserve">ono la ricerca interdisciplinare, </w:t>
      </w:r>
      <w:r w:rsidR="006D2048" w:rsidRPr="006D2048">
        <w:rPr>
          <w:lang w:val="it-CH"/>
        </w:rPr>
        <w:t>l’elaborazione di innovazioni con i contadini e il settore alimentare e un rapido trasferimento d</w:t>
      </w:r>
      <w:r w:rsidR="002A0A95">
        <w:rPr>
          <w:lang w:val="it-CH"/>
        </w:rPr>
        <w:t>elle</w:t>
      </w:r>
      <w:r w:rsidR="006D2048" w:rsidRPr="006D2048">
        <w:rPr>
          <w:lang w:val="it-CH"/>
        </w:rPr>
        <w:t xml:space="preserve"> conoscenze</w:t>
      </w:r>
      <w:r w:rsidR="009B52A0" w:rsidRPr="006D2048">
        <w:rPr>
          <w:lang w:val="it-CH"/>
        </w:rPr>
        <w:t xml:space="preserve">. </w:t>
      </w:r>
    </w:p>
    <w:p w14:paraId="4F91E8FC" w14:textId="77777777" w:rsidR="001C6253" w:rsidRPr="001C6253" w:rsidRDefault="00F60E58" w:rsidP="001C6253">
      <w:pPr>
        <w:pStyle w:val="FiBLmmerluterungaufzhlung"/>
        <w:rPr>
          <w:rStyle w:val="Hyperlink"/>
          <w:color w:val="auto"/>
          <w:u w:val="none"/>
          <w:lang w:val="es-ES"/>
        </w:rPr>
      </w:pPr>
      <w:proofErr w:type="spellStart"/>
      <w:r w:rsidRPr="00B970F5">
        <w:rPr>
          <w:lang w:val="fr-CH"/>
        </w:rPr>
        <w:t>Homepage</w:t>
      </w:r>
      <w:proofErr w:type="spellEnd"/>
      <w:r w:rsidRPr="00B970F5">
        <w:rPr>
          <w:lang w:val="fr-CH"/>
        </w:rPr>
        <w:t xml:space="preserve">: </w:t>
      </w:r>
      <w:hyperlink r:id="rId15" w:history="1">
        <w:r w:rsidRPr="00B970F5">
          <w:rPr>
            <w:rStyle w:val="Hyperlink"/>
            <w:lang w:val="fr-CH"/>
          </w:rPr>
          <w:t>www.fibl.org</w:t>
        </w:r>
      </w:hyperlink>
    </w:p>
    <w:p w14:paraId="2C2702B7" w14:textId="0AB1518B" w:rsidR="004730C6" w:rsidRPr="00B43E62" w:rsidRDefault="00F60E58" w:rsidP="001C6253">
      <w:pPr>
        <w:pStyle w:val="FiBLmmerluterungaufzhlung"/>
        <w:rPr>
          <w:lang w:val="es-ES"/>
        </w:rPr>
      </w:pPr>
      <w:r w:rsidRPr="00B43E62">
        <w:rPr>
          <w:lang w:val="es-ES"/>
        </w:rPr>
        <w:t xml:space="preserve">Video: </w:t>
      </w:r>
      <w:hyperlink r:id="rId16" w:history="1">
        <w:r w:rsidR="001A2005" w:rsidRPr="00B43E62">
          <w:rPr>
            <w:rStyle w:val="Hyperlink"/>
            <w:lang w:val="es-ES"/>
          </w:rPr>
          <w:t>www.youtube.com/watch?v=Zs-dCLDUbQ0</w:t>
        </w:r>
      </w:hyperlink>
    </w:p>
    <w:sectPr w:rsidR="004730C6" w:rsidRPr="00B43E62" w:rsidSect="001B31D5">
      <w:footerReference w:type="default" r:id="rId17"/>
      <w:type w:val="continuous"/>
      <w:pgSz w:w="11906" w:h="16838"/>
      <w:pgMar w:top="2268" w:right="1701" w:bottom="1701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9F1B5" w14:textId="77777777" w:rsidR="0050656E" w:rsidRDefault="0050656E" w:rsidP="00F53AA9">
      <w:pPr>
        <w:spacing w:after="0" w:line="240" w:lineRule="auto"/>
      </w:pPr>
      <w:r>
        <w:separator/>
      </w:r>
    </w:p>
  </w:endnote>
  <w:endnote w:type="continuationSeparator" w:id="0">
    <w:p w14:paraId="48A6939F" w14:textId="77777777" w:rsidR="0050656E" w:rsidRDefault="0050656E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F73377" w:rsidRPr="008A6B50" w14:paraId="3EAB8E09" w14:textId="77777777" w:rsidTr="00C16594">
      <w:trPr>
        <w:trHeight w:val="508"/>
      </w:trPr>
      <w:tc>
        <w:tcPr>
          <w:tcW w:w="7656" w:type="dxa"/>
        </w:tcPr>
        <w:p w14:paraId="3831D4D5" w14:textId="77777777" w:rsidR="008A6B50" w:rsidRDefault="00F73377" w:rsidP="00DA14CE">
          <w:pPr>
            <w:pStyle w:val="FiBLmmfusszeile"/>
          </w:pPr>
          <w:r w:rsidRPr="008A6B50">
            <w:t xml:space="preserve">Forschungsinstitut für biologischen Landbau FiBL | Ackerstrasse 113 | Postfach 219 </w:t>
          </w:r>
        </w:p>
        <w:p w14:paraId="6ABED14F" w14:textId="77777777" w:rsidR="00F73377" w:rsidRPr="008A6B50" w:rsidRDefault="00F73377" w:rsidP="0001151E">
          <w:pPr>
            <w:pStyle w:val="FiBLmmfusszeile"/>
          </w:pPr>
          <w:r w:rsidRPr="008A6B50">
            <w:t>5070 Frick | Schweiz</w:t>
          </w:r>
          <w:r w:rsidR="001B2B79" w:rsidRPr="008A6B50">
            <w:t xml:space="preserve"> | </w:t>
          </w:r>
          <w:r w:rsidR="0001151E">
            <w:t>Tel</w:t>
          </w:r>
          <w:r w:rsidR="001B2B79">
            <w:t xml:space="preserve"> +41 </w:t>
          </w:r>
          <w:r w:rsidRPr="008A6B50">
            <w:t xml:space="preserve">62 865 72 72 | </w:t>
          </w:r>
          <w:hyperlink r:id="rId1">
            <w:r w:rsidRPr="008A6B50">
              <w:t xml:space="preserve">info.suisse@fibl.org </w:t>
            </w:r>
          </w:hyperlink>
          <w:r w:rsidRPr="008A6B50">
            <w:t xml:space="preserve">| </w:t>
          </w:r>
          <w:hyperlink r:id="rId2">
            <w:r w:rsidRPr="008A6B50">
              <w:t>www.fibl.org</w:t>
            </w:r>
          </w:hyperlink>
        </w:p>
      </w:tc>
      <w:tc>
        <w:tcPr>
          <w:tcW w:w="407" w:type="dxa"/>
        </w:tcPr>
        <w:p w14:paraId="3570AD0D" w14:textId="77777777" w:rsidR="00F73377" w:rsidRPr="008A6B50" w:rsidRDefault="00F73377" w:rsidP="00DA14CE">
          <w:pPr>
            <w:pStyle w:val="FiBLmmseitennummer"/>
          </w:pPr>
        </w:p>
      </w:tc>
    </w:tr>
  </w:tbl>
  <w:p w14:paraId="5674BF97" w14:textId="77777777" w:rsidR="00D142E7" w:rsidRPr="00F73377" w:rsidRDefault="00D142E7" w:rsidP="00F733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73"/>
      <w:gridCol w:w="131"/>
    </w:tblGrid>
    <w:tr w:rsidR="00DA14CE" w:rsidRPr="008A6B50" w14:paraId="3A4BEAB2" w14:textId="77777777" w:rsidTr="0053530C">
      <w:trPr>
        <w:trHeight w:val="508"/>
      </w:trPr>
      <w:tc>
        <w:tcPr>
          <w:tcW w:w="4923" w:type="pct"/>
        </w:tcPr>
        <w:p w14:paraId="52F597BE" w14:textId="77777777" w:rsidR="00DA14CE" w:rsidRPr="001926E1" w:rsidRDefault="00DA14CE" w:rsidP="00B43E62">
          <w:pPr>
            <w:pStyle w:val="FiBLmmfusszeile"/>
          </w:pPr>
          <w:r>
            <w:t xml:space="preserve">Medienmitteilung vom </w:t>
          </w:r>
          <w:r w:rsidR="00D03C4A" w:rsidRPr="00D03C4A">
            <w:t>0</w:t>
          </w:r>
          <w:r w:rsidR="00B43E62">
            <w:t>6</w:t>
          </w:r>
          <w:r w:rsidR="00D03C4A" w:rsidRPr="00D03C4A">
            <w:t>.12.2019</w:t>
          </w:r>
        </w:p>
      </w:tc>
      <w:tc>
        <w:tcPr>
          <w:tcW w:w="77" w:type="pct"/>
        </w:tcPr>
        <w:p w14:paraId="32CB3F66" w14:textId="312E13BC" w:rsidR="00DA14CE" w:rsidRPr="00DA14CE" w:rsidRDefault="00DA14CE" w:rsidP="00DA14CE">
          <w:pPr>
            <w:pStyle w:val="FiBLmmseitennumm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55018A">
            <w:rPr>
              <w:noProof/>
            </w:rPr>
            <w:t>2</w:t>
          </w:r>
          <w:r w:rsidRPr="00DA14CE">
            <w:fldChar w:fldCharType="end"/>
          </w:r>
        </w:p>
      </w:tc>
    </w:tr>
  </w:tbl>
  <w:p w14:paraId="0D7782D0" w14:textId="77777777" w:rsidR="00DA14CE" w:rsidRPr="00F73377" w:rsidRDefault="00DA14CE" w:rsidP="00F733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31D7A" w14:textId="77777777" w:rsidR="0050656E" w:rsidRDefault="0050656E" w:rsidP="00F53AA9">
      <w:pPr>
        <w:spacing w:after="0" w:line="240" w:lineRule="auto"/>
      </w:pPr>
      <w:r>
        <w:separator/>
      </w:r>
    </w:p>
  </w:footnote>
  <w:footnote w:type="continuationSeparator" w:id="0">
    <w:p w14:paraId="12AB0115" w14:textId="77777777" w:rsidR="0050656E" w:rsidRDefault="0050656E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7995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7666E3" w14:paraId="3C62C523" w14:textId="77777777" w:rsidTr="00C16594">
      <w:trPr>
        <w:trHeight w:val="599"/>
      </w:trPr>
      <w:tc>
        <w:tcPr>
          <w:tcW w:w="1616" w:type="dxa"/>
        </w:tcPr>
        <w:p w14:paraId="62649FDD" w14:textId="77777777" w:rsidR="007666E3" w:rsidRPr="00C725B7" w:rsidRDefault="007666E3" w:rsidP="007666E3">
          <w:pPr>
            <w:pStyle w:val="FiBLmmheader"/>
          </w:pPr>
          <w:r>
            <w:rPr>
              <w:noProof/>
              <w:lang w:eastAsia="de-CH"/>
            </w:rPr>
            <w:drawing>
              <wp:inline distT="0" distB="0" distL="0" distR="0" wp14:anchorId="0FD2DEB6" wp14:editId="27B6B6F9">
                <wp:extent cx="861695" cy="360680"/>
                <wp:effectExtent l="0" t="0" r="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14:paraId="4955D3B3" w14:textId="77777777" w:rsidR="007666E3" w:rsidRDefault="007666E3" w:rsidP="007666E3">
          <w:pPr>
            <w:tabs>
              <w:tab w:val="right" w:pos="7653"/>
            </w:tabs>
          </w:pPr>
        </w:p>
      </w:tc>
      <w:tc>
        <w:tcPr>
          <w:tcW w:w="2268" w:type="dxa"/>
        </w:tcPr>
        <w:p w14:paraId="7CA761E0" w14:textId="77777777" w:rsidR="007666E3" w:rsidRDefault="007666E3" w:rsidP="00A033E7">
          <w:pPr>
            <w:tabs>
              <w:tab w:val="right" w:pos="7653"/>
            </w:tabs>
            <w:jc w:val="right"/>
          </w:pPr>
        </w:p>
      </w:tc>
    </w:tr>
  </w:tbl>
  <w:p w14:paraId="3431A5CF" w14:textId="77777777"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0F33"/>
    <w:multiLevelType w:val="hybridMultilevel"/>
    <w:tmpl w:val="8BA23C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ytzAzMrYwsjA1MTdU0lEKTi0uzszPAymwrAUAizgGRiwAAAA="/>
  </w:docVars>
  <w:rsids>
    <w:rsidRoot w:val="008D48AD"/>
    <w:rsid w:val="0001151E"/>
    <w:rsid w:val="00075B35"/>
    <w:rsid w:val="0008157D"/>
    <w:rsid w:val="00097E74"/>
    <w:rsid w:val="000A0CF7"/>
    <w:rsid w:val="000A3B13"/>
    <w:rsid w:val="000B5156"/>
    <w:rsid w:val="000C09F4"/>
    <w:rsid w:val="000C75D0"/>
    <w:rsid w:val="000D5714"/>
    <w:rsid w:val="000D7A27"/>
    <w:rsid w:val="000E4C70"/>
    <w:rsid w:val="000F2BE9"/>
    <w:rsid w:val="00102F1A"/>
    <w:rsid w:val="001050BE"/>
    <w:rsid w:val="00107221"/>
    <w:rsid w:val="001354F8"/>
    <w:rsid w:val="001366DE"/>
    <w:rsid w:val="00142B55"/>
    <w:rsid w:val="00146772"/>
    <w:rsid w:val="00150D1C"/>
    <w:rsid w:val="00164C87"/>
    <w:rsid w:val="0017068A"/>
    <w:rsid w:val="00170D8F"/>
    <w:rsid w:val="0018434A"/>
    <w:rsid w:val="00186BB4"/>
    <w:rsid w:val="001926E1"/>
    <w:rsid w:val="00195EC7"/>
    <w:rsid w:val="001A2005"/>
    <w:rsid w:val="001A26C4"/>
    <w:rsid w:val="001B2B79"/>
    <w:rsid w:val="001B31D5"/>
    <w:rsid w:val="001B3DB5"/>
    <w:rsid w:val="001C18D4"/>
    <w:rsid w:val="001C6253"/>
    <w:rsid w:val="001E1C11"/>
    <w:rsid w:val="001F27C8"/>
    <w:rsid w:val="001F529F"/>
    <w:rsid w:val="002038D6"/>
    <w:rsid w:val="00205B2E"/>
    <w:rsid w:val="00211862"/>
    <w:rsid w:val="002156ED"/>
    <w:rsid w:val="002203DD"/>
    <w:rsid w:val="0022639B"/>
    <w:rsid w:val="00226683"/>
    <w:rsid w:val="00230924"/>
    <w:rsid w:val="002615A9"/>
    <w:rsid w:val="00280674"/>
    <w:rsid w:val="0028746E"/>
    <w:rsid w:val="002925F1"/>
    <w:rsid w:val="00297EA0"/>
    <w:rsid w:val="002A0A95"/>
    <w:rsid w:val="002A7256"/>
    <w:rsid w:val="002B1D53"/>
    <w:rsid w:val="002B3332"/>
    <w:rsid w:val="002B3417"/>
    <w:rsid w:val="002C0814"/>
    <w:rsid w:val="002C3506"/>
    <w:rsid w:val="002D757B"/>
    <w:rsid w:val="002D7D78"/>
    <w:rsid w:val="002E414D"/>
    <w:rsid w:val="002E6996"/>
    <w:rsid w:val="002E6D84"/>
    <w:rsid w:val="002F586A"/>
    <w:rsid w:val="00312D69"/>
    <w:rsid w:val="00314144"/>
    <w:rsid w:val="003150C5"/>
    <w:rsid w:val="00315844"/>
    <w:rsid w:val="00322019"/>
    <w:rsid w:val="00324D60"/>
    <w:rsid w:val="00333D2C"/>
    <w:rsid w:val="0033478C"/>
    <w:rsid w:val="00343B26"/>
    <w:rsid w:val="003440F3"/>
    <w:rsid w:val="00352D2E"/>
    <w:rsid w:val="00357FF4"/>
    <w:rsid w:val="00367E6E"/>
    <w:rsid w:val="003847CC"/>
    <w:rsid w:val="003A14FD"/>
    <w:rsid w:val="003A2D71"/>
    <w:rsid w:val="003A4191"/>
    <w:rsid w:val="003A4D33"/>
    <w:rsid w:val="003C3779"/>
    <w:rsid w:val="003C4537"/>
    <w:rsid w:val="003C6406"/>
    <w:rsid w:val="003D1138"/>
    <w:rsid w:val="003E5C36"/>
    <w:rsid w:val="00401FE1"/>
    <w:rsid w:val="0041671F"/>
    <w:rsid w:val="00421AB7"/>
    <w:rsid w:val="00423C89"/>
    <w:rsid w:val="00423CF3"/>
    <w:rsid w:val="00425CDF"/>
    <w:rsid w:val="0044286A"/>
    <w:rsid w:val="00444FD7"/>
    <w:rsid w:val="00446B90"/>
    <w:rsid w:val="00450F2F"/>
    <w:rsid w:val="00453BD9"/>
    <w:rsid w:val="004570C7"/>
    <w:rsid w:val="00462014"/>
    <w:rsid w:val="00465871"/>
    <w:rsid w:val="0046602F"/>
    <w:rsid w:val="004730C6"/>
    <w:rsid w:val="004762FE"/>
    <w:rsid w:val="004807B1"/>
    <w:rsid w:val="00483A59"/>
    <w:rsid w:val="0049471B"/>
    <w:rsid w:val="004A4007"/>
    <w:rsid w:val="004B03A3"/>
    <w:rsid w:val="004B4CA6"/>
    <w:rsid w:val="004B6C83"/>
    <w:rsid w:val="004B7362"/>
    <w:rsid w:val="004C4067"/>
    <w:rsid w:val="004D0109"/>
    <w:rsid w:val="004D6428"/>
    <w:rsid w:val="004E014E"/>
    <w:rsid w:val="004F613F"/>
    <w:rsid w:val="004F6E57"/>
    <w:rsid w:val="0050656E"/>
    <w:rsid w:val="00533245"/>
    <w:rsid w:val="0053530C"/>
    <w:rsid w:val="0054028E"/>
    <w:rsid w:val="00540B0E"/>
    <w:rsid w:val="00540DAE"/>
    <w:rsid w:val="005431A3"/>
    <w:rsid w:val="0055018A"/>
    <w:rsid w:val="005528A5"/>
    <w:rsid w:val="00555C7D"/>
    <w:rsid w:val="00555CBA"/>
    <w:rsid w:val="00571E3B"/>
    <w:rsid w:val="00580C94"/>
    <w:rsid w:val="005867AD"/>
    <w:rsid w:val="005938C8"/>
    <w:rsid w:val="0059401F"/>
    <w:rsid w:val="005B51D6"/>
    <w:rsid w:val="005B5E50"/>
    <w:rsid w:val="005B6B8A"/>
    <w:rsid w:val="005D0989"/>
    <w:rsid w:val="005F1359"/>
    <w:rsid w:val="005F5423"/>
    <w:rsid w:val="005F5A7E"/>
    <w:rsid w:val="006410F4"/>
    <w:rsid w:val="0064166C"/>
    <w:rsid w:val="00657B0D"/>
    <w:rsid w:val="00661678"/>
    <w:rsid w:val="0066198D"/>
    <w:rsid w:val="00664256"/>
    <w:rsid w:val="0066529D"/>
    <w:rsid w:val="00680D62"/>
    <w:rsid w:val="00681E9E"/>
    <w:rsid w:val="006A03E6"/>
    <w:rsid w:val="006D0FF6"/>
    <w:rsid w:val="006D2048"/>
    <w:rsid w:val="006D4D11"/>
    <w:rsid w:val="006E612A"/>
    <w:rsid w:val="006F7B60"/>
    <w:rsid w:val="00712776"/>
    <w:rsid w:val="00712934"/>
    <w:rsid w:val="007136D1"/>
    <w:rsid w:val="00727486"/>
    <w:rsid w:val="00736F11"/>
    <w:rsid w:val="00754508"/>
    <w:rsid w:val="00764E69"/>
    <w:rsid w:val="007666E3"/>
    <w:rsid w:val="007763D2"/>
    <w:rsid w:val="00783BE6"/>
    <w:rsid w:val="0078787E"/>
    <w:rsid w:val="00793238"/>
    <w:rsid w:val="00796CE8"/>
    <w:rsid w:val="007A051D"/>
    <w:rsid w:val="007A0745"/>
    <w:rsid w:val="007A0D20"/>
    <w:rsid w:val="007C6110"/>
    <w:rsid w:val="007C691F"/>
    <w:rsid w:val="007C7E19"/>
    <w:rsid w:val="007D795B"/>
    <w:rsid w:val="007F2027"/>
    <w:rsid w:val="007F7C01"/>
    <w:rsid w:val="00812BF9"/>
    <w:rsid w:val="00815960"/>
    <w:rsid w:val="00817B94"/>
    <w:rsid w:val="00823157"/>
    <w:rsid w:val="008417D3"/>
    <w:rsid w:val="008472DC"/>
    <w:rsid w:val="008603B8"/>
    <w:rsid w:val="00861053"/>
    <w:rsid w:val="00863F50"/>
    <w:rsid w:val="00865F39"/>
    <w:rsid w:val="00866E96"/>
    <w:rsid w:val="00870F62"/>
    <w:rsid w:val="00872371"/>
    <w:rsid w:val="008848EA"/>
    <w:rsid w:val="008873F9"/>
    <w:rsid w:val="008A5E8C"/>
    <w:rsid w:val="008A6B50"/>
    <w:rsid w:val="008C16E9"/>
    <w:rsid w:val="008C4EE0"/>
    <w:rsid w:val="008C5800"/>
    <w:rsid w:val="008D2FC6"/>
    <w:rsid w:val="008D48AD"/>
    <w:rsid w:val="009109C1"/>
    <w:rsid w:val="00912F05"/>
    <w:rsid w:val="00947A87"/>
    <w:rsid w:val="009669B5"/>
    <w:rsid w:val="00981742"/>
    <w:rsid w:val="00982A03"/>
    <w:rsid w:val="00986F71"/>
    <w:rsid w:val="009B52A0"/>
    <w:rsid w:val="009C0B90"/>
    <w:rsid w:val="009C0F61"/>
    <w:rsid w:val="009C109F"/>
    <w:rsid w:val="009C3C98"/>
    <w:rsid w:val="009C7E54"/>
    <w:rsid w:val="00A01A0C"/>
    <w:rsid w:val="00A033E7"/>
    <w:rsid w:val="00A04F66"/>
    <w:rsid w:val="00A135C6"/>
    <w:rsid w:val="00A14515"/>
    <w:rsid w:val="00A17E51"/>
    <w:rsid w:val="00A27464"/>
    <w:rsid w:val="00A365ED"/>
    <w:rsid w:val="00A51720"/>
    <w:rsid w:val="00A56EB3"/>
    <w:rsid w:val="00A57050"/>
    <w:rsid w:val="00A614FF"/>
    <w:rsid w:val="00A624F0"/>
    <w:rsid w:val="00A75A5A"/>
    <w:rsid w:val="00A83320"/>
    <w:rsid w:val="00A914B4"/>
    <w:rsid w:val="00AA295A"/>
    <w:rsid w:val="00AA7CBD"/>
    <w:rsid w:val="00AC5B76"/>
    <w:rsid w:val="00AC6487"/>
    <w:rsid w:val="00AC7283"/>
    <w:rsid w:val="00B116CC"/>
    <w:rsid w:val="00B11B61"/>
    <w:rsid w:val="00B169A5"/>
    <w:rsid w:val="00B25F0B"/>
    <w:rsid w:val="00B26B19"/>
    <w:rsid w:val="00B273DE"/>
    <w:rsid w:val="00B41D8B"/>
    <w:rsid w:val="00B43E62"/>
    <w:rsid w:val="00B44024"/>
    <w:rsid w:val="00B970F5"/>
    <w:rsid w:val="00BB6309"/>
    <w:rsid w:val="00BB7AF8"/>
    <w:rsid w:val="00BC05AC"/>
    <w:rsid w:val="00BC7075"/>
    <w:rsid w:val="00BD26B2"/>
    <w:rsid w:val="00BE329C"/>
    <w:rsid w:val="00BF516B"/>
    <w:rsid w:val="00BF56AF"/>
    <w:rsid w:val="00C10742"/>
    <w:rsid w:val="00C14AA4"/>
    <w:rsid w:val="00C16594"/>
    <w:rsid w:val="00C27E6D"/>
    <w:rsid w:val="00C371C9"/>
    <w:rsid w:val="00C50896"/>
    <w:rsid w:val="00C54E7B"/>
    <w:rsid w:val="00C725B7"/>
    <w:rsid w:val="00C73E52"/>
    <w:rsid w:val="00C8256D"/>
    <w:rsid w:val="00C930DA"/>
    <w:rsid w:val="00C93A6C"/>
    <w:rsid w:val="00CC3D03"/>
    <w:rsid w:val="00CD4B01"/>
    <w:rsid w:val="00CD75E5"/>
    <w:rsid w:val="00CE1A38"/>
    <w:rsid w:val="00CE1BA9"/>
    <w:rsid w:val="00CF4CEC"/>
    <w:rsid w:val="00D03C4A"/>
    <w:rsid w:val="00D142E7"/>
    <w:rsid w:val="00D14D91"/>
    <w:rsid w:val="00D20589"/>
    <w:rsid w:val="00D25152"/>
    <w:rsid w:val="00D25E6E"/>
    <w:rsid w:val="00D5794E"/>
    <w:rsid w:val="00D7727C"/>
    <w:rsid w:val="00D82FEC"/>
    <w:rsid w:val="00D942EA"/>
    <w:rsid w:val="00DA14CE"/>
    <w:rsid w:val="00DA5D86"/>
    <w:rsid w:val="00DB3D13"/>
    <w:rsid w:val="00DC15AC"/>
    <w:rsid w:val="00DD0000"/>
    <w:rsid w:val="00DD48DF"/>
    <w:rsid w:val="00DE44EA"/>
    <w:rsid w:val="00DE49CE"/>
    <w:rsid w:val="00DF1929"/>
    <w:rsid w:val="00E06042"/>
    <w:rsid w:val="00E16ABE"/>
    <w:rsid w:val="00E26382"/>
    <w:rsid w:val="00E32B51"/>
    <w:rsid w:val="00E433A3"/>
    <w:rsid w:val="00E563DA"/>
    <w:rsid w:val="00E564A2"/>
    <w:rsid w:val="00E61600"/>
    <w:rsid w:val="00E64975"/>
    <w:rsid w:val="00E71FBF"/>
    <w:rsid w:val="00EC01B5"/>
    <w:rsid w:val="00EC654C"/>
    <w:rsid w:val="00ED0946"/>
    <w:rsid w:val="00ED54FC"/>
    <w:rsid w:val="00EE2D4C"/>
    <w:rsid w:val="00EF1EA0"/>
    <w:rsid w:val="00EF5C4D"/>
    <w:rsid w:val="00EF726D"/>
    <w:rsid w:val="00F07B60"/>
    <w:rsid w:val="00F17D99"/>
    <w:rsid w:val="00F21C5E"/>
    <w:rsid w:val="00F27E34"/>
    <w:rsid w:val="00F463DB"/>
    <w:rsid w:val="00F52270"/>
    <w:rsid w:val="00F53AA9"/>
    <w:rsid w:val="00F60E58"/>
    <w:rsid w:val="00F6745D"/>
    <w:rsid w:val="00F73377"/>
    <w:rsid w:val="00FA22CB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44211B"/>
  <w15:docId w15:val="{9C7C66AD-BBA4-4A6D-8F9E-DE2462D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3C37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7F2027"/>
    <w:pPr>
      <w:spacing w:after="120" w:line="280" w:lineRule="atLeast"/>
    </w:pPr>
    <w:rPr>
      <w:rFonts w:ascii="Palatino Linotype" w:hAnsi="Palatino Linotype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mmfusszeile">
    <w:name w:val="FiBL_mm_fusszeile"/>
    <w:basedOn w:val="Standard"/>
    <w:qFormat/>
    <w:rsid w:val="000D7A27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</w:rPr>
  </w:style>
  <w:style w:type="paragraph" w:customStyle="1" w:styleId="FiBLmmzusatzinfo">
    <w:name w:val="FiBL_mm_zusatzinfo"/>
    <w:basedOn w:val="FiBLmmstandard"/>
    <w:next w:val="FiBLmmstandard"/>
    <w:qFormat/>
    <w:rsid w:val="00B116CC"/>
    <w:pPr>
      <w:keepNext/>
      <w:spacing w:before="400"/>
    </w:pPr>
    <w:rPr>
      <w:rFonts w:ascii="Gill Sans MT" w:hAnsi="Gill Sans MT"/>
      <w:b/>
    </w:rPr>
  </w:style>
  <w:style w:type="paragraph" w:customStyle="1" w:styleId="FiBLmmliteratur">
    <w:name w:val="FiBL_mm_literatur"/>
    <w:basedOn w:val="FiBLmmstandard"/>
    <w:qFormat/>
    <w:rsid w:val="007F2027"/>
    <w:pPr>
      <w:spacing w:before="40" w:after="40" w:line="240" w:lineRule="auto"/>
      <w:ind w:left="425" w:hanging="425"/>
    </w:pPr>
    <w:rPr>
      <w:sz w:val="20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7F2027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Link">
    <w:name w:val="FollowedHyperlink"/>
    <w:basedOn w:val="Absatz-Standardschriftart"/>
    <w:uiPriority w:val="99"/>
    <w:semiHidden/>
    <w:rsid w:val="004730C6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C1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6594"/>
  </w:style>
  <w:style w:type="paragraph" w:customStyle="1" w:styleId="FiBLmraddinfo">
    <w:name w:val="FiBL_mr_add_info"/>
    <w:basedOn w:val="Standard"/>
    <w:next w:val="Standard"/>
    <w:qFormat/>
    <w:rsid w:val="00D14D91"/>
    <w:pPr>
      <w:keepNext/>
      <w:spacing w:before="400" w:after="120" w:line="280" w:lineRule="atLeast"/>
    </w:pPr>
    <w:rPr>
      <w:rFonts w:ascii="Gill Sans MT" w:hAnsi="Gill Sans MT"/>
      <w:b/>
      <w:lang w:val="en-GB"/>
    </w:rPr>
  </w:style>
  <w:style w:type="character" w:styleId="Kommentarzeichen">
    <w:name w:val="annotation reference"/>
    <w:basedOn w:val="Absatz-Standardschriftart"/>
    <w:uiPriority w:val="99"/>
    <w:semiHidden/>
    <w:rsid w:val="00E563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563D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63D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563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63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laudia.friedl@parl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youtube.com/watch?v=Zs-dCLDUbQ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fibl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ibl.org/de/infothek/medien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18740c-b141-4d05-9751-e9f3dcf7e76f">Medienmitteilung</Kategorie>
    <Sprache xmlns="dd18740c-b141-4d05-9751-e9f3dcf7e76f">Deutsch</Sprache>
    <TranslationStateDownloadLink xmlns="http://schemas.microsoft.com/sharepoint/v3">
      <Url xsi:nil="true"/>
      <Description xsi:nil="true"/>
    </TranslationStateDownloadLink>
    <FiBL_x002d_Standort xmlns="926ccd4c-651f-4ccc-af87-3950eef9fdad">FiBL CH</FiBL_x002d_Standort>
    <Download_x0020_a_x0020_copy xmlns="926ccd4c-651f-4ccc-af87-3950eef9fd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CE18F8DE21746B13E196ECDFF44C0" ma:contentTypeVersion="5" ma:contentTypeDescription="Create a new document." ma:contentTypeScope="" ma:versionID="07f4112c0cc06fef842c0b17ca85a02f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6ba44c34f892142cc0a0dbbf99c5ad0f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 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/ Fax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2DA79-26FB-4FF3-BEBA-7D46D1470C39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926ccd4c-651f-4ccc-af87-3950eef9fdad"/>
    <ds:schemaRef ds:uri="dd18740c-b141-4d05-9751-e9f3dcf7e76f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C99D26-69C8-4D61-B95C-DDBD9859F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6E0B73-3618-4E9C-85D3-6508473D29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BC9065-DEE8-46EA-A280-A196AA4F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Medienmitteilung "Neue Direktion des FiBL Schweiz"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"Nuova direzione di FiBL Svizzera"</dc:title>
  <dc:creator>FiBL</dc:creator>
  <cp:lastModifiedBy>Basler Andreas</cp:lastModifiedBy>
  <cp:revision>3</cp:revision>
  <cp:lastPrinted>2019-12-21T11:44:00Z</cp:lastPrinted>
  <dcterms:created xsi:type="dcterms:W3CDTF">2020-01-08T15:27:00Z</dcterms:created>
  <dcterms:modified xsi:type="dcterms:W3CDTF">2020-01-08T15:28:00Z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</Properties>
</file>