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59AC2E35" w:rsidR="004762FE" w:rsidRPr="00062187" w:rsidRDefault="009D1172" w:rsidP="00453BD9">
      <w:pPr>
        <w:pStyle w:val="FiBLcmintertitre"/>
        <w:sectPr w:rsidR="004762FE" w:rsidRPr="00062187"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062187">
        <w:t>Communiqué aux médias</w:t>
      </w:r>
    </w:p>
    <w:p w14:paraId="649CCB9F" w14:textId="568BD33A" w:rsidR="00DE44EA" w:rsidRPr="00062187" w:rsidRDefault="00E04D25" w:rsidP="00DE44EA">
      <w:pPr>
        <w:pStyle w:val="FiBLcmtitre"/>
      </w:pPr>
      <w:r w:rsidRPr="00E04D25">
        <w:t>Rendez-vous les 26 et 27 juin à Aubonne pour la Journée suisse des Grandes Cultures Bio</w:t>
      </w:r>
    </w:p>
    <w:p w14:paraId="649CCBA0" w14:textId="4F451C15" w:rsidR="00DE44EA" w:rsidRPr="001D5FDB" w:rsidRDefault="00E04D25" w:rsidP="00DE44EA">
      <w:pPr>
        <w:pStyle w:val="FiBLcmlead"/>
        <w:rPr>
          <w:b w:val="0"/>
        </w:rPr>
      </w:pPr>
      <w:r w:rsidRPr="00E04D25">
        <w:rPr>
          <w:rStyle w:val="Fett"/>
          <w:rFonts w:cs="Arial"/>
          <w:b/>
        </w:rPr>
        <w:t>Organisée</w:t>
      </w:r>
      <w:bookmarkStart w:id="0" w:name="_GoBack"/>
      <w:bookmarkEnd w:id="0"/>
      <w:r w:rsidRPr="00E04D25">
        <w:rPr>
          <w:rStyle w:val="Fett"/>
          <w:rFonts w:cs="Arial"/>
          <w:b/>
        </w:rPr>
        <w:t xml:space="preserve"> par le FiBL</w:t>
      </w:r>
      <w:r w:rsidR="00C30656">
        <w:rPr>
          <w:rStyle w:val="Fett"/>
          <w:rFonts w:cs="Arial"/>
          <w:b/>
        </w:rPr>
        <w:t xml:space="preserve"> Suisse</w:t>
      </w:r>
      <w:r w:rsidRPr="00E04D25">
        <w:rPr>
          <w:rStyle w:val="Fett"/>
          <w:rFonts w:cs="Arial"/>
          <w:b/>
        </w:rPr>
        <w:t xml:space="preserve">, Bio Suisse, Sativa </w:t>
      </w:r>
      <w:proofErr w:type="spellStart"/>
      <w:r w:rsidRPr="00E04D25">
        <w:rPr>
          <w:rStyle w:val="Fett"/>
          <w:rFonts w:cs="Arial"/>
          <w:b/>
        </w:rPr>
        <w:t>Rheinau</w:t>
      </w:r>
      <w:proofErr w:type="spellEnd"/>
      <w:r w:rsidRPr="00E04D25">
        <w:rPr>
          <w:rStyle w:val="Fett"/>
          <w:rFonts w:cs="Arial"/>
          <w:b/>
        </w:rPr>
        <w:t xml:space="preserve">, Bio Vaud, </w:t>
      </w:r>
      <w:proofErr w:type="spellStart"/>
      <w:r w:rsidRPr="00E04D25">
        <w:rPr>
          <w:rStyle w:val="Fett"/>
          <w:rFonts w:cs="Arial"/>
          <w:b/>
        </w:rPr>
        <w:t>Progana</w:t>
      </w:r>
      <w:proofErr w:type="spellEnd"/>
      <w:r w:rsidRPr="00E04D25">
        <w:rPr>
          <w:rStyle w:val="Fett"/>
          <w:rFonts w:cs="Arial"/>
          <w:b/>
        </w:rPr>
        <w:t xml:space="preserve">, Proconseil et le </w:t>
      </w:r>
      <w:r w:rsidR="000C2332">
        <w:rPr>
          <w:rStyle w:val="Fett"/>
          <w:rFonts w:cs="Arial"/>
          <w:b/>
        </w:rPr>
        <w:t>Groupe Indépendant Recherche Expertise Bio</w:t>
      </w:r>
      <w:r w:rsidRPr="00E04D25">
        <w:rPr>
          <w:rStyle w:val="Fett"/>
          <w:rFonts w:cs="Arial"/>
          <w:b/>
        </w:rPr>
        <w:t>, l</w:t>
      </w:r>
      <w:r w:rsidR="001F7937">
        <w:rPr>
          <w:rStyle w:val="Fett"/>
          <w:rFonts w:cs="Arial"/>
          <w:b/>
        </w:rPr>
        <w:t>a</w:t>
      </w:r>
      <w:r w:rsidRPr="00E04D25">
        <w:rPr>
          <w:rStyle w:val="Fett"/>
          <w:rFonts w:cs="Arial"/>
          <w:b/>
        </w:rPr>
        <w:t xml:space="preserve"> </w:t>
      </w:r>
      <w:r w:rsidR="00ED7CAB">
        <w:rPr>
          <w:rStyle w:val="Fett"/>
          <w:rFonts w:cs="Arial"/>
          <w:b/>
        </w:rPr>
        <w:t>J</w:t>
      </w:r>
      <w:r w:rsidR="00ED7CAB" w:rsidRPr="00E04D25">
        <w:rPr>
          <w:rStyle w:val="Fett"/>
          <w:rFonts w:cs="Arial"/>
          <w:b/>
        </w:rPr>
        <w:t xml:space="preserve">ournée </w:t>
      </w:r>
      <w:r w:rsidRPr="00E04D25">
        <w:rPr>
          <w:rStyle w:val="Fett"/>
          <w:rFonts w:cs="Arial"/>
          <w:b/>
        </w:rPr>
        <w:t>de</w:t>
      </w:r>
      <w:r w:rsidR="00ED7CAB">
        <w:rPr>
          <w:rStyle w:val="Fett"/>
          <w:rFonts w:cs="Arial"/>
          <w:b/>
        </w:rPr>
        <w:t>s</w:t>
      </w:r>
      <w:r w:rsidRPr="00E04D25">
        <w:rPr>
          <w:rStyle w:val="Fett"/>
          <w:rFonts w:cs="Arial"/>
          <w:b/>
        </w:rPr>
        <w:t xml:space="preserve"> </w:t>
      </w:r>
      <w:r w:rsidR="00ED7CAB">
        <w:rPr>
          <w:rStyle w:val="Fett"/>
          <w:rFonts w:cs="Arial"/>
          <w:b/>
        </w:rPr>
        <w:t>G</w:t>
      </w:r>
      <w:r w:rsidR="00ED7CAB" w:rsidRPr="00E04D25">
        <w:rPr>
          <w:rStyle w:val="Fett"/>
          <w:rFonts w:cs="Arial"/>
          <w:b/>
        </w:rPr>
        <w:t xml:space="preserve">randes </w:t>
      </w:r>
      <w:r w:rsidR="00ED7CAB">
        <w:rPr>
          <w:rStyle w:val="Fett"/>
          <w:rFonts w:cs="Arial"/>
          <w:b/>
        </w:rPr>
        <w:t>C</w:t>
      </w:r>
      <w:r w:rsidR="00ED7CAB" w:rsidRPr="00E04D25">
        <w:rPr>
          <w:rStyle w:val="Fett"/>
          <w:rFonts w:cs="Arial"/>
          <w:b/>
        </w:rPr>
        <w:t xml:space="preserve">ultures </w:t>
      </w:r>
      <w:r w:rsidRPr="00E04D25">
        <w:rPr>
          <w:rStyle w:val="Fett"/>
          <w:rFonts w:cs="Arial"/>
          <w:b/>
        </w:rPr>
        <w:t>Bio se veu</w:t>
      </w:r>
      <w:r w:rsidR="001F7937">
        <w:rPr>
          <w:rStyle w:val="Fett"/>
          <w:rFonts w:cs="Arial"/>
          <w:b/>
        </w:rPr>
        <w:t>t</w:t>
      </w:r>
      <w:r w:rsidRPr="00E04D25">
        <w:rPr>
          <w:rStyle w:val="Fett"/>
          <w:rFonts w:cs="Arial"/>
          <w:b/>
        </w:rPr>
        <w:t xml:space="preserve"> une plateforme d’échange et de partage autour des dernières acquisitions scientifiques et des expériences accumulées sur le terrain. Elles sont le fruit des</w:t>
      </w:r>
      <w:proofErr w:type="gramStart"/>
      <w:r w:rsidRPr="00E04D25">
        <w:rPr>
          <w:rStyle w:val="Fett"/>
          <w:rFonts w:cs="Arial"/>
          <w:b/>
        </w:rPr>
        <w:t xml:space="preserve"> «recherches</w:t>
      </w:r>
      <w:proofErr w:type="gramEnd"/>
      <w:r w:rsidRPr="00E04D25">
        <w:rPr>
          <w:rStyle w:val="Fett"/>
          <w:rFonts w:cs="Arial"/>
          <w:b/>
        </w:rPr>
        <w:t xml:space="preserve"> on-farm», qui constituent la base méthodologique du développement de l’agriculture biologique. </w:t>
      </w:r>
      <w:r w:rsidRPr="00E04D25">
        <w:rPr>
          <w:b w:val="0"/>
        </w:rPr>
        <w:t xml:space="preserve"> </w:t>
      </w:r>
    </w:p>
    <w:p w14:paraId="2CBA9C1A" w14:textId="36C93CFF" w:rsidR="008719AE" w:rsidRDefault="002A45FF" w:rsidP="009C0B90">
      <w:pPr>
        <w:pStyle w:val="FiBLcmstandard"/>
        <w:rPr>
          <w:highlight w:val="yellow"/>
          <w:lang w:val="en-US"/>
        </w:rPr>
      </w:pPr>
      <w:r>
        <w:rPr>
          <w:noProof/>
          <w:lang w:val="en-US"/>
        </w:rPr>
        <w:drawing>
          <wp:inline distT="0" distB="0" distL="0" distR="0" wp14:anchorId="6135CD57" wp14:editId="1E5DDEDA">
            <wp:extent cx="5400040" cy="405003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BA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09DA6407" w14:textId="2C09E57E" w:rsidR="008719AE" w:rsidRPr="00C30656" w:rsidRDefault="00DB56B9" w:rsidP="009C0B90">
      <w:pPr>
        <w:pStyle w:val="FiBLcmstandard"/>
        <w:rPr>
          <w:rFonts w:ascii="Gill Sans MT" w:hAnsi="Gill Sans MT"/>
          <w:i/>
          <w:sz w:val="20"/>
          <w:szCs w:val="20"/>
        </w:rPr>
      </w:pPr>
      <w:r w:rsidRPr="002A45FF">
        <w:rPr>
          <w:rFonts w:ascii="Gill Sans MT" w:hAnsi="Gill Sans MT"/>
          <w:i/>
          <w:sz w:val="20"/>
          <w:szCs w:val="20"/>
        </w:rPr>
        <w:t xml:space="preserve">Présentation de machines lors d'une précédente </w:t>
      </w:r>
      <w:proofErr w:type="gramStart"/>
      <w:r w:rsidR="00ED7CAB" w:rsidRPr="002A45FF">
        <w:rPr>
          <w:rFonts w:ascii="Gill Sans MT" w:hAnsi="Gill Sans MT"/>
          <w:i/>
          <w:sz w:val="20"/>
          <w:szCs w:val="20"/>
        </w:rPr>
        <w:t>édition</w:t>
      </w:r>
      <w:r w:rsidRPr="002A45FF">
        <w:rPr>
          <w:rFonts w:ascii="Gill Sans MT" w:hAnsi="Gill Sans MT"/>
          <w:i/>
          <w:sz w:val="20"/>
          <w:szCs w:val="20"/>
        </w:rPr>
        <w:t>:</w:t>
      </w:r>
      <w:proofErr w:type="gramEnd"/>
      <w:r w:rsidRPr="002A45FF">
        <w:rPr>
          <w:rFonts w:ascii="Gill Sans MT" w:hAnsi="Gill Sans MT"/>
          <w:i/>
          <w:sz w:val="20"/>
          <w:szCs w:val="20"/>
        </w:rPr>
        <w:t xml:space="preserve"> Un large public est attendu </w:t>
      </w:r>
      <w:r w:rsidR="001F7937">
        <w:rPr>
          <w:rFonts w:ascii="Gill Sans MT" w:hAnsi="Gill Sans MT"/>
          <w:i/>
          <w:sz w:val="20"/>
          <w:szCs w:val="20"/>
        </w:rPr>
        <w:t>à la</w:t>
      </w:r>
      <w:r w:rsidRPr="002A45FF">
        <w:rPr>
          <w:rFonts w:ascii="Gill Sans MT" w:hAnsi="Gill Sans MT"/>
          <w:i/>
          <w:sz w:val="20"/>
          <w:szCs w:val="20"/>
        </w:rPr>
        <w:t xml:space="preserve"> Journé</w:t>
      </w:r>
      <w:r w:rsidR="001F7937">
        <w:rPr>
          <w:rFonts w:ascii="Gill Sans MT" w:hAnsi="Gill Sans MT"/>
          <w:i/>
          <w:sz w:val="20"/>
          <w:szCs w:val="20"/>
        </w:rPr>
        <w:t xml:space="preserve">e </w:t>
      </w:r>
      <w:r w:rsidRPr="002A45FF">
        <w:rPr>
          <w:rFonts w:ascii="Gill Sans MT" w:hAnsi="Gill Sans MT"/>
          <w:i/>
          <w:sz w:val="20"/>
          <w:szCs w:val="20"/>
        </w:rPr>
        <w:t>suisse de</w:t>
      </w:r>
      <w:r w:rsidR="00ED7CAB">
        <w:rPr>
          <w:rFonts w:ascii="Gill Sans MT" w:hAnsi="Gill Sans MT"/>
          <w:i/>
          <w:sz w:val="20"/>
          <w:szCs w:val="20"/>
        </w:rPr>
        <w:t>s</w:t>
      </w:r>
      <w:r w:rsidRPr="002A45FF">
        <w:rPr>
          <w:rFonts w:ascii="Gill Sans MT" w:hAnsi="Gill Sans MT"/>
          <w:i/>
          <w:sz w:val="20"/>
          <w:szCs w:val="20"/>
        </w:rPr>
        <w:t xml:space="preserve"> Grandes Cultures Bio à Aubonne. </w:t>
      </w:r>
      <w:r w:rsidRPr="00C30656">
        <w:rPr>
          <w:rFonts w:ascii="Gill Sans MT" w:hAnsi="Gill Sans MT"/>
          <w:i/>
          <w:sz w:val="20"/>
          <w:szCs w:val="20"/>
        </w:rPr>
        <w:t>(</w:t>
      </w:r>
      <w:proofErr w:type="gramStart"/>
      <w:r w:rsidRPr="00C30656">
        <w:rPr>
          <w:rFonts w:ascii="Gill Sans MT" w:hAnsi="Gill Sans MT"/>
          <w:i/>
          <w:sz w:val="20"/>
          <w:szCs w:val="20"/>
        </w:rPr>
        <w:t>Photo:</w:t>
      </w:r>
      <w:proofErr w:type="gramEnd"/>
      <w:r w:rsidRPr="00C30656">
        <w:rPr>
          <w:rFonts w:ascii="Gill Sans MT" w:hAnsi="Gill Sans MT"/>
          <w:i/>
          <w:sz w:val="20"/>
          <w:szCs w:val="20"/>
        </w:rPr>
        <w:t xml:space="preserve"> FiBL)</w:t>
      </w:r>
    </w:p>
    <w:p w14:paraId="119DA580" w14:textId="77777777" w:rsidR="002A45FF" w:rsidRPr="00C30656" w:rsidRDefault="002A45FF" w:rsidP="009C0B90">
      <w:pPr>
        <w:pStyle w:val="FiBLcmstandard"/>
        <w:rPr>
          <w:rFonts w:ascii="Gill Sans MT" w:hAnsi="Gill Sans MT"/>
          <w:i/>
          <w:sz w:val="20"/>
          <w:szCs w:val="20"/>
          <w:highlight w:val="yellow"/>
        </w:rPr>
      </w:pPr>
    </w:p>
    <w:p w14:paraId="5BB1D997" w14:textId="6394C66B" w:rsidR="00AD5B39" w:rsidRPr="00AD5B39" w:rsidRDefault="00E06042" w:rsidP="00AD5B39">
      <w:pPr>
        <w:pStyle w:val="FiBLcmstandard"/>
      </w:pPr>
      <w:r w:rsidRPr="00AD5B39">
        <w:t>(</w:t>
      </w:r>
      <w:r w:rsidR="00E04D25" w:rsidRPr="00AD5B39">
        <w:t>Lausanne</w:t>
      </w:r>
      <w:r w:rsidRPr="00AD5B39">
        <w:t xml:space="preserve">, </w:t>
      </w:r>
      <w:r w:rsidR="00E04D25" w:rsidRPr="00AD5B39">
        <w:t xml:space="preserve">21.06.2024) </w:t>
      </w:r>
      <w:r w:rsidR="00AD5B39" w:rsidRPr="00AD5B39">
        <w:t>Nous avons le plaisir de vous informer que l</w:t>
      </w:r>
      <w:r w:rsidR="001F7937">
        <w:t>a</w:t>
      </w:r>
      <w:r w:rsidR="00AD5B39" w:rsidRPr="00AD5B39">
        <w:t xml:space="preserve"> 9e Journée suisse des Grandes Cultures Bio se déroule</w:t>
      </w:r>
      <w:r w:rsidR="001F7937">
        <w:t>ra</w:t>
      </w:r>
      <w:r w:rsidR="00AD5B39" w:rsidRPr="00AD5B39">
        <w:t xml:space="preserve"> les 26 et 27 juin à Aubonne </w:t>
      </w:r>
      <w:r w:rsidR="003A131E" w:rsidRPr="003A131E">
        <w:t>dans le canton de Vaud</w:t>
      </w:r>
      <w:r w:rsidR="00AD5B39" w:rsidRPr="00AD5B39">
        <w:t>.</w:t>
      </w:r>
    </w:p>
    <w:p w14:paraId="7188A898" w14:textId="58221255" w:rsidR="00AD5B39" w:rsidRPr="00AD5B39" w:rsidRDefault="002E2183" w:rsidP="00AD5B39">
      <w:pPr>
        <w:pStyle w:val="FiBLcmintertitre"/>
      </w:pPr>
      <w:proofErr w:type="gramStart"/>
      <w:r>
        <w:lastRenderedPageBreak/>
        <w:t>Quoi</w:t>
      </w:r>
      <w:r w:rsidR="00AD5B39" w:rsidRPr="00AD5B39">
        <w:t>?</w:t>
      </w:r>
      <w:proofErr w:type="gramEnd"/>
    </w:p>
    <w:p w14:paraId="27D789F3" w14:textId="160578F2" w:rsidR="00AD5B39" w:rsidRPr="00AD5B39" w:rsidRDefault="00AD5B39" w:rsidP="00AD5B39">
      <w:pPr>
        <w:pStyle w:val="FiBLcmstandard"/>
      </w:pPr>
      <w:r w:rsidRPr="00AD5B39">
        <w:t>Destinées aux professionnels du secteur ainsi qu’au grand public, cette manifestation vise à :</w:t>
      </w:r>
    </w:p>
    <w:p w14:paraId="12D3FE41" w14:textId="77777777" w:rsidR="00AD5B39" w:rsidRPr="00AD5B39" w:rsidRDefault="00AD5B39" w:rsidP="00AD5B39">
      <w:pPr>
        <w:pStyle w:val="FiBLcmpuces"/>
      </w:pPr>
      <w:r w:rsidRPr="00AD5B39">
        <w:t>Partager les innovations en matière de pratiques culturales (cutures associées comme blé-féverolle, maïs-soja, lentilles-lin, etc.)</w:t>
      </w:r>
    </w:p>
    <w:p w14:paraId="69CDC852" w14:textId="77777777" w:rsidR="00AD5B39" w:rsidRPr="00AD5B39" w:rsidRDefault="00AD5B39" w:rsidP="00AD5B39">
      <w:pPr>
        <w:pStyle w:val="FiBLcmpuces"/>
      </w:pPr>
      <w:r w:rsidRPr="00AD5B39">
        <w:t>Présenter des cultures novatrices (protéagineux comme lupin, soja, lentilles, pois carré, gesse, pois chiche, etc.)</w:t>
      </w:r>
    </w:p>
    <w:p w14:paraId="168AE149" w14:textId="77777777" w:rsidR="00AD5B39" w:rsidRPr="00AD5B39" w:rsidRDefault="00AD5B39" w:rsidP="00AD5B39">
      <w:pPr>
        <w:pStyle w:val="FiBLcmpuces"/>
      </w:pPr>
      <w:r w:rsidRPr="00AD5B39">
        <w:t>Promouvoir l’agriculture biologique de conservation ainsi que les stratégies permettant de renoncer aux herbicides (outils mécaniques, engrais verts, etc.)</w:t>
      </w:r>
    </w:p>
    <w:p w14:paraId="10C0D5B0" w14:textId="6AACE3B7" w:rsidR="00AD5B39" w:rsidRPr="00AD5B39" w:rsidRDefault="00AD5B39" w:rsidP="00342B72">
      <w:pPr>
        <w:pStyle w:val="FiBLcmpuces"/>
      </w:pPr>
      <w:r w:rsidRPr="00AD5B39">
        <w:t xml:space="preserve">Exposer du matériel innovant (véhicule autonome, tracteur électrique, matériel auto-construit par les producteurs, etc.) </w:t>
      </w:r>
    </w:p>
    <w:p w14:paraId="50D28858" w14:textId="2E262A76" w:rsidR="00AD5B39" w:rsidRPr="00AD5B39" w:rsidRDefault="002E2183" w:rsidP="00AD5B39">
      <w:pPr>
        <w:pStyle w:val="FiBLcmintertitre"/>
      </w:pPr>
      <w:proofErr w:type="gramStart"/>
      <w:r>
        <w:t>Qui</w:t>
      </w:r>
      <w:r w:rsidR="00AD5B39" w:rsidRPr="00AD5B39">
        <w:t>?</w:t>
      </w:r>
      <w:proofErr w:type="gramEnd"/>
      <w:r w:rsidR="00AD5B39" w:rsidRPr="00AD5B39">
        <w:t xml:space="preserve"> </w:t>
      </w:r>
    </w:p>
    <w:p w14:paraId="2DE5A79C" w14:textId="4BD2C7F4" w:rsidR="00AD5B39" w:rsidRPr="00AD5B39" w:rsidRDefault="00AD5B39" w:rsidP="00AD5B39">
      <w:pPr>
        <w:pStyle w:val="FiBLcmstandard"/>
      </w:pPr>
      <w:r w:rsidRPr="00AD5B39">
        <w:t xml:space="preserve">Chercheurs, conseillers, et praticiens, tous experts en matière de grandes cultures mais aussi de biodiversité, d’agroforesterie, de maraîchage, d’arboriculture et de viticulture seront également présents pour partager avec les professionnels et le grand public leurs savoirs et </w:t>
      </w:r>
      <w:proofErr w:type="gramStart"/>
      <w:r w:rsidRPr="00AD5B39">
        <w:t>expériences!</w:t>
      </w:r>
      <w:proofErr w:type="gramEnd"/>
    </w:p>
    <w:p w14:paraId="5E5BC763" w14:textId="0937B3B5" w:rsidR="00AD5B39" w:rsidRPr="00AD5B39" w:rsidRDefault="002E2183" w:rsidP="00AD5B39">
      <w:pPr>
        <w:pStyle w:val="FiBLcmintertitre"/>
      </w:pPr>
      <w:proofErr w:type="gramStart"/>
      <w:r>
        <w:t>Où</w:t>
      </w:r>
      <w:r w:rsidR="00AD5B39" w:rsidRPr="00AD5B39">
        <w:t>?</w:t>
      </w:r>
      <w:proofErr w:type="gramEnd"/>
    </w:p>
    <w:p w14:paraId="65982FAE" w14:textId="3A1B53A0" w:rsidR="00AD5B39" w:rsidRPr="00AD5B39" w:rsidRDefault="00AD5B39" w:rsidP="00AD5B39">
      <w:pPr>
        <w:pStyle w:val="FiBLcmstandard"/>
      </w:pPr>
      <w:r w:rsidRPr="00AD5B39">
        <w:t>Ce</w:t>
      </w:r>
      <w:r w:rsidR="001F7937">
        <w:t>tte</w:t>
      </w:r>
      <w:r w:rsidRPr="00AD5B39">
        <w:t xml:space="preserve"> 9e </w:t>
      </w:r>
      <w:r w:rsidR="00D3450E">
        <w:t>J</w:t>
      </w:r>
      <w:r w:rsidR="00D3450E" w:rsidRPr="00AD5B39">
        <w:t xml:space="preserve">ournée </w:t>
      </w:r>
      <w:r w:rsidRPr="00AD5B39">
        <w:t xml:space="preserve">se déroule chez la famille Streit, au Château d’Es-Bons, à Aubonne </w:t>
      </w:r>
      <w:r w:rsidR="002E2183">
        <w:t>dans le canton de Vaud</w:t>
      </w:r>
      <w:r w:rsidRPr="00AD5B39">
        <w:t>, pionnière en matière d’agriculture biologique de conservation (non-labour) et reconnue à l’échelle internationale dans le milieu du semis-direct.</w:t>
      </w:r>
    </w:p>
    <w:p w14:paraId="49E30B31" w14:textId="354C6AE3" w:rsidR="00AD5B39" w:rsidRPr="00AD5B39" w:rsidRDefault="00AD5B39" w:rsidP="00AD5B39">
      <w:pPr>
        <w:pStyle w:val="FiBLcmstandard"/>
      </w:pPr>
      <w:r w:rsidRPr="00AD5B39">
        <w:t>Elles sont organisées par le FiBL</w:t>
      </w:r>
      <w:r w:rsidR="000C2332">
        <w:t xml:space="preserve"> Suisse</w:t>
      </w:r>
      <w:r w:rsidRPr="00AD5B39">
        <w:t xml:space="preserve">, Bio Suisse, Sativa </w:t>
      </w:r>
      <w:proofErr w:type="spellStart"/>
      <w:r w:rsidRPr="00AD5B39">
        <w:t>Rheinau</w:t>
      </w:r>
      <w:proofErr w:type="spellEnd"/>
      <w:r w:rsidRPr="00AD5B39">
        <w:t xml:space="preserve">, Bio Vaud, </w:t>
      </w:r>
      <w:proofErr w:type="spellStart"/>
      <w:r w:rsidRPr="00AD5B39">
        <w:t>Progana</w:t>
      </w:r>
      <w:proofErr w:type="spellEnd"/>
      <w:r w:rsidRPr="00AD5B39">
        <w:t xml:space="preserve">, Proconseil et le </w:t>
      </w:r>
      <w:r w:rsidR="000C2332">
        <w:rPr>
          <w:rStyle w:val="Fett"/>
          <w:rFonts w:cs="Arial"/>
          <w:b w:val="0"/>
        </w:rPr>
        <w:t>Groupe Indépendant Recherche Expertise Bio</w:t>
      </w:r>
      <w:r w:rsidRPr="00AD5B39">
        <w:t>.</w:t>
      </w:r>
    </w:p>
    <w:p w14:paraId="26312075" w14:textId="4FAD592F" w:rsidR="00AD5B39" w:rsidRPr="00AD5B39" w:rsidRDefault="00D3450E" w:rsidP="00AD5B39">
      <w:pPr>
        <w:pStyle w:val="FiBLcmintertitre"/>
      </w:pPr>
      <w:proofErr w:type="gramStart"/>
      <w:r>
        <w:t>Pourquoi</w:t>
      </w:r>
      <w:r w:rsidR="00AD5B39" w:rsidRPr="00AD5B39">
        <w:t>?</w:t>
      </w:r>
      <w:proofErr w:type="gramEnd"/>
      <w:r w:rsidR="00AD5B39" w:rsidRPr="00AD5B39">
        <w:t xml:space="preserve"> </w:t>
      </w:r>
    </w:p>
    <w:p w14:paraId="649CCBA4" w14:textId="7153B599" w:rsidR="00CD4B01" w:rsidRPr="00062187" w:rsidRDefault="00AD5B39" w:rsidP="00AD5B39">
      <w:pPr>
        <w:pStyle w:val="FiBLcmstandard"/>
      </w:pPr>
      <w:r w:rsidRPr="00AD5B39">
        <w:t xml:space="preserve">Avec </w:t>
      </w:r>
      <w:r w:rsidR="001F7937">
        <w:t>la</w:t>
      </w:r>
      <w:r w:rsidRPr="00AD5B39">
        <w:t xml:space="preserve"> 9e Journée, l’agriculture biologique prouve qu’elle est force de proposition face aux multiples défis que rencontrent nos sociétés et notre planète. Au-delà de cette dynamique, les acteurs du Bio veulent également profiter de cette manifestation pour renforcer les liens entre les branches de production, les systèmes d’appellations ou de certification, appelant ainsi à davantage d’unité au sein du monde agricole. L’exploration et la valorisation de la diversité des agricultures demeurent en effet de puissants leviers pour faire progresser une civilisation.</w:t>
      </w:r>
    </w:p>
    <w:p w14:paraId="41F003A8" w14:textId="7F85AF51" w:rsidR="00C01E5D" w:rsidRDefault="00C01E5D" w:rsidP="00C01E5D">
      <w:pPr>
        <w:pStyle w:val="FiBLcminfosuppl"/>
      </w:pPr>
      <w:r>
        <w:t>C</w:t>
      </w:r>
      <w:r w:rsidR="00B1134C" w:rsidRPr="00062187">
        <w:t>ontacts</w:t>
      </w:r>
      <w:r>
        <w:t xml:space="preserve"> FiBL et Bio Suisse  </w:t>
      </w:r>
    </w:p>
    <w:p w14:paraId="5396EE25" w14:textId="591F7480" w:rsidR="00C01E5D" w:rsidRPr="00F13BC4" w:rsidRDefault="00C01E5D" w:rsidP="00C01E5D">
      <w:pPr>
        <w:pStyle w:val="FiBLcmpuces"/>
      </w:pPr>
      <w:r>
        <w:t>Claire Berbain, communication FiBL Suisse, </w:t>
      </w:r>
      <w:r>
        <w:br/>
      </w:r>
      <w:r w:rsidR="00F13BC4">
        <w:t>Té</w:t>
      </w:r>
      <w:r>
        <w:t xml:space="preserve">l. </w:t>
      </w:r>
      <w:r w:rsidRPr="00F13BC4">
        <w:t xml:space="preserve">+41 77 441 75 82, </w:t>
      </w:r>
      <w:r w:rsidR="00F13BC4" w:rsidRPr="00F13BC4">
        <w:t>Cour</w:t>
      </w:r>
      <w:r w:rsidR="00F13BC4">
        <w:t>riel</w:t>
      </w:r>
      <w:r w:rsidRPr="00F13BC4">
        <w:t xml:space="preserve"> </w:t>
      </w:r>
      <w:hyperlink r:id="rId14" w:history="1">
        <w:r w:rsidR="00E04D25" w:rsidRPr="00F13BC4">
          <w:rPr>
            <w:rStyle w:val="Hyperlink"/>
          </w:rPr>
          <w:t>claire.berbain@fibl.org</w:t>
        </w:r>
      </w:hyperlink>
      <w:r w:rsidR="00E04D25" w:rsidRPr="00F13BC4">
        <w:t xml:space="preserve"> </w:t>
      </w:r>
    </w:p>
    <w:p w14:paraId="4F7F0DDC" w14:textId="55D38143" w:rsidR="00C01E5D" w:rsidRPr="00F13BC4" w:rsidRDefault="00C01E5D" w:rsidP="00C01E5D">
      <w:pPr>
        <w:pStyle w:val="FiBLcmpuces"/>
      </w:pPr>
      <w:r>
        <w:lastRenderedPageBreak/>
        <w:t xml:space="preserve">Adrian Krebs, </w:t>
      </w:r>
      <w:r w:rsidR="00F13BC4">
        <w:t>porte-parole</w:t>
      </w:r>
      <w:r>
        <w:t xml:space="preserve"> FiBL Suisse, </w:t>
      </w:r>
      <w:r>
        <w:br/>
      </w:r>
      <w:r w:rsidR="00F13BC4">
        <w:t>Té</w:t>
      </w:r>
      <w:r>
        <w:t xml:space="preserve">l. </w:t>
      </w:r>
      <w:r w:rsidRPr="00F13BC4">
        <w:t xml:space="preserve">+44 79 500 88 52, </w:t>
      </w:r>
      <w:r w:rsidR="00F13BC4" w:rsidRPr="00F13BC4">
        <w:t>Cour</w:t>
      </w:r>
      <w:r w:rsidR="00F13BC4">
        <w:t>riel</w:t>
      </w:r>
      <w:r w:rsidRPr="00F13BC4">
        <w:t xml:space="preserve"> </w:t>
      </w:r>
      <w:hyperlink r:id="rId15" w:history="1">
        <w:r w:rsidR="00E04D25" w:rsidRPr="00F13BC4">
          <w:rPr>
            <w:rStyle w:val="Hyperlink"/>
          </w:rPr>
          <w:t>adrian.krebs@fibl.org</w:t>
        </w:r>
      </w:hyperlink>
      <w:r w:rsidR="00E04D25" w:rsidRPr="00F13BC4">
        <w:t xml:space="preserve"> </w:t>
      </w:r>
    </w:p>
    <w:p w14:paraId="31C1F16D" w14:textId="24414894" w:rsidR="00C01E5D" w:rsidRDefault="00C01E5D" w:rsidP="00C01E5D">
      <w:pPr>
        <w:pStyle w:val="FiBLcmpuces"/>
      </w:pPr>
      <w:r>
        <w:t xml:space="preserve">Lukas Inderfurth, Responsable de la communication d'entreprise Bio Suisse, </w:t>
      </w:r>
      <w:r>
        <w:br/>
      </w:r>
      <w:r w:rsidR="00F13BC4">
        <w:t>Tél</w:t>
      </w:r>
      <w:r>
        <w:t xml:space="preserve">. +41 61 204 66 25, </w:t>
      </w:r>
      <w:r w:rsidR="00F13BC4" w:rsidRPr="00F13BC4">
        <w:t>Cour</w:t>
      </w:r>
      <w:r w:rsidR="00F13BC4">
        <w:t>riel</w:t>
      </w:r>
      <w:r>
        <w:t xml:space="preserve"> </w:t>
      </w:r>
      <w:hyperlink r:id="rId16" w:history="1">
        <w:r w:rsidR="00E04D25" w:rsidRPr="00173135">
          <w:rPr>
            <w:rStyle w:val="Hyperlink"/>
          </w:rPr>
          <w:t>lukas.inderfurth@bio-suisse.ch</w:t>
        </w:r>
      </w:hyperlink>
      <w:r w:rsidR="00E04D25">
        <w:t xml:space="preserve"> </w:t>
      </w:r>
    </w:p>
    <w:p w14:paraId="4347DD04" w14:textId="080CA49E" w:rsidR="00C01E5D" w:rsidRPr="00FD5594" w:rsidRDefault="00C01E5D" w:rsidP="00C01E5D">
      <w:pPr>
        <w:pStyle w:val="FiBLcmpuces"/>
      </w:pPr>
      <w:r>
        <w:t>David Herrmann, interlocuteur pour les médias Bio Suisse,</w:t>
      </w:r>
      <w:r>
        <w:br/>
      </w:r>
      <w:r w:rsidR="00F13BC4">
        <w:t>Tél</w:t>
      </w:r>
      <w:r>
        <w:t xml:space="preserve">. </w:t>
      </w:r>
      <w:r w:rsidRPr="00FD5594">
        <w:t xml:space="preserve">+41 61 204 66 46, </w:t>
      </w:r>
      <w:r w:rsidR="00F13BC4" w:rsidRPr="00F13BC4">
        <w:t>Cour</w:t>
      </w:r>
      <w:r w:rsidR="00F13BC4">
        <w:t>riel</w:t>
      </w:r>
      <w:r w:rsidRPr="00FD5594">
        <w:t xml:space="preserve"> </w:t>
      </w:r>
      <w:r w:rsidR="009211F1">
        <w:fldChar w:fldCharType="begin"/>
      </w:r>
      <w:r w:rsidR="009211F1">
        <w:instrText xml:space="preserve"> HYPERLINK "mailto:david.herrmann@bio-suisse.ch" </w:instrText>
      </w:r>
      <w:r w:rsidR="009211F1">
        <w:fldChar w:fldCharType="separate"/>
      </w:r>
      <w:r w:rsidR="00E04D25" w:rsidRPr="00FD5594">
        <w:rPr>
          <w:rStyle w:val="Hyperlink"/>
        </w:rPr>
        <w:t>david.herrmann@bio-suisse.ch</w:t>
      </w:r>
      <w:r w:rsidR="009211F1">
        <w:rPr>
          <w:rStyle w:val="Hyperlink"/>
          <w:lang w:val="it-CH"/>
        </w:rPr>
        <w:fldChar w:fldCharType="end"/>
      </w:r>
      <w:r w:rsidR="00E04D25" w:rsidRPr="00FD5594">
        <w:t xml:space="preserve"> </w:t>
      </w:r>
    </w:p>
    <w:p w14:paraId="3CF8B6F7" w14:textId="05B3EB84" w:rsidR="00C01E5D" w:rsidRDefault="009A0F62" w:rsidP="00E04D25">
      <w:pPr>
        <w:pStyle w:val="FiBLcminfosuppl"/>
      </w:pPr>
      <w:r w:rsidRPr="00062187">
        <w:t>Liens</w:t>
      </w:r>
    </w:p>
    <w:p w14:paraId="2C8FEB9C" w14:textId="389CC3F8" w:rsidR="00C01E5D" w:rsidRPr="00E04D25" w:rsidRDefault="00C01E5D" w:rsidP="00E04D25">
      <w:pPr>
        <w:pStyle w:val="FiBLcmpuces"/>
      </w:pPr>
      <w:r w:rsidRPr="00E04D25">
        <w:t xml:space="preserve">Site web avec photos </w:t>
      </w:r>
      <w:proofErr w:type="gramStart"/>
      <w:r w:rsidRPr="00E04D25">
        <w:t>disponibl</w:t>
      </w:r>
      <w:r w:rsidR="00E04D25" w:rsidRPr="00E04D25">
        <w:t>es:</w:t>
      </w:r>
      <w:proofErr w:type="gramEnd"/>
      <w:r w:rsidR="00E04D25" w:rsidRPr="00E04D25">
        <w:t xml:space="preserve"> </w:t>
      </w:r>
      <w:hyperlink r:id="rId17" w:history="1">
        <w:r w:rsidR="00E04D25" w:rsidRPr="00173135">
          <w:rPr>
            <w:rStyle w:val="Hyperlink"/>
          </w:rPr>
          <w:t>https://fr.bioackerbautag.ch/</w:t>
        </w:r>
      </w:hyperlink>
      <w:r w:rsidR="00E04D25">
        <w:t xml:space="preserve">   </w:t>
      </w:r>
      <w:r w:rsidR="00E04D25" w:rsidRPr="00E04D25">
        <w:t xml:space="preserve"> </w:t>
      </w:r>
    </w:p>
    <w:p w14:paraId="284E9D42" w14:textId="299F8C12" w:rsidR="00C01E5D" w:rsidRPr="00E04D25" w:rsidRDefault="00C01E5D" w:rsidP="00E04D25">
      <w:pPr>
        <w:pStyle w:val="FiBLcmpuces"/>
        <w:rPr>
          <w:lang w:val="en-US"/>
        </w:rPr>
      </w:pPr>
      <w:r w:rsidRPr="00E04D25">
        <w:rPr>
          <w:lang w:val="en-US"/>
        </w:rPr>
        <w:t>Site web FiBL</w:t>
      </w:r>
      <w:r w:rsidR="00E04D25">
        <w:rPr>
          <w:lang w:val="en-US"/>
        </w:rPr>
        <w:t xml:space="preserve">: </w:t>
      </w:r>
      <w:r w:rsidR="009211F1">
        <w:fldChar w:fldCharType="begin"/>
      </w:r>
      <w:r w:rsidR="009211F1" w:rsidRPr="00FD5594">
        <w:rPr>
          <w:lang w:val="en-GB"/>
        </w:rPr>
        <w:instrText xml:space="preserve"> HYPERLINK "http://www.fibl.org/fr" </w:instrText>
      </w:r>
      <w:r w:rsidR="009211F1">
        <w:fldChar w:fldCharType="separate"/>
      </w:r>
      <w:r w:rsidR="00E04D25" w:rsidRPr="00173135">
        <w:rPr>
          <w:rStyle w:val="Hyperlink"/>
          <w:lang w:val="en-US"/>
        </w:rPr>
        <w:t>www.fibl.org/fr</w:t>
      </w:r>
      <w:r w:rsidR="009211F1">
        <w:rPr>
          <w:rStyle w:val="Hyperlink"/>
          <w:lang w:val="en-US"/>
        </w:rPr>
        <w:fldChar w:fldCharType="end"/>
      </w:r>
      <w:r w:rsidR="00E04D25">
        <w:rPr>
          <w:lang w:val="en-US"/>
        </w:rPr>
        <w:t xml:space="preserve"> </w:t>
      </w:r>
    </w:p>
    <w:p w14:paraId="649CCBB2" w14:textId="77777777" w:rsidR="00062187" w:rsidRPr="00062187" w:rsidRDefault="00062187" w:rsidP="00062187">
      <w:pPr>
        <w:pStyle w:val="FiBLcminfosuppl"/>
      </w:pPr>
      <w:r w:rsidRPr="00062187">
        <w:t>Ce communiqué aux médias sur Internet</w:t>
      </w:r>
    </w:p>
    <w:p w14:paraId="649CCBB3" w14:textId="35507BAF" w:rsidR="00062187" w:rsidRDefault="00062187" w:rsidP="00062187">
      <w:pPr>
        <w:pStyle w:val="FiBLcmstandard"/>
      </w:pPr>
      <w:r w:rsidRPr="00062187">
        <w:t xml:space="preserve">Vous trouverez ce communiqué avec des illustrations sur internet </w:t>
      </w:r>
      <w:proofErr w:type="gramStart"/>
      <w:r w:rsidRPr="00062187">
        <w:t>ici:</w:t>
      </w:r>
      <w:proofErr w:type="gramEnd"/>
      <w:r w:rsidRPr="00062187">
        <w:t xml:space="preserve"> </w:t>
      </w:r>
      <w:hyperlink r:id="rId18" w:history="1">
        <w:r w:rsidR="00A80139">
          <w:rPr>
            <w:rStyle w:val="Hyperlink"/>
          </w:rPr>
          <w:t>www.fibl.org/fr/infotheque/medias.html</w:t>
        </w:r>
      </w:hyperlink>
      <w:r w:rsidR="006603EE">
        <w:t>.</w:t>
      </w:r>
    </w:p>
    <w:p w14:paraId="649CCBB4" w14:textId="1BDDCC3D" w:rsidR="002C0814" w:rsidRDefault="00A87AB4" w:rsidP="0044286A">
      <w:pPr>
        <w:pStyle w:val="FiBLcmannotationtitre"/>
      </w:pPr>
      <w:r w:rsidRPr="00062187">
        <w:t>À propos du</w:t>
      </w:r>
      <w:r w:rsidR="002C0814" w:rsidRPr="00062187">
        <w:t xml:space="preserve"> FiBL</w:t>
      </w:r>
    </w:p>
    <w:p w14:paraId="26F10911" w14:textId="72C8BB8C" w:rsidR="001B4462" w:rsidRDefault="001B4462" w:rsidP="001B4462">
      <w:pPr>
        <w:pStyle w:val="FiBLcmannotation"/>
      </w:pPr>
      <w:r w:rsidRPr="001B4462">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t>i</w:t>
      </w:r>
      <w:r w:rsidRPr="001B4462">
        <w:t>BL Suisse (fondé en 1973), du FiBL Allemagne (2001), du FiBL Autriche (2004), de l’</w:t>
      </w:r>
      <w:proofErr w:type="spellStart"/>
      <w:r w:rsidRPr="001B4462">
        <w:t>ÖMKi</w:t>
      </w:r>
      <w:proofErr w:type="spellEnd"/>
      <w:r w:rsidRPr="001B4462">
        <w:t xml:space="preserve"> (Institut hongrois de recherche en agriculture biologique, 2011), du FiBL France (2017) et du FiBL Europe (2017), qui représente les cinq instituts nationaux. Sur ses différents sites, le groupe compte au total </w:t>
      </w:r>
      <w:r w:rsidR="009C6A52">
        <w:t>plus de</w:t>
      </w:r>
      <w:r w:rsidRPr="001B4462">
        <w:t xml:space="preserve"> </w:t>
      </w:r>
      <w:r w:rsidR="5BE35222" w:rsidRPr="001B4462">
        <w:t>40</w:t>
      </w:r>
      <w:r w:rsidR="007E328D">
        <w:t>0</w:t>
      </w:r>
      <w:r w:rsidRPr="001B4462">
        <w:t xml:space="preserve"> collaboratrices et collaborateurs. </w:t>
      </w:r>
      <w:hyperlink r:id="rId19" w:history="1">
        <w:r w:rsidRPr="00D30F1E">
          <w:rPr>
            <w:rStyle w:val="Hyperlink"/>
          </w:rPr>
          <w:t>www.fibl.org</w:t>
        </w:r>
      </w:hyperlink>
    </w:p>
    <w:sectPr w:rsidR="001B4462" w:rsidSect="00675CE0">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DB9A5" w14:textId="77777777" w:rsidR="009211F1" w:rsidRDefault="009211F1" w:rsidP="00F53AA9">
      <w:pPr>
        <w:spacing w:after="0" w:line="240" w:lineRule="auto"/>
      </w:pPr>
      <w:r>
        <w:separator/>
      </w:r>
    </w:p>
  </w:endnote>
  <w:endnote w:type="continuationSeparator" w:id="0">
    <w:p w14:paraId="075897A2" w14:textId="77777777" w:rsidR="009211F1" w:rsidRDefault="009211F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FD5594" w14:paraId="649CCBC6" w14:textId="77777777" w:rsidTr="00C61E1A">
      <w:trPr>
        <w:trHeight w:val="508"/>
      </w:trPr>
      <w:tc>
        <w:tcPr>
          <w:tcW w:w="7656" w:type="dxa"/>
        </w:tcPr>
        <w:p w14:paraId="649CCBC3" w14:textId="77777777" w:rsidR="008A6B50" w:rsidRDefault="00D9543E" w:rsidP="00D9543E">
          <w:pPr>
            <w:pStyle w:val="FiBLcmpieddepage"/>
          </w:pPr>
          <w:r>
            <w:t>Institut de recherche de l’agriculture biologique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49CCBC4" w14:textId="77777777"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49CCBC5" w14:textId="77777777" w:rsidR="00F73377" w:rsidRPr="008A6B50" w:rsidRDefault="00F73377" w:rsidP="00D9543E">
          <w:pPr>
            <w:pStyle w:val="FiBLcmpieddepage"/>
          </w:pPr>
        </w:p>
      </w:tc>
    </w:tr>
  </w:tbl>
  <w:p w14:paraId="649CCBC7" w14:textId="77777777" w:rsidR="00D142E7" w:rsidRPr="001B4462"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40A8ABF2" w:rsidR="00DA14CE" w:rsidRPr="000D7A27" w:rsidRDefault="00D15033" w:rsidP="003D1026">
          <w:pPr>
            <w:pStyle w:val="FiBLcmpieddepage"/>
          </w:pPr>
          <w:r>
            <w:t>Communiqué aux médias</w:t>
          </w:r>
          <w:r w:rsidR="00DA14CE">
            <w:t xml:space="preserve"> </w:t>
          </w:r>
          <w:r w:rsidR="003D1026">
            <w:t>du</w:t>
          </w:r>
          <w:r w:rsidR="00DA14CE">
            <w:t xml:space="preserve"> </w:t>
          </w:r>
          <w:r w:rsidR="00AD5B39" w:rsidRPr="00AD5B39">
            <w:t>21.06.2024</w:t>
          </w:r>
        </w:p>
      </w:tc>
      <w:tc>
        <w:tcPr>
          <w:tcW w:w="77" w:type="pct"/>
        </w:tcPr>
        <w:p w14:paraId="649CCBCB" w14:textId="77777777"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865CAB">
            <w:rPr>
              <w:noProof/>
            </w:rPr>
            <w:t>2</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40FC0" w14:textId="77777777" w:rsidR="009211F1" w:rsidRDefault="009211F1" w:rsidP="00F53AA9">
      <w:pPr>
        <w:spacing w:after="0" w:line="240" w:lineRule="auto"/>
      </w:pPr>
      <w:r>
        <w:separator/>
      </w:r>
    </w:p>
  </w:footnote>
  <w:footnote w:type="continuationSeparator" w:id="0">
    <w:p w14:paraId="7572C3C3" w14:textId="77777777" w:rsidR="009211F1" w:rsidRDefault="009211F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de-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77777777"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77777777"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AE56603"/>
    <w:multiLevelType w:val="multilevel"/>
    <w:tmpl w:val="B600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0B18"/>
    <w:rsid w:val="00020433"/>
    <w:rsid w:val="00062187"/>
    <w:rsid w:val="0008157D"/>
    <w:rsid w:val="00097E74"/>
    <w:rsid w:val="000A0CF7"/>
    <w:rsid w:val="000A3B13"/>
    <w:rsid w:val="000B5156"/>
    <w:rsid w:val="000C2332"/>
    <w:rsid w:val="000C75D0"/>
    <w:rsid w:val="000D5714"/>
    <w:rsid w:val="000D7A27"/>
    <w:rsid w:val="001050BE"/>
    <w:rsid w:val="00107221"/>
    <w:rsid w:val="001354F8"/>
    <w:rsid w:val="00146772"/>
    <w:rsid w:val="0017068A"/>
    <w:rsid w:val="00171582"/>
    <w:rsid w:val="0018434A"/>
    <w:rsid w:val="001905E5"/>
    <w:rsid w:val="00195EC7"/>
    <w:rsid w:val="001B3DB5"/>
    <w:rsid w:val="001B4462"/>
    <w:rsid w:val="001D20E9"/>
    <w:rsid w:val="001D5FDB"/>
    <w:rsid w:val="001E1C11"/>
    <w:rsid w:val="001F529F"/>
    <w:rsid w:val="001F7937"/>
    <w:rsid w:val="00211862"/>
    <w:rsid w:val="002131D2"/>
    <w:rsid w:val="002203DD"/>
    <w:rsid w:val="0022639B"/>
    <w:rsid w:val="00230924"/>
    <w:rsid w:val="00280674"/>
    <w:rsid w:val="002925F1"/>
    <w:rsid w:val="002A45FF"/>
    <w:rsid w:val="002B1D53"/>
    <w:rsid w:val="002C0814"/>
    <w:rsid w:val="002C3506"/>
    <w:rsid w:val="002C76AB"/>
    <w:rsid w:val="002D757B"/>
    <w:rsid w:val="002D7D78"/>
    <w:rsid w:val="002E2183"/>
    <w:rsid w:val="002F586A"/>
    <w:rsid w:val="003150C5"/>
    <w:rsid w:val="003662DB"/>
    <w:rsid w:val="0038680E"/>
    <w:rsid w:val="003A131E"/>
    <w:rsid w:val="003A4191"/>
    <w:rsid w:val="003C6406"/>
    <w:rsid w:val="003D1026"/>
    <w:rsid w:val="003D1138"/>
    <w:rsid w:val="003F28EF"/>
    <w:rsid w:val="0041671F"/>
    <w:rsid w:val="00423C89"/>
    <w:rsid w:val="0044286A"/>
    <w:rsid w:val="00446476"/>
    <w:rsid w:val="00446B90"/>
    <w:rsid w:val="00450F2F"/>
    <w:rsid w:val="00453BD9"/>
    <w:rsid w:val="004570C7"/>
    <w:rsid w:val="00465871"/>
    <w:rsid w:val="0046602F"/>
    <w:rsid w:val="004762FE"/>
    <w:rsid w:val="004807B1"/>
    <w:rsid w:val="004C4067"/>
    <w:rsid w:val="004D6428"/>
    <w:rsid w:val="004F613F"/>
    <w:rsid w:val="00540B0E"/>
    <w:rsid w:val="00540DAE"/>
    <w:rsid w:val="00555C7D"/>
    <w:rsid w:val="00571E3B"/>
    <w:rsid w:val="00580C94"/>
    <w:rsid w:val="005867AD"/>
    <w:rsid w:val="005938C8"/>
    <w:rsid w:val="0059401F"/>
    <w:rsid w:val="005D0989"/>
    <w:rsid w:val="005F1359"/>
    <w:rsid w:val="005F5A7E"/>
    <w:rsid w:val="006410F4"/>
    <w:rsid w:val="00642495"/>
    <w:rsid w:val="006603EE"/>
    <w:rsid w:val="00661678"/>
    <w:rsid w:val="0066529D"/>
    <w:rsid w:val="00675CE0"/>
    <w:rsid w:val="00681E9E"/>
    <w:rsid w:val="006C581C"/>
    <w:rsid w:val="006C6A5B"/>
    <w:rsid w:val="006D0FF6"/>
    <w:rsid w:val="006D4D11"/>
    <w:rsid w:val="006E612A"/>
    <w:rsid w:val="00712776"/>
    <w:rsid w:val="00721F95"/>
    <w:rsid w:val="00727486"/>
    <w:rsid w:val="00736F11"/>
    <w:rsid w:val="00754508"/>
    <w:rsid w:val="00764E69"/>
    <w:rsid w:val="007666E3"/>
    <w:rsid w:val="00783BE6"/>
    <w:rsid w:val="0078787E"/>
    <w:rsid w:val="00793238"/>
    <w:rsid w:val="007A051D"/>
    <w:rsid w:val="007A0D20"/>
    <w:rsid w:val="007C6110"/>
    <w:rsid w:val="007C7E19"/>
    <w:rsid w:val="007E328D"/>
    <w:rsid w:val="007F162C"/>
    <w:rsid w:val="007F247C"/>
    <w:rsid w:val="00817B94"/>
    <w:rsid w:val="00823157"/>
    <w:rsid w:val="008417D3"/>
    <w:rsid w:val="00861053"/>
    <w:rsid w:val="00865CAB"/>
    <w:rsid w:val="00866E96"/>
    <w:rsid w:val="008719AE"/>
    <w:rsid w:val="00872371"/>
    <w:rsid w:val="008A5E8C"/>
    <w:rsid w:val="008A6B50"/>
    <w:rsid w:val="008D48AD"/>
    <w:rsid w:val="008E2286"/>
    <w:rsid w:val="008E475C"/>
    <w:rsid w:val="008F07E1"/>
    <w:rsid w:val="008F6A6E"/>
    <w:rsid w:val="009109C1"/>
    <w:rsid w:val="00912F05"/>
    <w:rsid w:val="009211F1"/>
    <w:rsid w:val="00946323"/>
    <w:rsid w:val="009669B5"/>
    <w:rsid w:val="00977965"/>
    <w:rsid w:val="00981742"/>
    <w:rsid w:val="00982A03"/>
    <w:rsid w:val="00986F71"/>
    <w:rsid w:val="009A0F62"/>
    <w:rsid w:val="009B6C77"/>
    <w:rsid w:val="009C0B90"/>
    <w:rsid w:val="009C0F61"/>
    <w:rsid w:val="009C6A52"/>
    <w:rsid w:val="009C7E54"/>
    <w:rsid w:val="009D1172"/>
    <w:rsid w:val="00A033E7"/>
    <w:rsid w:val="00A04F66"/>
    <w:rsid w:val="00A135C6"/>
    <w:rsid w:val="00A20DC6"/>
    <w:rsid w:val="00A365ED"/>
    <w:rsid w:val="00A470F9"/>
    <w:rsid w:val="00A57050"/>
    <w:rsid w:val="00A624F0"/>
    <w:rsid w:val="00A80139"/>
    <w:rsid w:val="00A83320"/>
    <w:rsid w:val="00A87AB4"/>
    <w:rsid w:val="00AA295A"/>
    <w:rsid w:val="00AC6487"/>
    <w:rsid w:val="00AD5B39"/>
    <w:rsid w:val="00B1134C"/>
    <w:rsid w:val="00B116CC"/>
    <w:rsid w:val="00B11B61"/>
    <w:rsid w:val="00B169A5"/>
    <w:rsid w:val="00B25F0B"/>
    <w:rsid w:val="00B273DE"/>
    <w:rsid w:val="00B44024"/>
    <w:rsid w:val="00B5001D"/>
    <w:rsid w:val="00B87D93"/>
    <w:rsid w:val="00BB6309"/>
    <w:rsid w:val="00BB7AF8"/>
    <w:rsid w:val="00BC05AC"/>
    <w:rsid w:val="00C01E5D"/>
    <w:rsid w:val="00C10742"/>
    <w:rsid w:val="00C14AA4"/>
    <w:rsid w:val="00C30656"/>
    <w:rsid w:val="00C50896"/>
    <w:rsid w:val="00C54E7B"/>
    <w:rsid w:val="00C61E1A"/>
    <w:rsid w:val="00C722BA"/>
    <w:rsid w:val="00C725B7"/>
    <w:rsid w:val="00C73E52"/>
    <w:rsid w:val="00C8256D"/>
    <w:rsid w:val="00C93A6C"/>
    <w:rsid w:val="00C97573"/>
    <w:rsid w:val="00CC2693"/>
    <w:rsid w:val="00CC3D03"/>
    <w:rsid w:val="00CD4B01"/>
    <w:rsid w:val="00CE1A38"/>
    <w:rsid w:val="00CF4CEC"/>
    <w:rsid w:val="00D01653"/>
    <w:rsid w:val="00D13665"/>
    <w:rsid w:val="00D142E7"/>
    <w:rsid w:val="00D15033"/>
    <w:rsid w:val="00D20589"/>
    <w:rsid w:val="00D25E6E"/>
    <w:rsid w:val="00D31ECB"/>
    <w:rsid w:val="00D3450E"/>
    <w:rsid w:val="00D46D86"/>
    <w:rsid w:val="00D7727C"/>
    <w:rsid w:val="00D82FEC"/>
    <w:rsid w:val="00D9543E"/>
    <w:rsid w:val="00DA14CE"/>
    <w:rsid w:val="00DA5D86"/>
    <w:rsid w:val="00DB56B9"/>
    <w:rsid w:val="00DC15AC"/>
    <w:rsid w:val="00DD0000"/>
    <w:rsid w:val="00DE44EA"/>
    <w:rsid w:val="00E04D25"/>
    <w:rsid w:val="00E06042"/>
    <w:rsid w:val="00E26382"/>
    <w:rsid w:val="00E32B51"/>
    <w:rsid w:val="00E424EE"/>
    <w:rsid w:val="00E433A3"/>
    <w:rsid w:val="00E64975"/>
    <w:rsid w:val="00E71FBF"/>
    <w:rsid w:val="00ED0946"/>
    <w:rsid w:val="00ED7CAB"/>
    <w:rsid w:val="00EF726D"/>
    <w:rsid w:val="00F07B60"/>
    <w:rsid w:val="00F13BC4"/>
    <w:rsid w:val="00F21C5E"/>
    <w:rsid w:val="00F463DB"/>
    <w:rsid w:val="00F53AA9"/>
    <w:rsid w:val="00F6745D"/>
    <w:rsid w:val="00F7031D"/>
    <w:rsid w:val="00F73377"/>
    <w:rsid w:val="00FC5D43"/>
    <w:rsid w:val="00FC7C7B"/>
    <w:rsid w:val="00FD5594"/>
    <w:rsid w:val="5BE3522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styleId="NichtaufgelsteErwhnung">
    <w:name w:val="Unresolved Mention"/>
    <w:basedOn w:val="Absatz-Standardschriftart"/>
    <w:uiPriority w:val="99"/>
    <w:semiHidden/>
    <w:unhideWhenUsed/>
    <w:rsid w:val="001B4462"/>
    <w:rPr>
      <w:color w:val="605E5C"/>
      <w:shd w:val="clear" w:color="auto" w:fill="E1DFDD"/>
    </w:rPr>
  </w:style>
  <w:style w:type="paragraph" w:customStyle="1" w:styleId="text-build-content">
    <w:name w:val="text-build-content"/>
    <w:basedOn w:val="Standard"/>
    <w:rsid w:val="00C01E5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C01E5D"/>
    <w:rPr>
      <w:b/>
      <w:bCs/>
    </w:rPr>
  </w:style>
  <w:style w:type="character" w:styleId="Kommentarzeichen">
    <w:name w:val="annotation reference"/>
    <w:basedOn w:val="Absatz-Standardschriftart"/>
    <w:uiPriority w:val="99"/>
    <w:semiHidden/>
    <w:rsid w:val="002E2183"/>
    <w:rPr>
      <w:sz w:val="16"/>
      <w:szCs w:val="16"/>
    </w:rPr>
  </w:style>
  <w:style w:type="paragraph" w:styleId="Kommentartext">
    <w:name w:val="annotation text"/>
    <w:basedOn w:val="Standard"/>
    <w:link w:val="KommentartextZchn"/>
    <w:uiPriority w:val="99"/>
    <w:semiHidden/>
    <w:rsid w:val="002E21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2183"/>
    <w:rPr>
      <w:sz w:val="20"/>
      <w:szCs w:val="20"/>
    </w:rPr>
  </w:style>
  <w:style w:type="paragraph" w:styleId="Kommentarthema">
    <w:name w:val="annotation subject"/>
    <w:basedOn w:val="Kommentartext"/>
    <w:next w:val="Kommentartext"/>
    <w:link w:val="KommentarthemaZchn"/>
    <w:uiPriority w:val="99"/>
    <w:semiHidden/>
    <w:rsid w:val="002E2183"/>
    <w:rPr>
      <w:b/>
      <w:bCs/>
    </w:rPr>
  </w:style>
  <w:style w:type="character" w:customStyle="1" w:styleId="KommentarthemaZchn">
    <w:name w:val="Kommentarthema Zchn"/>
    <w:basedOn w:val="KommentartextZchn"/>
    <w:link w:val="Kommentarthema"/>
    <w:uiPriority w:val="99"/>
    <w:semiHidden/>
    <w:rsid w:val="002E21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98841669">
      <w:bodyDiv w:val="1"/>
      <w:marLeft w:val="0"/>
      <w:marRight w:val="0"/>
      <w:marTop w:val="0"/>
      <w:marBottom w:val="0"/>
      <w:divBdr>
        <w:top w:val="none" w:sz="0" w:space="0" w:color="auto"/>
        <w:left w:val="none" w:sz="0" w:space="0" w:color="auto"/>
        <w:bottom w:val="none" w:sz="0" w:space="0" w:color="auto"/>
        <w:right w:val="none" w:sz="0" w:space="0" w:color="auto"/>
      </w:divBdr>
      <w:divsChild>
        <w:div w:id="2099980258">
          <w:marLeft w:val="0"/>
          <w:marRight w:val="0"/>
          <w:marTop w:val="0"/>
          <w:marBottom w:val="0"/>
          <w:divBdr>
            <w:top w:val="none" w:sz="0" w:space="0" w:color="auto"/>
            <w:left w:val="none" w:sz="0" w:space="0" w:color="auto"/>
            <w:bottom w:val="none" w:sz="0" w:space="0" w:color="auto"/>
            <w:right w:val="none" w:sz="0" w:space="0" w:color="auto"/>
          </w:divBdr>
        </w:div>
      </w:divsChild>
    </w:div>
    <w:div w:id="131755139">
      <w:bodyDiv w:val="1"/>
      <w:marLeft w:val="0"/>
      <w:marRight w:val="0"/>
      <w:marTop w:val="0"/>
      <w:marBottom w:val="0"/>
      <w:divBdr>
        <w:top w:val="none" w:sz="0" w:space="0" w:color="auto"/>
        <w:left w:val="none" w:sz="0" w:space="0" w:color="auto"/>
        <w:bottom w:val="none" w:sz="0" w:space="0" w:color="auto"/>
        <w:right w:val="none" w:sz="0" w:space="0" w:color="auto"/>
      </w:divBdr>
      <w:divsChild>
        <w:div w:id="194540855">
          <w:marLeft w:val="0"/>
          <w:marRight w:val="0"/>
          <w:marTop w:val="0"/>
          <w:marBottom w:val="0"/>
          <w:divBdr>
            <w:top w:val="none" w:sz="0" w:space="0" w:color="auto"/>
            <w:left w:val="none" w:sz="0" w:space="0" w:color="auto"/>
            <w:bottom w:val="none" w:sz="0" w:space="0" w:color="auto"/>
            <w:right w:val="none" w:sz="0" w:space="0" w:color="auto"/>
          </w:divBdr>
        </w:div>
      </w:divsChild>
    </w:div>
    <w:div w:id="465707343">
      <w:bodyDiv w:val="1"/>
      <w:marLeft w:val="0"/>
      <w:marRight w:val="0"/>
      <w:marTop w:val="0"/>
      <w:marBottom w:val="0"/>
      <w:divBdr>
        <w:top w:val="none" w:sz="0" w:space="0" w:color="auto"/>
        <w:left w:val="none" w:sz="0" w:space="0" w:color="auto"/>
        <w:bottom w:val="none" w:sz="0" w:space="0" w:color="auto"/>
        <w:right w:val="none" w:sz="0" w:space="0" w:color="auto"/>
      </w:divBdr>
    </w:div>
    <w:div w:id="1567491365">
      <w:bodyDiv w:val="1"/>
      <w:marLeft w:val="0"/>
      <w:marRight w:val="0"/>
      <w:marTop w:val="0"/>
      <w:marBottom w:val="0"/>
      <w:divBdr>
        <w:top w:val="none" w:sz="0" w:space="0" w:color="auto"/>
        <w:left w:val="none" w:sz="0" w:space="0" w:color="auto"/>
        <w:bottom w:val="none" w:sz="0" w:space="0" w:color="auto"/>
        <w:right w:val="none" w:sz="0" w:space="0" w:color="auto"/>
      </w:divBdr>
    </w:div>
    <w:div w:id="16515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fr/infotheque/media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r.bioackerbautag.ch/" TargetMode="External"/><Relationship Id="rId2" Type="http://schemas.openxmlformats.org/officeDocument/2006/relationships/customXml" Target="../customXml/item2.xml"/><Relationship Id="rId16" Type="http://schemas.openxmlformats.org/officeDocument/2006/relationships/hyperlink" Target="mailto:lukas.inderfurth@bio-suisse.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drian.krebs@fibl.org" TargetMode="External"/><Relationship Id="rId10" Type="http://schemas.openxmlformats.org/officeDocument/2006/relationships/endnotes" Target="endnotes.xml"/><Relationship Id="rId19" Type="http://schemas.openxmlformats.org/officeDocument/2006/relationships/hyperlink" Target="https://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ire.berbain@fib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Titel xmlns="926ccd4c-651f-4ccc-af87-3950eef9fdad">Modèle pour créer un communiqué aux médias (seuls les employés de la Communication)</Tite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5D07-B232-4BC1-BFE9-52D308E45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3.xml><?xml version="1.0" encoding="utf-8"?>
<ds:datastoreItem xmlns:ds="http://schemas.openxmlformats.org/officeDocument/2006/customXml" ds:itemID="{761DD427-803B-4E10-BA58-8FBF25849C7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4.xml><?xml version="1.0" encoding="utf-8"?>
<ds:datastoreItem xmlns:ds="http://schemas.openxmlformats.org/officeDocument/2006/customXml" ds:itemID="{29C68A47-CE8F-4F32-BBB3-CC0A3405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4062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Rendez-vous les 26 et 27 juin à Aubonne pour la Journée suisse des Grandes Cultures Bio</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Rendez-vous les 26 et 27 juin à Aubonne pour la Journée suisse des Grandes Cultures Bio</dc:title>
  <dc:creator>FiBL</dc:creator>
  <cp:lastModifiedBy>Basler Andreas</cp:lastModifiedBy>
  <cp:revision>2</cp:revision>
  <cp:lastPrinted>2017-07-05T15:05:00Z</cp:lastPrinted>
  <dcterms:created xsi:type="dcterms:W3CDTF">2024-06-21T11:09:00Z</dcterms:created>
  <dcterms:modified xsi:type="dcterms:W3CDTF">2024-06-21T11:09:00Z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