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10505774" w:rsidR="004762FE" w:rsidRPr="00AF0A46" w:rsidRDefault="00A13B7D" w:rsidP="003E5C36">
      <w:pPr>
        <w:pStyle w:val="FiBLmmzwischentitel"/>
        <w:rPr>
          <w:lang w:val="fr-FR"/>
        </w:rPr>
        <w:sectPr w:rsidR="004762FE" w:rsidRPr="00AF0A46"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AF0A46">
        <w:rPr>
          <w:lang w:val="fr-FR"/>
        </w:rPr>
        <w:t>Communiqué aux médias</w:t>
      </w:r>
    </w:p>
    <w:p w14:paraId="568A40E1" w14:textId="04CBFB9E" w:rsidR="009D1EA6" w:rsidRPr="00A13B7D" w:rsidRDefault="00A13B7D" w:rsidP="00DE44EA">
      <w:pPr>
        <w:pStyle w:val="FiBLmmlead"/>
        <w:rPr>
          <w:sz w:val="34"/>
          <w:lang w:val="fr-FR"/>
        </w:rPr>
      </w:pPr>
      <w:r w:rsidRPr="00A13B7D">
        <w:rPr>
          <w:sz w:val="34"/>
          <w:lang w:val="fr-FR"/>
        </w:rPr>
        <w:t xml:space="preserve">Un projet international du </w:t>
      </w:r>
      <w:r w:rsidR="009D1EA6" w:rsidRPr="00F96EAA">
        <w:rPr>
          <w:sz w:val="34"/>
          <w:lang w:val="fr-FR"/>
        </w:rPr>
        <w:t>FiBL</w:t>
      </w:r>
      <w:r w:rsidR="00263C58" w:rsidRPr="00F96EAA">
        <w:rPr>
          <w:sz w:val="34"/>
          <w:lang w:val="fr-FR"/>
        </w:rPr>
        <w:t xml:space="preserve"> </w:t>
      </w:r>
      <w:r w:rsidRPr="00F96EAA">
        <w:rPr>
          <w:sz w:val="34"/>
          <w:lang w:val="fr-FR"/>
        </w:rPr>
        <w:t xml:space="preserve">portant sur le coton </w:t>
      </w:r>
      <w:r w:rsidR="00F96EAA">
        <w:rPr>
          <w:sz w:val="34"/>
          <w:lang w:val="fr-FR"/>
        </w:rPr>
        <w:t>s</w:t>
      </w:r>
      <w:r w:rsidR="00FD5BA3">
        <w:rPr>
          <w:sz w:val="34"/>
          <w:lang w:val="fr-FR"/>
        </w:rPr>
        <w:t>’est vu a</w:t>
      </w:r>
      <w:r w:rsidR="00F96EAA">
        <w:rPr>
          <w:sz w:val="34"/>
          <w:lang w:val="fr-FR"/>
        </w:rPr>
        <w:t>ttribuer un</w:t>
      </w:r>
      <w:r w:rsidRPr="00F96EAA">
        <w:rPr>
          <w:sz w:val="34"/>
          <w:lang w:val="fr-FR"/>
        </w:rPr>
        <w:t xml:space="preserve"> prix</w:t>
      </w:r>
      <w:r>
        <w:rPr>
          <w:sz w:val="34"/>
          <w:lang w:val="fr-FR"/>
        </w:rPr>
        <w:t xml:space="preserve"> de recherche</w:t>
      </w:r>
    </w:p>
    <w:p w14:paraId="12EC06FA" w14:textId="0690D329" w:rsidR="00465AE2" w:rsidRPr="00465AE2" w:rsidRDefault="00465AE2" w:rsidP="00465AE2">
      <w:pPr>
        <w:pStyle w:val="FiBLmmstandard"/>
      </w:pPr>
      <w:r>
        <w:rPr>
          <w:noProof/>
        </w:rPr>
        <w:drawing>
          <wp:inline distT="0" distB="0" distL="0" distR="0" wp14:anchorId="7D018A75" wp14:editId="4FDA2D04">
            <wp:extent cx="5246794" cy="2928620"/>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 Varietal evaluation of promising genotypes with SGF team.jpg"/>
                    <pic:cNvPicPr/>
                  </pic:nvPicPr>
                  <pic:blipFill rotWithShape="1">
                    <a:blip r:embed="rId13" cstate="print">
                      <a:extLst>
                        <a:ext uri="{28A0092B-C50C-407E-A947-70E740481C1C}">
                          <a14:useLocalDpi xmlns:a14="http://schemas.microsoft.com/office/drawing/2010/main" val="0"/>
                        </a:ext>
                      </a:extLst>
                    </a:blip>
                    <a:srcRect t="5991" b="10283"/>
                    <a:stretch/>
                  </pic:blipFill>
                  <pic:spPr bwMode="auto">
                    <a:xfrm>
                      <a:off x="0" y="0"/>
                      <a:ext cx="5277808" cy="2945931"/>
                    </a:xfrm>
                    <a:prstGeom prst="rect">
                      <a:avLst/>
                    </a:prstGeom>
                    <a:ln>
                      <a:noFill/>
                    </a:ln>
                    <a:extLst>
                      <a:ext uri="{53640926-AAD7-44D8-BBD7-CCE9431645EC}">
                        <a14:shadowObscured xmlns:a14="http://schemas.microsoft.com/office/drawing/2010/main"/>
                      </a:ext>
                    </a:extLst>
                  </pic:spPr>
                </pic:pic>
              </a:graphicData>
            </a:graphic>
          </wp:inline>
        </w:drawing>
      </w:r>
    </w:p>
    <w:p w14:paraId="78FC896D" w14:textId="0AFCABF3" w:rsidR="009D1EA6" w:rsidRPr="00627A05" w:rsidRDefault="002F0765" w:rsidP="009C0B90">
      <w:pPr>
        <w:pStyle w:val="FiBLmmstandard"/>
        <w:rPr>
          <w:rFonts w:ascii="Gill Sans MT" w:hAnsi="Gill Sans MT"/>
          <w:b/>
          <w:lang w:val="fr-FR"/>
        </w:rPr>
      </w:pPr>
      <w:r w:rsidRPr="006543D5">
        <w:rPr>
          <w:rFonts w:ascii="Gill Sans MT" w:hAnsi="Gill Sans MT"/>
          <w:b/>
          <w:lang w:val="fr-FR"/>
        </w:rPr>
        <w:t xml:space="preserve">Le projet </w:t>
      </w:r>
      <w:r w:rsidR="00FD5BA3">
        <w:rPr>
          <w:rFonts w:ascii="Gill Sans MT" w:hAnsi="Gill Sans MT"/>
          <w:b/>
          <w:lang w:val="fr-FR"/>
        </w:rPr>
        <w:t xml:space="preserve">du </w:t>
      </w:r>
      <w:r w:rsidR="00FD5BA3" w:rsidRPr="0060746A">
        <w:rPr>
          <w:rFonts w:ascii="Gill Sans MT" w:hAnsi="Gill Sans MT"/>
          <w:b/>
          <w:lang w:val="fr-FR"/>
        </w:rPr>
        <w:t>FiBL</w:t>
      </w:r>
      <w:r w:rsidR="009D1EA6" w:rsidRPr="0060746A">
        <w:rPr>
          <w:rFonts w:ascii="Gill Sans MT" w:hAnsi="Gill Sans MT"/>
          <w:b/>
          <w:lang w:val="fr-FR"/>
        </w:rPr>
        <w:t xml:space="preserve"> </w:t>
      </w:r>
      <w:r w:rsidR="009D1EA6" w:rsidRPr="0060746A">
        <w:rPr>
          <w:rFonts w:ascii="Gill Sans MT" w:hAnsi="Gill Sans MT"/>
          <w:b/>
          <w:iCs/>
          <w:lang w:val="fr-FR"/>
        </w:rPr>
        <w:t xml:space="preserve">Green Cotton / </w:t>
      </w:r>
      <w:proofErr w:type="spellStart"/>
      <w:r w:rsidR="009D1EA6" w:rsidRPr="0060746A">
        <w:rPr>
          <w:rFonts w:ascii="Gill Sans MT" w:hAnsi="Gill Sans MT"/>
          <w:b/>
          <w:iCs/>
          <w:lang w:val="fr-FR"/>
        </w:rPr>
        <w:t>Seeding</w:t>
      </w:r>
      <w:proofErr w:type="spellEnd"/>
      <w:r w:rsidR="009D1EA6" w:rsidRPr="0060746A">
        <w:rPr>
          <w:rFonts w:ascii="Gill Sans MT" w:hAnsi="Gill Sans MT"/>
          <w:b/>
          <w:iCs/>
          <w:lang w:val="fr-FR"/>
        </w:rPr>
        <w:t xml:space="preserve"> the Green Future</w:t>
      </w:r>
      <w:r w:rsidR="00FD5BA3" w:rsidRPr="0060746A">
        <w:rPr>
          <w:rFonts w:ascii="Gill Sans MT" w:hAnsi="Gill Sans MT"/>
          <w:b/>
          <w:lang w:val="fr-FR"/>
        </w:rPr>
        <w:t xml:space="preserve">, </w:t>
      </w:r>
      <w:r w:rsidR="00B448E8" w:rsidRPr="0060746A">
        <w:rPr>
          <w:rFonts w:ascii="Gill Sans MT" w:hAnsi="Gill Sans MT"/>
          <w:b/>
          <w:lang w:val="fr-FR"/>
        </w:rPr>
        <w:t>conduit</w:t>
      </w:r>
      <w:r w:rsidR="00FD5BA3" w:rsidRPr="0060746A">
        <w:rPr>
          <w:rFonts w:ascii="Gill Sans MT" w:hAnsi="Gill Sans MT"/>
          <w:b/>
          <w:lang w:val="fr-FR"/>
        </w:rPr>
        <w:t xml:space="preserve"> par le</w:t>
      </w:r>
      <w:r w:rsidR="009D1EA6" w:rsidRPr="0060746A">
        <w:rPr>
          <w:rFonts w:ascii="Gill Sans MT" w:hAnsi="Gill Sans MT"/>
          <w:b/>
          <w:lang w:val="fr-FR"/>
        </w:rPr>
        <w:t xml:space="preserve"> D</w:t>
      </w:r>
      <w:r w:rsidRPr="0060746A">
        <w:rPr>
          <w:rFonts w:ascii="Gill Sans MT" w:hAnsi="Gill Sans MT"/>
          <w:b/>
          <w:lang w:val="fr-FR"/>
        </w:rPr>
        <w:t>é</w:t>
      </w:r>
      <w:r w:rsidR="009D1EA6" w:rsidRPr="0060746A">
        <w:rPr>
          <w:rFonts w:ascii="Gill Sans MT" w:hAnsi="Gill Sans MT"/>
          <w:b/>
          <w:lang w:val="fr-FR"/>
        </w:rPr>
        <w:t>partement</w:t>
      </w:r>
      <w:r w:rsidR="006543D5" w:rsidRPr="0060746A">
        <w:rPr>
          <w:rFonts w:ascii="Gill Sans MT" w:hAnsi="Gill Sans MT"/>
          <w:b/>
          <w:lang w:val="fr-FR"/>
        </w:rPr>
        <w:t xml:space="preserve"> de la coopération internationale</w:t>
      </w:r>
      <w:r w:rsidR="00FD5BA3" w:rsidRPr="0060746A">
        <w:rPr>
          <w:rFonts w:ascii="Gill Sans MT" w:hAnsi="Gill Sans MT"/>
          <w:b/>
          <w:lang w:val="fr-FR"/>
        </w:rPr>
        <w:t>,</w:t>
      </w:r>
      <w:r w:rsidR="006543D5" w:rsidRPr="0060746A">
        <w:rPr>
          <w:rFonts w:ascii="Gill Sans MT" w:hAnsi="Gill Sans MT"/>
          <w:b/>
          <w:lang w:val="fr-FR"/>
        </w:rPr>
        <w:t xml:space="preserve"> </w:t>
      </w:r>
      <w:r w:rsidR="00AE5626" w:rsidRPr="0060746A">
        <w:rPr>
          <w:rFonts w:ascii="Gill Sans MT" w:hAnsi="Gill Sans MT"/>
          <w:b/>
          <w:lang w:val="fr-FR"/>
        </w:rPr>
        <w:t xml:space="preserve">a été </w:t>
      </w:r>
      <w:proofErr w:type="spellStart"/>
      <w:r w:rsidR="00AE5626" w:rsidRPr="0060746A">
        <w:rPr>
          <w:rFonts w:ascii="Gill Sans MT" w:hAnsi="Gill Sans MT"/>
          <w:b/>
          <w:lang w:val="fr-FR"/>
        </w:rPr>
        <w:t>recompensé</w:t>
      </w:r>
      <w:proofErr w:type="spellEnd"/>
      <w:r w:rsidR="00AE5626" w:rsidRPr="0060746A">
        <w:rPr>
          <w:rFonts w:ascii="Gill Sans MT" w:hAnsi="Gill Sans MT"/>
          <w:b/>
          <w:lang w:val="fr-FR"/>
        </w:rPr>
        <w:t xml:space="preserve"> par</w:t>
      </w:r>
      <w:r w:rsidR="006543D5" w:rsidRPr="0060746A">
        <w:rPr>
          <w:rFonts w:ascii="Gill Sans MT" w:hAnsi="Gill Sans MT"/>
          <w:b/>
          <w:lang w:val="fr-FR"/>
        </w:rPr>
        <w:t xml:space="preserve"> le </w:t>
      </w:r>
      <w:r w:rsidR="009D1EA6" w:rsidRPr="0060746A">
        <w:rPr>
          <w:rFonts w:ascii="Gill Sans MT" w:hAnsi="Gill Sans MT"/>
          <w:b/>
          <w:iCs/>
          <w:lang w:val="fr-FR"/>
        </w:rPr>
        <w:t>SFIAR</w:t>
      </w:r>
      <w:r w:rsidR="008A2B43" w:rsidRPr="0060746A">
        <w:rPr>
          <w:rFonts w:ascii="Gill Sans MT" w:hAnsi="Gill Sans MT"/>
          <w:b/>
          <w:iCs/>
          <w:lang w:val="fr-FR"/>
        </w:rPr>
        <w:t> </w:t>
      </w:r>
      <w:proofErr w:type="spellStart"/>
      <w:r w:rsidR="009D1EA6" w:rsidRPr="0060746A">
        <w:rPr>
          <w:rFonts w:ascii="Gill Sans MT" w:hAnsi="Gill Sans MT"/>
          <w:b/>
          <w:iCs/>
          <w:lang w:val="fr-FR"/>
        </w:rPr>
        <w:t>Award</w:t>
      </w:r>
      <w:proofErr w:type="spellEnd"/>
      <w:r w:rsidR="009D1EA6" w:rsidRPr="0060746A">
        <w:rPr>
          <w:rFonts w:ascii="Gill Sans MT" w:hAnsi="Gill Sans MT"/>
          <w:b/>
          <w:lang w:val="fr-FR"/>
        </w:rPr>
        <w:t xml:space="preserve">. </w:t>
      </w:r>
      <w:r w:rsidR="006543D5" w:rsidRPr="0060746A">
        <w:rPr>
          <w:rFonts w:ascii="Gill Sans MT" w:hAnsi="Gill Sans MT"/>
          <w:b/>
          <w:lang w:val="fr-FR"/>
        </w:rPr>
        <w:t xml:space="preserve">Lors de la remise des prix le </w:t>
      </w:r>
      <w:r w:rsidR="009D1EA6" w:rsidRPr="0060746A">
        <w:rPr>
          <w:rFonts w:ascii="Gill Sans MT" w:hAnsi="Gill Sans MT"/>
          <w:b/>
          <w:lang w:val="fr-FR"/>
        </w:rPr>
        <w:t>15</w:t>
      </w:r>
      <w:r w:rsidR="006543D5" w:rsidRPr="0060746A">
        <w:rPr>
          <w:rFonts w:ascii="Gill Sans MT" w:hAnsi="Gill Sans MT"/>
          <w:b/>
          <w:lang w:val="fr-FR"/>
        </w:rPr>
        <w:t> décembre</w:t>
      </w:r>
      <w:r w:rsidR="00627A05" w:rsidRPr="0060746A">
        <w:rPr>
          <w:rFonts w:ascii="Gill Sans MT" w:hAnsi="Gill Sans MT"/>
          <w:b/>
          <w:lang w:val="fr-FR"/>
        </w:rPr>
        <w:t> </w:t>
      </w:r>
      <w:r w:rsidR="009D1EA6" w:rsidRPr="0060746A">
        <w:rPr>
          <w:rFonts w:ascii="Gill Sans MT" w:hAnsi="Gill Sans MT"/>
          <w:b/>
          <w:lang w:val="fr-FR"/>
        </w:rPr>
        <w:t>2021</w:t>
      </w:r>
      <w:r w:rsidR="00627A05" w:rsidRPr="0060746A">
        <w:rPr>
          <w:rFonts w:ascii="Gill Sans MT" w:hAnsi="Gill Sans MT"/>
          <w:b/>
          <w:lang w:val="fr-FR"/>
        </w:rPr>
        <w:t>,</w:t>
      </w:r>
      <w:r w:rsidR="009D1EA6" w:rsidRPr="0060746A">
        <w:rPr>
          <w:rFonts w:ascii="Gill Sans MT" w:hAnsi="Gill Sans MT"/>
          <w:b/>
          <w:lang w:val="fr-FR"/>
        </w:rPr>
        <w:t xml:space="preserve"> Amrit</w:t>
      </w:r>
      <w:r w:rsidR="00E60C00" w:rsidRPr="0060746A">
        <w:rPr>
          <w:rFonts w:ascii="Gill Sans MT" w:hAnsi="Gill Sans MT"/>
          <w:b/>
          <w:lang w:val="fr-FR"/>
        </w:rPr>
        <w:t>bir</w:t>
      </w:r>
      <w:r w:rsidR="00627A05" w:rsidRPr="0060746A">
        <w:rPr>
          <w:rFonts w:ascii="Gill Sans MT" w:hAnsi="Gill Sans MT"/>
          <w:b/>
          <w:lang w:val="fr-FR"/>
        </w:rPr>
        <w:t> </w:t>
      </w:r>
      <w:r w:rsidR="009D1EA6" w:rsidRPr="0060746A">
        <w:rPr>
          <w:rFonts w:ascii="Gill Sans MT" w:hAnsi="Gill Sans MT"/>
          <w:b/>
          <w:lang w:val="fr-FR"/>
        </w:rPr>
        <w:t>Riar, Monika</w:t>
      </w:r>
      <w:r w:rsidR="00627A05" w:rsidRPr="0060746A">
        <w:rPr>
          <w:rFonts w:ascii="Gill Sans MT" w:hAnsi="Gill Sans MT"/>
          <w:b/>
          <w:lang w:val="fr-FR"/>
        </w:rPr>
        <w:t> </w:t>
      </w:r>
      <w:r w:rsidR="009D1EA6" w:rsidRPr="0060746A">
        <w:rPr>
          <w:rFonts w:ascii="Gill Sans MT" w:hAnsi="Gill Sans MT"/>
          <w:b/>
          <w:lang w:val="fr-FR"/>
        </w:rPr>
        <w:t>Messmer</w:t>
      </w:r>
      <w:r w:rsidR="009D1EA6" w:rsidRPr="00627A05">
        <w:rPr>
          <w:rFonts w:ascii="Gill Sans MT" w:hAnsi="Gill Sans MT"/>
          <w:b/>
          <w:lang w:val="fr-FR"/>
        </w:rPr>
        <w:t xml:space="preserve"> </w:t>
      </w:r>
      <w:r w:rsidR="00627A05" w:rsidRPr="00627A05">
        <w:rPr>
          <w:rFonts w:ascii="Gill Sans MT" w:hAnsi="Gill Sans MT"/>
          <w:b/>
          <w:lang w:val="fr-FR"/>
        </w:rPr>
        <w:t>et</w:t>
      </w:r>
      <w:r w:rsidR="009D1EA6" w:rsidRPr="00627A05">
        <w:rPr>
          <w:rFonts w:ascii="Gill Sans MT" w:hAnsi="Gill Sans MT"/>
          <w:b/>
          <w:lang w:val="fr-FR"/>
        </w:rPr>
        <w:t xml:space="preserve"> Tanay</w:t>
      </w:r>
      <w:r w:rsidR="00627A05" w:rsidRPr="00627A05">
        <w:rPr>
          <w:rFonts w:ascii="Gill Sans MT" w:hAnsi="Gill Sans MT"/>
          <w:b/>
          <w:lang w:val="fr-FR"/>
        </w:rPr>
        <w:t> </w:t>
      </w:r>
      <w:r w:rsidR="009D1EA6" w:rsidRPr="00627A05">
        <w:rPr>
          <w:rFonts w:ascii="Gill Sans MT" w:hAnsi="Gill Sans MT"/>
          <w:b/>
          <w:lang w:val="fr-FR"/>
        </w:rPr>
        <w:t xml:space="preserve">Joshi </w:t>
      </w:r>
      <w:r w:rsidR="00627A05" w:rsidRPr="00627A05">
        <w:rPr>
          <w:rFonts w:ascii="Gill Sans MT" w:hAnsi="Gill Sans MT"/>
          <w:b/>
          <w:lang w:val="fr-FR"/>
        </w:rPr>
        <w:t>ont é</w:t>
      </w:r>
      <w:r w:rsidR="00627A05" w:rsidRPr="00FD5BA3">
        <w:rPr>
          <w:rFonts w:ascii="Gill Sans MT" w:hAnsi="Gill Sans MT"/>
          <w:b/>
          <w:lang w:val="fr-FR"/>
        </w:rPr>
        <w:t xml:space="preserve">té </w:t>
      </w:r>
      <w:r w:rsidR="00AD2F78">
        <w:rPr>
          <w:rFonts w:ascii="Gill Sans MT" w:hAnsi="Gill Sans MT"/>
          <w:b/>
          <w:lang w:val="fr-FR"/>
        </w:rPr>
        <w:t>honorés</w:t>
      </w:r>
      <w:r w:rsidR="00627A05" w:rsidRPr="00FD5BA3">
        <w:rPr>
          <w:rFonts w:ascii="Gill Sans MT" w:hAnsi="Gill Sans MT"/>
          <w:b/>
          <w:lang w:val="fr-FR"/>
        </w:rPr>
        <w:t xml:space="preserve"> pour</w:t>
      </w:r>
      <w:r w:rsidR="00627A05" w:rsidRPr="00627A05">
        <w:rPr>
          <w:rFonts w:ascii="Gill Sans MT" w:hAnsi="Gill Sans MT"/>
          <w:b/>
          <w:lang w:val="fr-FR"/>
        </w:rPr>
        <w:t xml:space="preserve"> le</w:t>
      </w:r>
      <w:r w:rsidR="00C63488">
        <w:rPr>
          <w:rFonts w:ascii="Gill Sans MT" w:hAnsi="Gill Sans MT"/>
          <w:b/>
          <w:lang w:val="fr-FR"/>
        </w:rPr>
        <w:t>ur travail</w:t>
      </w:r>
      <w:r w:rsidR="00AD2F78">
        <w:rPr>
          <w:rFonts w:ascii="Gill Sans MT" w:hAnsi="Gill Sans MT"/>
          <w:b/>
          <w:lang w:val="fr-FR"/>
        </w:rPr>
        <w:t xml:space="preserve"> </w:t>
      </w:r>
      <w:r w:rsidR="00627A05">
        <w:rPr>
          <w:rFonts w:ascii="Gill Sans MT" w:hAnsi="Gill Sans MT"/>
          <w:b/>
          <w:lang w:val="fr-FR"/>
        </w:rPr>
        <w:t xml:space="preserve">dans le cadre du projet et leur </w:t>
      </w:r>
      <w:r w:rsidR="00627A05" w:rsidRPr="00AD2F78">
        <w:rPr>
          <w:rFonts w:ascii="Gill Sans MT" w:hAnsi="Gill Sans MT"/>
          <w:b/>
          <w:lang w:val="fr-FR"/>
        </w:rPr>
        <w:t>engagement</w:t>
      </w:r>
      <w:r w:rsidR="00627A05">
        <w:rPr>
          <w:rFonts w:ascii="Gill Sans MT" w:hAnsi="Gill Sans MT"/>
          <w:b/>
          <w:lang w:val="fr-FR"/>
        </w:rPr>
        <w:t xml:space="preserve"> </w:t>
      </w:r>
      <w:r w:rsidR="00A36CFE">
        <w:rPr>
          <w:rFonts w:ascii="Gill Sans MT" w:hAnsi="Gill Sans MT"/>
          <w:b/>
          <w:lang w:val="fr-FR"/>
        </w:rPr>
        <w:t>tout au long de la chaîne de valeur du coton biologique en Inde</w:t>
      </w:r>
      <w:r w:rsidR="009D1EA6" w:rsidRPr="00627A05">
        <w:rPr>
          <w:rFonts w:ascii="Gill Sans MT" w:hAnsi="Gill Sans MT"/>
          <w:b/>
          <w:lang w:val="fr-FR"/>
        </w:rPr>
        <w:t>.</w:t>
      </w:r>
    </w:p>
    <w:p w14:paraId="55182077" w14:textId="252BA9D7" w:rsidR="00A04D7E" w:rsidRPr="0060746A" w:rsidRDefault="00E06042" w:rsidP="00A04D7E">
      <w:pPr>
        <w:pStyle w:val="FiBLmmstandard"/>
        <w:rPr>
          <w:lang w:val="fr-FR"/>
        </w:rPr>
      </w:pPr>
      <w:r w:rsidRPr="00C31FF2">
        <w:rPr>
          <w:lang w:val="fr-FR"/>
        </w:rPr>
        <w:t xml:space="preserve">(Frick, </w:t>
      </w:r>
      <w:r w:rsidR="009D1EA6" w:rsidRPr="00C31FF2">
        <w:rPr>
          <w:lang w:val="fr-FR"/>
        </w:rPr>
        <w:t>16</w:t>
      </w:r>
      <w:r w:rsidRPr="00C31FF2">
        <w:rPr>
          <w:lang w:val="fr-FR"/>
        </w:rPr>
        <w:t>.</w:t>
      </w:r>
      <w:r w:rsidR="009D1EA6" w:rsidRPr="00C31FF2">
        <w:rPr>
          <w:lang w:val="fr-FR"/>
        </w:rPr>
        <w:t>12</w:t>
      </w:r>
      <w:r w:rsidRPr="00C31FF2">
        <w:rPr>
          <w:lang w:val="fr-FR"/>
        </w:rPr>
        <w:t>.</w:t>
      </w:r>
      <w:r w:rsidR="009D1EA6" w:rsidRPr="0060746A">
        <w:rPr>
          <w:lang w:val="fr-FR"/>
        </w:rPr>
        <w:t>2021</w:t>
      </w:r>
      <w:r w:rsidRPr="0060746A">
        <w:rPr>
          <w:lang w:val="fr-FR"/>
        </w:rPr>
        <w:t xml:space="preserve">) </w:t>
      </w:r>
      <w:r w:rsidR="00A36CFE" w:rsidRPr="0060746A">
        <w:rPr>
          <w:lang w:val="fr-FR"/>
        </w:rPr>
        <w:t xml:space="preserve">Le </w:t>
      </w:r>
      <w:proofErr w:type="spellStart"/>
      <w:r w:rsidR="00EA266E" w:rsidRPr="0060746A">
        <w:rPr>
          <w:iCs/>
          <w:lang w:val="fr-FR"/>
        </w:rPr>
        <w:t>Swiss</w:t>
      </w:r>
      <w:proofErr w:type="spellEnd"/>
      <w:r w:rsidR="00EA266E" w:rsidRPr="0060746A">
        <w:rPr>
          <w:iCs/>
          <w:lang w:val="fr-FR"/>
        </w:rPr>
        <w:t xml:space="preserve"> Forum for International Agricultural </w:t>
      </w:r>
      <w:proofErr w:type="spellStart"/>
      <w:r w:rsidR="00EA266E" w:rsidRPr="0060746A">
        <w:rPr>
          <w:iCs/>
          <w:lang w:val="fr-FR"/>
        </w:rPr>
        <w:t>Research</w:t>
      </w:r>
      <w:proofErr w:type="spellEnd"/>
      <w:r w:rsidR="00A36CFE" w:rsidRPr="0060746A">
        <w:rPr>
          <w:lang w:val="fr-FR"/>
        </w:rPr>
        <w:t xml:space="preserve"> </w:t>
      </w:r>
      <w:r w:rsidR="0092516D" w:rsidRPr="0060746A">
        <w:rPr>
          <w:lang w:val="fr-FR"/>
        </w:rPr>
        <w:t xml:space="preserve">(SFIAR) </w:t>
      </w:r>
      <w:r w:rsidR="003F608C" w:rsidRPr="0060746A">
        <w:rPr>
          <w:lang w:val="fr-FR"/>
        </w:rPr>
        <w:t xml:space="preserve">décerne </w:t>
      </w:r>
      <w:r w:rsidR="00B7578F" w:rsidRPr="0060746A">
        <w:rPr>
          <w:lang w:val="fr-FR"/>
        </w:rPr>
        <w:t xml:space="preserve">chaque année un prix </w:t>
      </w:r>
      <w:r w:rsidR="002E365D" w:rsidRPr="0060746A">
        <w:rPr>
          <w:lang w:val="fr-FR"/>
        </w:rPr>
        <w:t>à des</w:t>
      </w:r>
      <w:r w:rsidR="00B7578F" w:rsidRPr="0060746A">
        <w:rPr>
          <w:lang w:val="fr-FR"/>
        </w:rPr>
        <w:t xml:space="preserve"> </w:t>
      </w:r>
      <w:proofErr w:type="spellStart"/>
      <w:r w:rsidR="00B7578F" w:rsidRPr="0060746A">
        <w:rPr>
          <w:lang w:val="fr-FR"/>
        </w:rPr>
        <w:t>diplômé</w:t>
      </w:r>
      <w:r w:rsidR="00C31FF2" w:rsidRPr="0060746A">
        <w:rPr>
          <w:lang w:val="fr-FR"/>
        </w:rPr>
        <w:t>·es</w:t>
      </w:r>
      <w:proofErr w:type="spellEnd"/>
      <w:r w:rsidR="00C31FF2" w:rsidRPr="0060746A">
        <w:rPr>
          <w:lang w:val="fr-FR"/>
        </w:rPr>
        <w:t xml:space="preserve"> et </w:t>
      </w:r>
      <w:r w:rsidR="002E365D" w:rsidRPr="0060746A">
        <w:rPr>
          <w:lang w:val="fr-FR"/>
        </w:rPr>
        <w:t>d</w:t>
      </w:r>
      <w:r w:rsidR="00C31FF2" w:rsidRPr="0060746A">
        <w:rPr>
          <w:lang w:val="fr-FR"/>
        </w:rPr>
        <w:t>es scientifiques d’une institution suisse actifs dans la recherche agricole pour le développement</w:t>
      </w:r>
      <w:r w:rsidR="0092516D" w:rsidRPr="0060746A">
        <w:rPr>
          <w:lang w:val="fr-FR"/>
        </w:rPr>
        <w:t xml:space="preserve">. </w:t>
      </w:r>
      <w:r w:rsidR="00C31FF2" w:rsidRPr="0060746A">
        <w:rPr>
          <w:lang w:val="fr-FR"/>
        </w:rPr>
        <w:t xml:space="preserve">Lors de la cérémonie numérique de remise des prix qui s’est tenue hier, </w:t>
      </w:r>
      <w:r w:rsidR="00A84CE5" w:rsidRPr="0060746A">
        <w:rPr>
          <w:lang w:val="fr-FR"/>
        </w:rPr>
        <w:t>Amrit</w:t>
      </w:r>
      <w:r w:rsidR="00CF058E" w:rsidRPr="0060746A">
        <w:rPr>
          <w:lang w:val="fr-FR"/>
        </w:rPr>
        <w:t>bir</w:t>
      </w:r>
      <w:r w:rsidR="00C31FF2" w:rsidRPr="0060746A">
        <w:rPr>
          <w:lang w:val="fr-FR"/>
        </w:rPr>
        <w:t> </w:t>
      </w:r>
      <w:r w:rsidR="00A84CE5" w:rsidRPr="0060746A">
        <w:rPr>
          <w:lang w:val="fr-FR"/>
        </w:rPr>
        <w:t>Riar,</w:t>
      </w:r>
      <w:r w:rsidR="00920565" w:rsidRPr="0060746A">
        <w:rPr>
          <w:lang w:val="fr-FR"/>
        </w:rPr>
        <w:t xml:space="preserve"> </w:t>
      </w:r>
      <w:r w:rsidR="00A84CE5" w:rsidRPr="0060746A">
        <w:rPr>
          <w:lang w:val="fr-FR"/>
        </w:rPr>
        <w:t>Monika</w:t>
      </w:r>
      <w:r w:rsidR="00C31FF2" w:rsidRPr="0060746A">
        <w:rPr>
          <w:lang w:val="fr-FR"/>
        </w:rPr>
        <w:t> </w:t>
      </w:r>
      <w:r w:rsidR="00A84CE5" w:rsidRPr="0060746A">
        <w:rPr>
          <w:lang w:val="fr-FR"/>
        </w:rPr>
        <w:t xml:space="preserve">Messmer </w:t>
      </w:r>
      <w:r w:rsidR="00C31FF2" w:rsidRPr="0060746A">
        <w:rPr>
          <w:lang w:val="fr-FR"/>
        </w:rPr>
        <w:t xml:space="preserve">et </w:t>
      </w:r>
      <w:r w:rsidR="00A84CE5" w:rsidRPr="0060746A">
        <w:rPr>
          <w:lang w:val="fr-FR"/>
        </w:rPr>
        <w:t>Tanay</w:t>
      </w:r>
      <w:r w:rsidR="00C07C6B" w:rsidRPr="0060746A">
        <w:rPr>
          <w:lang w:val="fr-FR"/>
        </w:rPr>
        <w:t> </w:t>
      </w:r>
      <w:r w:rsidR="00A84CE5" w:rsidRPr="0060746A">
        <w:rPr>
          <w:lang w:val="fr-FR"/>
        </w:rPr>
        <w:t>Joshi</w:t>
      </w:r>
      <w:r w:rsidR="0092516D" w:rsidRPr="0060746A">
        <w:rPr>
          <w:lang w:val="fr-FR"/>
        </w:rPr>
        <w:t xml:space="preserve"> </w:t>
      </w:r>
      <w:r w:rsidR="00C07C6B" w:rsidRPr="0060746A">
        <w:rPr>
          <w:lang w:val="fr-FR"/>
        </w:rPr>
        <w:t>ainsi que leurs partenaires e</w:t>
      </w:r>
      <w:r w:rsidR="008F7D35" w:rsidRPr="0060746A">
        <w:rPr>
          <w:lang w:val="fr-FR"/>
        </w:rPr>
        <w:t>n Ind</w:t>
      </w:r>
      <w:r w:rsidR="00C07C6B" w:rsidRPr="0060746A">
        <w:rPr>
          <w:lang w:val="fr-FR"/>
        </w:rPr>
        <w:t xml:space="preserve">e </w:t>
      </w:r>
      <w:r w:rsidR="00AE5626" w:rsidRPr="0060746A">
        <w:rPr>
          <w:lang w:val="fr-FR"/>
        </w:rPr>
        <w:t>se sont v</w:t>
      </w:r>
      <w:r w:rsidR="00C63488" w:rsidRPr="0060746A">
        <w:rPr>
          <w:lang w:val="fr-FR"/>
        </w:rPr>
        <w:t>u</w:t>
      </w:r>
      <w:r w:rsidR="00AE5626" w:rsidRPr="0060746A">
        <w:rPr>
          <w:lang w:val="fr-FR"/>
        </w:rPr>
        <w:t xml:space="preserve"> attribuer</w:t>
      </w:r>
      <w:r w:rsidR="00C07C6B" w:rsidRPr="0060746A">
        <w:rPr>
          <w:lang w:val="fr-FR"/>
        </w:rPr>
        <w:t xml:space="preserve"> le </w:t>
      </w:r>
      <w:r w:rsidR="00C07C6B" w:rsidRPr="0060746A">
        <w:rPr>
          <w:iCs/>
          <w:lang w:val="fr-FR"/>
        </w:rPr>
        <w:t>SFIAR</w:t>
      </w:r>
      <w:r w:rsidR="003F608C" w:rsidRPr="0060746A">
        <w:rPr>
          <w:iCs/>
          <w:lang w:val="fr-FR"/>
        </w:rPr>
        <w:t> </w:t>
      </w:r>
      <w:r w:rsidR="00C07C6B" w:rsidRPr="0060746A">
        <w:rPr>
          <w:iCs/>
          <w:lang w:val="fr-FR"/>
        </w:rPr>
        <w:t>Team</w:t>
      </w:r>
      <w:r w:rsidR="003F608C" w:rsidRPr="0060746A">
        <w:rPr>
          <w:iCs/>
          <w:lang w:val="fr-FR"/>
        </w:rPr>
        <w:t> </w:t>
      </w:r>
      <w:proofErr w:type="spellStart"/>
      <w:r w:rsidR="00C07C6B" w:rsidRPr="0060746A">
        <w:rPr>
          <w:iCs/>
          <w:lang w:val="fr-FR"/>
        </w:rPr>
        <w:t>Award</w:t>
      </w:r>
      <w:proofErr w:type="spellEnd"/>
      <w:r w:rsidR="00C07C6B" w:rsidRPr="0060746A">
        <w:rPr>
          <w:lang w:val="fr-FR"/>
        </w:rPr>
        <w:t xml:space="preserve"> pour leur projet </w:t>
      </w:r>
      <w:r w:rsidR="00A84CE5" w:rsidRPr="0060746A">
        <w:rPr>
          <w:iCs/>
          <w:lang w:val="fr-FR"/>
        </w:rPr>
        <w:t xml:space="preserve">Green Cotton / </w:t>
      </w:r>
      <w:proofErr w:type="spellStart"/>
      <w:r w:rsidR="00A84CE5" w:rsidRPr="0060746A">
        <w:rPr>
          <w:iCs/>
          <w:lang w:val="fr-FR"/>
        </w:rPr>
        <w:t>Seeding</w:t>
      </w:r>
      <w:proofErr w:type="spellEnd"/>
      <w:r w:rsidR="00A84CE5" w:rsidRPr="0060746A">
        <w:rPr>
          <w:iCs/>
          <w:lang w:val="fr-FR"/>
        </w:rPr>
        <w:t xml:space="preserve"> the Green Future</w:t>
      </w:r>
      <w:r w:rsidR="0092516D" w:rsidRPr="0060746A">
        <w:rPr>
          <w:lang w:val="fr-FR"/>
        </w:rPr>
        <w:t>.</w:t>
      </w:r>
    </w:p>
    <w:p w14:paraId="2E0E36F8" w14:textId="075A1701" w:rsidR="00A11412" w:rsidRPr="0060746A" w:rsidRDefault="00C94C61" w:rsidP="00A04D7E">
      <w:pPr>
        <w:pStyle w:val="FiBLmmstandard"/>
        <w:rPr>
          <w:lang w:val="fr-FR"/>
        </w:rPr>
      </w:pPr>
      <w:r w:rsidRPr="00C94C61">
        <w:rPr>
          <w:lang w:val="fr-FR"/>
        </w:rPr>
        <w:t xml:space="preserve">Le </w:t>
      </w:r>
      <w:r w:rsidRPr="0060746A">
        <w:rPr>
          <w:lang w:val="fr-FR"/>
        </w:rPr>
        <w:t>projet</w:t>
      </w:r>
      <w:r w:rsidR="00A2454D" w:rsidRPr="0060746A">
        <w:rPr>
          <w:lang w:val="fr-FR"/>
        </w:rPr>
        <w:t xml:space="preserve"> </w:t>
      </w:r>
      <w:bookmarkStart w:id="0" w:name="_Hlk90391511"/>
      <w:r w:rsidR="00A2454D" w:rsidRPr="0060746A">
        <w:rPr>
          <w:iCs/>
          <w:lang w:val="fr-FR"/>
        </w:rPr>
        <w:t xml:space="preserve">Green Cotton / </w:t>
      </w:r>
      <w:proofErr w:type="spellStart"/>
      <w:r w:rsidR="00A2454D" w:rsidRPr="0060746A">
        <w:rPr>
          <w:iCs/>
          <w:lang w:val="fr-FR"/>
        </w:rPr>
        <w:t>Seeding</w:t>
      </w:r>
      <w:proofErr w:type="spellEnd"/>
      <w:r w:rsidR="00A2454D" w:rsidRPr="0060746A">
        <w:rPr>
          <w:iCs/>
          <w:lang w:val="fr-FR"/>
        </w:rPr>
        <w:t xml:space="preserve"> the Green Future</w:t>
      </w:r>
      <w:r w:rsidR="00A2454D" w:rsidRPr="0060746A">
        <w:rPr>
          <w:lang w:val="fr-FR"/>
        </w:rPr>
        <w:t xml:space="preserve"> </w:t>
      </w:r>
      <w:bookmarkEnd w:id="0"/>
      <w:r w:rsidRPr="0060746A">
        <w:rPr>
          <w:lang w:val="fr-FR"/>
        </w:rPr>
        <w:t>a démarré</w:t>
      </w:r>
      <w:r w:rsidRPr="00C94C61">
        <w:rPr>
          <w:lang w:val="fr-FR"/>
        </w:rPr>
        <w:t xml:space="preserve"> en </w:t>
      </w:r>
      <w:r w:rsidR="00396DCA" w:rsidRPr="00C94C61">
        <w:rPr>
          <w:lang w:val="fr-FR"/>
        </w:rPr>
        <w:t xml:space="preserve">2013 </w:t>
      </w:r>
      <w:r w:rsidRPr="004A4FED">
        <w:rPr>
          <w:lang w:val="fr-FR"/>
        </w:rPr>
        <w:t>et vise à</w:t>
      </w:r>
      <w:r w:rsidRPr="00C94C61">
        <w:rPr>
          <w:lang w:val="fr-FR"/>
        </w:rPr>
        <w:t xml:space="preserve"> combler les lacunes de la cha</w:t>
      </w:r>
      <w:r>
        <w:rPr>
          <w:lang w:val="fr-FR"/>
        </w:rPr>
        <w:t>îne de valeur du coton bio en Inde</w:t>
      </w:r>
      <w:r w:rsidR="008E6150" w:rsidRPr="00C94C61">
        <w:rPr>
          <w:lang w:val="fr-FR"/>
        </w:rPr>
        <w:t>.</w:t>
      </w:r>
      <w:r w:rsidR="000541A5" w:rsidRPr="00C94C61">
        <w:rPr>
          <w:lang w:val="fr-FR"/>
        </w:rPr>
        <w:t xml:space="preserve"> </w:t>
      </w:r>
      <w:r w:rsidRPr="0057765F">
        <w:rPr>
          <w:lang w:val="fr-FR"/>
        </w:rPr>
        <w:t xml:space="preserve">Les commerçants locaux ne proposent pratiquement plus </w:t>
      </w:r>
      <w:r w:rsidRPr="0060746A">
        <w:rPr>
          <w:lang w:val="fr-FR"/>
        </w:rPr>
        <w:t>de semences de coton sans OGM</w:t>
      </w:r>
      <w:r w:rsidR="00A11412" w:rsidRPr="0060746A">
        <w:rPr>
          <w:lang w:val="fr-FR"/>
        </w:rPr>
        <w:t xml:space="preserve">, </w:t>
      </w:r>
      <w:r w:rsidR="0057765F" w:rsidRPr="0060746A">
        <w:rPr>
          <w:lang w:val="fr-FR"/>
        </w:rPr>
        <w:t xml:space="preserve">ce qui met en péril la sécurité des revenus et la souveraineté </w:t>
      </w:r>
      <w:r w:rsidR="000E7928" w:rsidRPr="0060746A">
        <w:rPr>
          <w:lang w:val="fr-FR"/>
        </w:rPr>
        <w:t>en matière de</w:t>
      </w:r>
      <w:r w:rsidR="0057765F" w:rsidRPr="0060746A">
        <w:rPr>
          <w:lang w:val="fr-FR"/>
        </w:rPr>
        <w:t xml:space="preserve"> semences des petits agriculteurs et agricultrices</w:t>
      </w:r>
      <w:r w:rsidR="00A11412" w:rsidRPr="0060746A">
        <w:rPr>
          <w:lang w:val="fr-FR"/>
        </w:rPr>
        <w:t xml:space="preserve">. </w:t>
      </w:r>
      <w:r w:rsidR="0057765F" w:rsidRPr="0060746A">
        <w:rPr>
          <w:lang w:val="fr-FR"/>
        </w:rPr>
        <w:t xml:space="preserve">Voilà pourquoi le projet </w:t>
      </w:r>
      <w:r w:rsidR="00652463" w:rsidRPr="0060746A">
        <w:rPr>
          <w:iCs/>
          <w:lang w:val="fr-FR"/>
        </w:rPr>
        <w:t xml:space="preserve">Green Cotton / </w:t>
      </w:r>
      <w:proofErr w:type="spellStart"/>
      <w:r w:rsidR="00652463" w:rsidRPr="0060746A">
        <w:rPr>
          <w:iCs/>
          <w:lang w:val="fr-FR"/>
        </w:rPr>
        <w:t>Seeding</w:t>
      </w:r>
      <w:proofErr w:type="spellEnd"/>
      <w:r w:rsidR="00652463" w:rsidRPr="0060746A">
        <w:rPr>
          <w:iCs/>
          <w:lang w:val="fr-FR"/>
        </w:rPr>
        <w:t xml:space="preserve"> the Green Future</w:t>
      </w:r>
      <w:r w:rsidR="00652463" w:rsidRPr="0060746A">
        <w:rPr>
          <w:lang w:val="fr-FR"/>
        </w:rPr>
        <w:t xml:space="preserve"> </w:t>
      </w:r>
      <w:r w:rsidR="004A4FED" w:rsidRPr="0060746A">
        <w:rPr>
          <w:lang w:val="fr-FR"/>
        </w:rPr>
        <w:t>a pour objectif d’</w:t>
      </w:r>
      <w:r w:rsidR="0057765F" w:rsidRPr="0060746A">
        <w:rPr>
          <w:lang w:val="fr-FR"/>
        </w:rPr>
        <w:t>éla</w:t>
      </w:r>
      <w:r w:rsidR="004A4FED" w:rsidRPr="0060746A">
        <w:rPr>
          <w:lang w:val="fr-FR"/>
        </w:rPr>
        <w:t>r</w:t>
      </w:r>
      <w:r w:rsidR="0057765F" w:rsidRPr="0060746A">
        <w:rPr>
          <w:lang w:val="fr-FR"/>
        </w:rPr>
        <w:t>gir l’offre de semences robustes et non modifiées génétiquement</w:t>
      </w:r>
      <w:r w:rsidR="00396DCA" w:rsidRPr="0060746A">
        <w:rPr>
          <w:lang w:val="fr-FR"/>
        </w:rPr>
        <w:t xml:space="preserve">. </w:t>
      </w:r>
      <w:r w:rsidR="0057765F" w:rsidRPr="0060746A">
        <w:rPr>
          <w:lang w:val="fr-FR"/>
        </w:rPr>
        <w:t xml:space="preserve">Huit variétés </w:t>
      </w:r>
      <w:r w:rsidR="00A5122A" w:rsidRPr="0060746A">
        <w:rPr>
          <w:lang w:val="fr-FR"/>
        </w:rPr>
        <w:t>sont déjà cultivées à titre expérimental</w:t>
      </w:r>
      <w:r w:rsidR="00A11412" w:rsidRPr="0060746A">
        <w:rPr>
          <w:lang w:val="fr-FR"/>
        </w:rPr>
        <w:t xml:space="preserve">. </w:t>
      </w:r>
      <w:proofErr w:type="gramStart"/>
      <w:r w:rsidR="008E6150" w:rsidRPr="0060746A">
        <w:rPr>
          <w:lang w:val="fr-FR"/>
        </w:rPr>
        <w:t>«</w:t>
      </w:r>
      <w:r w:rsidR="00A5122A" w:rsidRPr="0060746A">
        <w:rPr>
          <w:lang w:val="fr-FR"/>
        </w:rPr>
        <w:t>Nous</w:t>
      </w:r>
      <w:proofErr w:type="gramEnd"/>
      <w:r w:rsidR="00A5122A" w:rsidRPr="0060746A">
        <w:rPr>
          <w:lang w:val="fr-FR"/>
        </w:rPr>
        <w:t xml:space="preserve"> nous appuyons sur l’expérience acquise lors de la première phase d’introduction de la sélection participative </w:t>
      </w:r>
      <w:r w:rsidR="001A5B11" w:rsidRPr="0060746A">
        <w:rPr>
          <w:lang w:val="fr-FR"/>
        </w:rPr>
        <w:t xml:space="preserve">du coton </w:t>
      </w:r>
      <w:r w:rsidR="008E6150" w:rsidRPr="0060746A">
        <w:rPr>
          <w:lang w:val="fr-FR"/>
        </w:rPr>
        <w:t>(</w:t>
      </w:r>
      <w:r w:rsidR="008E6150" w:rsidRPr="0060746A">
        <w:rPr>
          <w:iCs/>
          <w:lang w:val="fr-FR"/>
        </w:rPr>
        <w:t>Green Cotton</w:t>
      </w:r>
      <w:r w:rsidR="008E6150" w:rsidRPr="0060746A">
        <w:rPr>
          <w:lang w:val="fr-FR"/>
        </w:rPr>
        <w:t xml:space="preserve">) </w:t>
      </w:r>
      <w:r w:rsidR="00781459" w:rsidRPr="0060746A">
        <w:rPr>
          <w:lang w:val="fr-FR"/>
        </w:rPr>
        <w:t xml:space="preserve">et initions d’autres programmes de sélection </w:t>
      </w:r>
      <w:r w:rsidR="00781459" w:rsidRPr="0060746A">
        <w:rPr>
          <w:lang w:val="fr-FR"/>
        </w:rPr>
        <w:lastRenderedPageBreak/>
        <w:t>participati</w:t>
      </w:r>
      <w:r w:rsidR="00101583" w:rsidRPr="0060746A">
        <w:rPr>
          <w:lang w:val="fr-FR"/>
        </w:rPr>
        <w:t>f</w:t>
      </w:r>
      <w:r w:rsidR="00781459" w:rsidRPr="0060746A">
        <w:rPr>
          <w:lang w:val="fr-FR"/>
        </w:rPr>
        <w:t>s en Inde</w:t>
      </w:r>
      <w:r w:rsidR="008E6150" w:rsidRPr="00781459">
        <w:rPr>
          <w:lang w:val="fr-FR"/>
        </w:rPr>
        <w:t xml:space="preserve">, </w:t>
      </w:r>
      <w:r w:rsidR="00781459" w:rsidRPr="00781459">
        <w:rPr>
          <w:lang w:val="fr-FR"/>
        </w:rPr>
        <w:t xml:space="preserve">afin de pouvoir combler le manque de </w:t>
      </w:r>
      <w:r w:rsidR="00781459" w:rsidRPr="0098274B">
        <w:rPr>
          <w:lang w:val="fr-FR"/>
        </w:rPr>
        <w:t>semences et d’assurer l’</w:t>
      </w:r>
      <w:proofErr w:type="spellStart"/>
      <w:r w:rsidR="00646A9E" w:rsidRPr="0098274B">
        <w:rPr>
          <w:lang w:val="fr-FR"/>
        </w:rPr>
        <w:t>approvissionnement</w:t>
      </w:r>
      <w:proofErr w:type="spellEnd"/>
      <w:r w:rsidR="00646A9E">
        <w:rPr>
          <w:lang w:val="fr-FR"/>
        </w:rPr>
        <w:t xml:space="preserve"> en semences </w:t>
      </w:r>
      <w:r w:rsidR="0098274B">
        <w:rPr>
          <w:lang w:val="fr-FR"/>
        </w:rPr>
        <w:t>des cultivatric</w:t>
      </w:r>
      <w:r w:rsidR="00646A9E">
        <w:rPr>
          <w:lang w:val="fr-FR"/>
        </w:rPr>
        <w:t xml:space="preserve">es </w:t>
      </w:r>
      <w:r w:rsidR="0098274B">
        <w:rPr>
          <w:lang w:val="fr-FR"/>
        </w:rPr>
        <w:t xml:space="preserve">et </w:t>
      </w:r>
      <w:r w:rsidR="00646A9E">
        <w:rPr>
          <w:lang w:val="fr-FR"/>
        </w:rPr>
        <w:t>cultivateurs de coton bio</w:t>
      </w:r>
      <w:r w:rsidR="008E6150" w:rsidRPr="00781459">
        <w:rPr>
          <w:lang w:val="fr-FR"/>
        </w:rPr>
        <w:t xml:space="preserve">», </w:t>
      </w:r>
      <w:r w:rsidR="00646A9E">
        <w:rPr>
          <w:lang w:val="fr-FR"/>
        </w:rPr>
        <w:t xml:space="preserve">explique </w:t>
      </w:r>
      <w:r w:rsidR="008E6150" w:rsidRPr="00781459">
        <w:rPr>
          <w:lang w:val="fr-FR"/>
        </w:rPr>
        <w:t>Monika</w:t>
      </w:r>
      <w:r w:rsidR="00622726">
        <w:rPr>
          <w:lang w:val="fr-FR"/>
        </w:rPr>
        <w:t> </w:t>
      </w:r>
      <w:r w:rsidR="008E6150" w:rsidRPr="0060746A">
        <w:rPr>
          <w:lang w:val="fr-FR"/>
        </w:rPr>
        <w:t>Messmer</w:t>
      </w:r>
      <w:r w:rsidR="00903B10" w:rsidRPr="0060746A">
        <w:rPr>
          <w:lang w:val="fr-FR"/>
        </w:rPr>
        <w:t xml:space="preserve">, </w:t>
      </w:r>
      <w:r w:rsidR="00646A9E" w:rsidRPr="0060746A">
        <w:rPr>
          <w:lang w:val="fr-FR"/>
        </w:rPr>
        <w:t xml:space="preserve">initiatrice du projet et </w:t>
      </w:r>
      <w:r w:rsidR="00AC4D20" w:rsidRPr="0060746A">
        <w:rPr>
          <w:lang w:val="fr-FR"/>
        </w:rPr>
        <w:t>experte d</w:t>
      </w:r>
      <w:r w:rsidR="002A070D" w:rsidRPr="0060746A">
        <w:rPr>
          <w:lang w:val="fr-FR"/>
        </w:rPr>
        <w:t>a</w:t>
      </w:r>
      <w:r w:rsidR="00AC4D20" w:rsidRPr="0060746A">
        <w:rPr>
          <w:lang w:val="fr-FR"/>
        </w:rPr>
        <w:t>ns le domaine de la sélection végétale au FiBL</w:t>
      </w:r>
      <w:r w:rsidR="00903B10" w:rsidRPr="0060746A">
        <w:rPr>
          <w:lang w:val="fr-FR"/>
        </w:rPr>
        <w:t>.</w:t>
      </w:r>
    </w:p>
    <w:p w14:paraId="5F583BB8" w14:textId="5D0DAF83" w:rsidR="00A04D7E" w:rsidRPr="0060746A" w:rsidRDefault="00E07A98" w:rsidP="00A04D7E">
      <w:pPr>
        <w:pStyle w:val="FiBLmmstandard"/>
        <w:rPr>
          <w:lang w:val="fr-FR"/>
        </w:rPr>
      </w:pPr>
      <w:r w:rsidRPr="0060746A">
        <w:rPr>
          <w:lang w:val="fr-FR"/>
        </w:rPr>
        <w:t>Amritbir</w:t>
      </w:r>
      <w:r w:rsidR="002A070D" w:rsidRPr="0060746A">
        <w:rPr>
          <w:lang w:val="fr-FR"/>
        </w:rPr>
        <w:t> </w:t>
      </w:r>
      <w:r w:rsidRPr="0060746A">
        <w:rPr>
          <w:lang w:val="fr-FR"/>
        </w:rPr>
        <w:t>Riar</w:t>
      </w:r>
      <w:r w:rsidR="002A070D" w:rsidRPr="0060746A">
        <w:rPr>
          <w:lang w:val="fr-FR"/>
        </w:rPr>
        <w:t xml:space="preserve">, </w:t>
      </w:r>
      <w:r w:rsidR="000B7B70" w:rsidRPr="0060746A">
        <w:rPr>
          <w:lang w:val="fr-FR"/>
        </w:rPr>
        <w:t>collaborateur</w:t>
      </w:r>
      <w:r w:rsidR="002A070D" w:rsidRPr="0060746A">
        <w:rPr>
          <w:lang w:val="fr-FR"/>
        </w:rPr>
        <w:t xml:space="preserve"> du </w:t>
      </w:r>
      <w:r w:rsidR="001A4A73" w:rsidRPr="0060746A">
        <w:rPr>
          <w:lang w:val="fr-FR"/>
        </w:rPr>
        <w:t>D</w:t>
      </w:r>
      <w:r w:rsidR="009E3FD0" w:rsidRPr="0060746A">
        <w:rPr>
          <w:lang w:val="fr-FR"/>
        </w:rPr>
        <w:t>é</w:t>
      </w:r>
      <w:r w:rsidR="001A4A73" w:rsidRPr="0060746A">
        <w:rPr>
          <w:lang w:val="fr-FR"/>
        </w:rPr>
        <w:t xml:space="preserve">partement </w:t>
      </w:r>
      <w:r w:rsidR="009E3FD0" w:rsidRPr="0060746A">
        <w:rPr>
          <w:lang w:val="fr-FR"/>
        </w:rPr>
        <w:t>de la coopération internationale au</w:t>
      </w:r>
      <w:r w:rsidR="001A4A73" w:rsidRPr="0060746A">
        <w:rPr>
          <w:lang w:val="fr-FR"/>
        </w:rPr>
        <w:t xml:space="preserve"> FiBL </w:t>
      </w:r>
      <w:r w:rsidR="009E3FD0" w:rsidRPr="0060746A">
        <w:rPr>
          <w:lang w:val="fr-FR"/>
        </w:rPr>
        <w:t>et chef d</w:t>
      </w:r>
      <w:r w:rsidR="00101583" w:rsidRPr="0060746A">
        <w:rPr>
          <w:lang w:val="fr-FR"/>
        </w:rPr>
        <w:t>u</w:t>
      </w:r>
      <w:r w:rsidR="009E3FD0" w:rsidRPr="0060746A">
        <w:rPr>
          <w:lang w:val="fr-FR"/>
        </w:rPr>
        <w:t xml:space="preserve"> projet, se réjouit d’avoir remporté le </w:t>
      </w:r>
      <w:r w:rsidR="00652463" w:rsidRPr="0060746A">
        <w:rPr>
          <w:iCs/>
          <w:lang w:val="fr-FR"/>
        </w:rPr>
        <w:t>SFIAR</w:t>
      </w:r>
      <w:r w:rsidR="008A2B43" w:rsidRPr="0060746A">
        <w:rPr>
          <w:iCs/>
          <w:lang w:val="fr-FR"/>
        </w:rPr>
        <w:t> </w:t>
      </w:r>
      <w:r w:rsidR="00652463" w:rsidRPr="0060746A">
        <w:rPr>
          <w:iCs/>
          <w:lang w:val="fr-FR"/>
        </w:rPr>
        <w:t>Team</w:t>
      </w:r>
      <w:r w:rsidR="008A2B43" w:rsidRPr="0060746A">
        <w:rPr>
          <w:iCs/>
          <w:lang w:val="fr-FR"/>
        </w:rPr>
        <w:t> </w:t>
      </w:r>
      <w:proofErr w:type="spellStart"/>
      <w:proofErr w:type="gramStart"/>
      <w:r w:rsidR="00652463" w:rsidRPr="0060746A">
        <w:rPr>
          <w:iCs/>
          <w:lang w:val="fr-FR"/>
        </w:rPr>
        <w:t>Award</w:t>
      </w:r>
      <w:proofErr w:type="spellEnd"/>
      <w:r w:rsidR="00652463" w:rsidRPr="0060746A">
        <w:rPr>
          <w:lang w:val="fr-FR"/>
        </w:rPr>
        <w:t>:</w:t>
      </w:r>
      <w:proofErr w:type="gramEnd"/>
      <w:r w:rsidR="00652463" w:rsidRPr="0060746A">
        <w:rPr>
          <w:lang w:val="fr-FR"/>
        </w:rPr>
        <w:t xml:space="preserve"> </w:t>
      </w:r>
      <w:r w:rsidR="00A04D7E" w:rsidRPr="0060746A">
        <w:rPr>
          <w:lang w:val="fr-FR"/>
        </w:rPr>
        <w:t>«</w:t>
      </w:r>
      <w:r w:rsidR="00CF55E4" w:rsidRPr="0060746A">
        <w:rPr>
          <w:lang w:val="fr-FR"/>
        </w:rPr>
        <w:t>Ce prix signifie beaucoup pour nous. Le p</w:t>
      </w:r>
      <w:r w:rsidR="00A04D7E" w:rsidRPr="0060746A">
        <w:rPr>
          <w:lang w:val="fr-FR"/>
        </w:rPr>
        <w:t xml:space="preserve">rojet </w:t>
      </w:r>
      <w:r w:rsidR="00CF55E4" w:rsidRPr="0060746A">
        <w:rPr>
          <w:lang w:val="fr-FR"/>
        </w:rPr>
        <w:t xml:space="preserve">soutient directement les </w:t>
      </w:r>
      <w:proofErr w:type="spellStart"/>
      <w:r w:rsidR="00CF55E4" w:rsidRPr="0060746A">
        <w:rPr>
          <w:lang w:val="fr-FR"/>
        </w:rPr>
        <w:t>petit·es</w:t>
      </w:r>
      <w:proofErr w:type="spellEnd"/>
      <w:r w:rsidR="00CF55E4" w:rsidRPr="0060746A">
        <w:rPr>
          <w:lang w:val="fr-FR"/>
        </w:rPr>
        <w:t xml:space="preserve"> </w:t>
      </w:r>
      <w:proofErr w:type="spellStart"/>
      <w:r w:rsidR="00CF55E4" w:rsidRPr="0060746A">
        <w:rPr>
          <w:lang w:val="fr-FR"/>
        </w:rPr>
        <w:t>paysan·nes</w:t>
      </w:r>
      <w:proofErr w:type="spellEnd"/>
      <w:r w:rsidR="00CF55E4" w:rsidRPr="0060746A">
        <w:rPr>
          <w:lang w:val="fr-FR"/>
        </w:rPr>
        <w:t xml:space="preserve"> </w:t>
      </w:r>
      <w:proofErr w:type="spellStart"/>
      <w:r w:rsidR="00101583" w:rsidRPr="0060746A">
        <w:rPr>
          <w:lang w:val="fr-FR"/>
        </w:rPr>
        <w:t>indien·nes</w:t>
      </w:r>
      <w:proofErr w:type="spellEnd"/>
      <w:r w:rsidR="00CF55E4" w:rsidRPr="0060746A">
        <w:rPr>
          <w:lang w:val="fr-FR"/>
        </w:rPr>
        <w:t xml:space="preserve"> et les implique fortement dans la recherche</w:t>
      </w:r>
      <w:r w:rsidR="00A04D7E" w:rsidRPr="0060746A">
        <w:rPr>
          <w:lang w:val="fr-FR"/>
        </w:rPr>
        <w:t xml:space="preserve">. </w:t>
      </w:r>
      <w:r w:rsidR="00CF55E4" w:rsidRPr="0060746A">
        <w:rPr>
          <w:lang w:val="fr-FR"/>
        </w:rPr>
        <w:t xml:space="preserve">L’approche transdisciplinaire tout au long de la chaîne de valeur du coton bio rend </w:t>
      </w:r>
      <w:r w:rsidR="00C63488" w:rsidRPr="0060746A">
        <w:rPr>
          <w:lang w:val="fr-FR"/>
        </w:rPr>
        <w:t xml:space="preserve">non seulement </w:t>
      </w:r>
      <w:r w:rsidR="00CF55E4" w:rsidRPr="0060746A">
        <w:rPr>
          <w:lang w:val="fr-FR"/>
        </w:rPr>
        <w:t xml:space="preserve">le projet unique, mais </w:t>
      </w:r>
      <w:r w:rsidR="00C63488" w:rsidRPr="0060746A">
        <w:rPr>
          <w:lang w:val="fr-FR"/>
        </w:rPr>
        <w:t xml:space="preserve">elle </w:t>
      </w:r>
      <w:r w:rsidR="00101583" w:rsidRPr="0060746A">
        <w:rPr>
          <w:lang w:val="fr-FR"/>
        </w:rPr>
        <w:t>est aussi la clé de sa réussite</w:t>
      </w:r>
      <w:proofErr w:type="gramStart"/>
      <w:r w:rsidR="001A4A73" w:rsidRPr="0060746A">
        <w:rPr>
          <w:lang w:val="fr-FR"/>
        </w:rPr>
        <w:t>.»</w:t>
      </w:r>
      <w:proofErr w:type="gramEnd"/>
    </w:p>
    <w:p w14:paraId="6B23BBAD" w14:textId="67E12892" w:rsidR="00920565" w:rsidRPr="0060746A" w:rsidRDefault="0092516D" w:rsidP="00920565">
      <w:pPr>
        <w:pStyle w:val="FiBLmmstandard"/>
        <w:rPr>
          <w:lang w:val="fr-FR"/>
        </w:rPr>
      </w:pPr>
      <w:r w:rsidRPr="0060746A">
        <w:rPr>
          <w:lang w:val="fr-FR"/>
        </w:rPr>
        <w:t xml:space="preserve">Michaela Kuhn </w:t>
      </w:r>
      <w:r w:rsidR="00585456" w:rsidRPr="0060746A">
        <w:rPr>
          <w:lang w:val="fr-FR"/>
        </w:rPr>
        <w:t xml:space="preserve">s’est </w:t>
      </w:r>
      <w:r w:rsidR="00797580" w:rsidRPr="0060746A">
        <w:rPr>
          <w:lang w:val="fr-FR"/>
        </w:rPr>
        <w:t>elle aussi</w:t>
      </w:r>
      <w:r w:rsidR="00585456" w:rsidRPr="0060746A">
        <w:rPr>
          <w:lang w:val="fr-FR"/>
        </w:rPr>
        <w:t xml:space="preserve"> vu remettre </w:t>
      </w:r>
      <w:r w:rsidR="00797580" w:rsidRPr="0060746A">
        <w:rPr>
          <w:lang w:val="fr-FR"/>
        </w:rPr>
        <w:t>un</w:t>
      </w:r>
      <w:r w:rsidR="00BD172B" w:rsidRPr="0060746A">
        <w:rPr>
          <w:lang w:val="fr-FR"/>
        </w:rPr>
        <w:t xml:space="preserve"> prix SFIAR pour son mémoire de master intitulé</w:t>
      </w:r>
      <w:proofErr w:type="gramStart"/>
      <w:r w:rsidR="00A84CE5" w:rsidRPr="0060746A">
        <w:rPr>
          <w:lang w:val="fr-FR"/>
        </w:rPr>
        <w:t xml:space="preserve"> </w:t>
      </w:r>
      <w:r w:rsidR="00A84CE5" w:rsidRPr="0060746A">
        <w:rPr>
          <w:iCs/>
          <w:lang w:val="fr-FR"/>
        </w:rPr>
        <w:t>«</w:t>
      </w:r>
      <w:r w:rsidR="005E733E" w:rsidRPr="0060746A">
        <w:rPr>
          <w:iCs/>
          <w:lang w:val="fr-FR"/>
        </w:rPr>
        <w:t>A</w:t>
      </w:r>
      <w:proofErr w:type="gramEnd"/>
      <w:r w:rsidR="005E733E" w:rsidRPr="0060746A">
        <w:rPr>
          <w:iCs/>
          <w:lang w:val="fr-FR"/>
        </w:rPr>
        <w:t xml:space="preserve"> </w:t>
      </w:r>
      <w:proofErr w:type="spellStart"/>
      <w:r w:rsidR="005E733E" w:rsidRPr="0060746A">
        <w:rPr>
          <w:iCs/>
          <w:lang w:val="fr-FR"/>
        </w:rPr>
        <w:t>Gendered</w:t>
      </w:r>
      <w:proofErr w:type="spellEnd"/>
      <w:r w:rsidR="005E733E" w:rsidRPr="0060746A">
        <w:rPr>
          <w:iCs/>
          <w:lang w:val="fr-FR"/>
        </w:rPr>
        <w:t xml:space="preserve"> </w:t>
      </w:r>
      <w:proofErr w:type="spellStart"/>
      <w:r w:rsidR="005E733E" w:rsidRPr="0060746A">
        <w:rPr>
          <w:iCs/>
          <w:lang w:val="fr-FR"/>
        </w:rPr>
        <w:t>Analysis</w:t>
      </w:r>
      <w:proofErr w:type="spellEnd"/>
      <w:r w:rsidR="005E733E" w:rsidRPr="0060746A">
        <w:rPr>
          <w:iCs/>
          <w:lang w:val="fr-FR"/>
        </w:rPr>
        <w:t xml:space="preserve"> of Small-</w:t>
      </w:r>
      <w:proofErr w:type="spellStart"/>
      <w:r w:rsidR="005E733E" w:rsidRPr="0060746A">
        <w:rPr>
          <w:iCs/>
          <w:lang w:val="fr-FR"/>
        </w:rPr>
        <w:t>Scale</w:t>
      </w:r>
      <w:proofErr w:type="spellEnd"/>
      <w:r w:rsidR="005E733E" w:rsidRPr="0060746A">
        <w:rPr>
          <w:iCs/>
          <w:lang w:val="fr-FR"/>
        </w:rPr>
        <w:t xml:space="preserve"> Cocoa Production in Uganda»</w:t>
      </w:r>
      <w:r w:rsidR="00A84CE5" w:rsidRPr="0060746A">
        <w:rPr>
          <w:lang w:val="fr-FR"/>
        </w:rPr>
        <w:t xml:space="preserve">, </w:t>
      </w:r>
      <w:proofErr w:type="spellStart"/>
      <w:r w:rsidR="00585456" w:rsidRPr="0060746A">
        <w:rPr>
          <w:lang w:val="fr-FR"/>
        </w:rPr>
        <w:t>co</w:t>
      </w:r>
      <w:proofErr w:type="spellEnd"/>
      <w:r w:rsidR="00585456" w:rsidRPr="0060746A">
        <w:rPr>
          <w:lang w:val="fr-FR"/>
        </w:rPr>
        <w:t>-encadré par</w:t>
      </w:r>
      <w:r w:rsidR="00A84CE5" w:rsidRPr="0060746A">
        <w:rPr>
          <w:lang w:val="fr-FR"/>
        </w:rPr>
        <w:t xml:space="preserve"> Lina</w:t>
      </w:r>
      <w:r w:rsidR="00585456" w:rsidRPr="0060746A">
        <w:rPr>
          <w:lang w:val="fr-FR"/>
        </w:rPr>
        <w:t> </w:t>
      </w:r>
      <w:r w:rsidR="00A84CE5" w:rsidRPr="0060746A">
        <w:rPr>
          <w:lang w:val="fr-FR"/>
        </w:rPr>
        <w:t>Ten</w:t>
      </w:r>
      <w:r w:rsidR="00920565" w:rsidRPr="0060746A">
        <w:rPr>
          <w:lang w:val="fr-FR"/>
        </w:rPr>
        <w:t>n</w:t>
      </w:r>
      <w:r w:rsidR="00A84CE5" w:rsidRPr="0060746A">
        <w:rPr>
          <w:lang w:val="fr-FR"/>
        </w:rPr>
        <w:t>hardt</w:t>
      </w:r>
      <w:r w:rsidR="00585456" w:rsidRPr="0060746A">
        <w:rPr>
          <w:lang w:val="fr-FR"/>
        </w:rPr>
        <w:t>, chercheuse au FiBL</w:t>
      </w:r>
      <w:r w:rsidR="00652463" w:rsidRPr="0060746A">
        <w:rPr>
          <w:lang w:val="fr-FR"/>
        </w:rPr>
        <w:t>.</w:t>
      </w:r>
    </w:p>
    <w:p w14:paraId="7D4A7186" w14:textId="12E2B809" w:rsidR="00CD4B01" w:rsidRPr="006D5649" w:rsidRDefault="00F30740" w:rsidP="00920565">
      <w:pPr>
        <w:pStyle w:val="FiBLmmzusatzinfo"/>
      </w:pPr>
      <w:r w:rsidRPr="006D5649">
        <w:rPr>
          <w:lang w:val="it-CH"/>
        </w:rPr>
        <w:t xml:space="preserve">Contacts au </w:t>
      </w:r>
      <w:r w:rsidR="00CD4B01" w:rsidRPr="006D5649">
        <w:rPr>
          <w:lang w:val="it-CH"/>
        </w:rPr>
        <w:t>FiBL</w:t>
      </w:r>
    </w:p>
    <w:p w14:paraId="0BD6A1C5" w14:textId="00A9BF69" w:rsidR="004F75E4" w:rsidRPr="006D5649" w:rsidRDefault="009D1EA6" w:rsidP="004F75E4">
      <w:pPr>
        <w:pStyle w:val="FiBLmmaufzhlungszeichen"/>
        <w:rPr>
          <w:rStyle w:val="Hyperlink"/>
          <w:color w:val="auto"/>
          <w:u w:val="none"/>
          <w:lang w:val="fr-FR"/>
        </w:rPr>
      </w:pPr>
      <w:r w:rsidRPr="006D5649">
        <w:rPr>
          <w:lang w:val="fr-FR"/>
        </w:rPr>
        <w:t xml:space="preserve">Amritbir </w:t>
      </w:r>
      <w:r w:rsidRPr="0060746A">
        <w:rPr>
          <w:lang w:val="fr-FR"/>
        </w:rPr>
        <w:t>Riar,</w:t>
      </w:r>
      <w:r w:rsidR="003C6406" w:rsidRPr="0060746A">
        <w:rPr>
          <w:lang w:val="fr-FR"/>
        </w:rPr>
        <w:t xml:space="preserve"> </w:t>
      </w:r>
      <w:r w:rsidR="00A031F9" w:rsidRPr="0060746A">
        <w:rPr>
          <w:lang w:val="fr-FR"/>
        </w:rPr>
        <w:t>D</w:t>
      </w:r>
      <w:r w:rsidR="00F30740" w:rsidRPr="0060746A">
        <w:rPr>
          <w:lang w:val="fr-FR"/>
        </w:rPr>
        <w:t>é</w:t>
      </w:r>
      <w:r w:rsidR="00A031F9" w:rsidRPr="0060746A">
        <w:rPr>
          <w:lang w:val="fr-FR"/>
        </w:rPr>
        <w:t xml:space="preserve">partement </w:t>
      </w:r>
      <w:r w:rsidR="00F30740" w:rsidRPr="0060746A">
        <w:rPr>
          <w:lang w:val="fr-FR"/>
        </w:rPr>
        <w:t>de la coopération internationale</w:t>
      </w:r>
      <w:r w:rsidR="00A031F9" w:rsidRPr="0060746A">
        <w:rPr>
          <w:lang w:val="fr-FR"/>
        </w:rPr>
        <w:t>,</w:t>
      </w:r>
      <w:r w:rsidR="00652463" w:rsidRPr="0060746A">
        <w:rPr>
          <w:lang w:val="fr-FR"/>
        </w:rPr>
        <w:t xml:space="preserve"> </w:t>
      </w:r>
      <w:r w:rsidR="00F30740" w:rsidRPr="0060746A">
        <w:rPr>
          <w:lang w:val="fr-FR"/>
        </w:rPr>
        <w:t>chef du projet</w:t>
      </w:r>
      <w:r w:rsidR="00F67C31" w:rsidRPr="0060746A">
        <w:rPr>
          <w:lang w:val="fr-FR"/>
        </w:rPr>
        <w:t xml:space="preserve"> </w:t>
      </w:r>
      <w:r w:rsidR="00F67C31" w:rsidRPr="0060746A">
        <w:rPr>
          <w:iCs/>
          <w:lang w:val="fr-FR"/>
        </w:rPr>
        <w:t xml:space="preserve">Green Cotton / </w:t>
      </w:r>
      <w:proofErr w:type="spellStart"/>
      <w:r w:rsidR="00F67C31" w:rsidRPr="0060746A">
        <w:rPr>
          <w:iCs/>
          <w:lang w:val="fr-FR"/>
        </w:rPr>
        <w:t>Seeding</w:t>
      </w:r>
      <w:proofErr w:type="spellEnd"/>
      <w:r w:rsidR="00F67C31" w:rsidRPr="0060746A">
        <w:rPr>
          <w:iCs/>
          <w:lang w:val="fr-FR"/>
        </w:rPr>
        <w:t xml:space="preserve"> the Green Future</w:t>
      </w:r>
      <w:r w:rsidR="00F67C31" w:rsidRPr="0060746A">
        <w:rPr>
          <w:lang w:val="fr-FR"/>
        </w:rPr>
        <w:t xml:space="preserve">, </w:t>
      </w:r>
      <w:r w:rsidR="003C4537" w:rsidRPr="0060746A">
        <w:rPr>
          <w:lang w:val="fr-FR"/>
        </w:rPr>
        <w:t>FiBL S</w:t>
      </w:r>
      <w:r w:rsidR="00F30740" w:rsidRPr="0060746A">
        <w:rPr>
          <w:lang w:val="fr-FR"/>
        </w:rPr>
        <w:t>uisse</w:t>
      </w:r>
      <w:r w:rsidR="00607906" w:rsidRPr="0060746A">
        <w:rPr>
          <w:lang w:val="fr-FR"/>
        </w:rPr>
        <w:br/>
        <w:t>T</w:t>
      </w:r>
      <w:r w:rsidR="00F30740" w:rsidRPr="0060746A">
        <w:rPr>
          <w:lang w:val="fr-FR"/>
        </w:rPr>
        <w:t>é</w:t>
      </w:r>
      <w:r w:rsidR="00607906" w:rsidRPr="0060746A">
        <w:rPr>
          <w:lang w:val="fr-FR"/>
        </w:rPr>
        <w:t>l</w:t>
      </w:r>
      <w:r w:rsidR="00F30740" w:rsidRPr="0060746A">
        <w:rPr>
          <w:lang w:val="fr-FR"/>
        </w:rPr>
        <w:t>.</w:t>
      </w:r>
      <w:r w:rsidR="00607906" w:rsidRPr="0060746A">
        <w:rPr>
          <w:lang w:val="fr-FR"/>
        </w:rPr>
        <w:t xml:space="preserve"> +41 62 865</w:t>
      </w:r>
      <w:r w:rsidR="004F75E4" w:rsidRPr="0060746A">
        <w:rPr>
          <w:lang w:val="fr-FR"/>
        </w:rPr>
        <w:t xml:space="preserve"> </w:t>
      </w:r>
      <w:r w:rsidR="00607906" w:rsidRPr="0060746A">
        <w:rPr>
          <w:lang w:val="fr-FR"/>
        </w:rPr>
        <w:t>72</w:t>
      </w:r>
      <w:r w:rsidR="004F75E4" w:rsidRPr="0060746A">
        <w:rPr>
          <w:lang w:val="fr-FR"/>
        </w:rPr>
        <w:t xml:space="preserve"> </w:t>
      </w:r>
      <w:r w:rsidR="00607906" w:rsidRPr="0060746A">
        <w:rPr>
          <w:lang w:val="fr-FR"/>
        </w:rPr>
        <w:t>88,</w:t>
      </w:r>
      <w:r w:rsidR="00607906" w:rsidRPr="006D5649">
        <w:rPr>
          <w:lang w:val="fr-FR"/>
        </w:rPr>
        <w:t xml:space="preserve"> </w:t>
      </w:r>
      <w:proofErr w:type="gramStart"/>
      <w:r w:rsidR="00F30740" w:rsidRPr="006D5649">
        <w:rPr>
          <w:lang w:val="fr-FR"/>
        </w:rPr>
        <w:t>e</w:t>
      </w:r>
      <w:r w:rsidR="004F75E4" w:rsidRPr="006D5649">
        <w:rPr>
          <w:lang w:val="fr-FR"/>
        </w:rPr>
        <w:t>-</w:t>
      </w:r>
      <w:r w:rsidR="00F30740" w:rsidRPr="006D5649">
        <w:rPr>
          <w:lang w:val="fr-FR"/>
        </w:rPr>
        <w:t>m</w:t>
      </w:r>
      <w:r w:rsidR="004F75E4" w:rsidRPr="006D5649">
        <w:rPr>
          <w:lang w:val="fr-FR"/>
        </w:rPr>
        <w:t>ail</w:t>
      </w:r>
      <w:r w:rsidR="00F30740" w:rsidRPr="006D5649">
        <w:rPr>
          <w:lang w:val="fr-FR"/>
        </w:rPr>
        <w:t>:</w:t>
      </w:r>
      <w:proofErr w:type="gramEnd"/>
      <w:r w:rsidR="004F75E4" w:rsidRPr="006D5649">
        <w:rPr>
          <w:lang w:val="fr-FR"/>
        </w:rPr>
        <w:t xml:space="preserve"> </w:t>
      </w:r>
      <w:hyperlink r:id="rId14" w:history="1">
        <w:r w:rsidR="004F75E4" w:rsidRPr="006D5649">
          <w:rPr>
            <w:rStyle w:val="Hyperlink"/>
            <w:color w:val="auto"/>
            <w:lang w:val="fr-FR"/>
          </w:rPr>
          <w:t>amritbir.riar@fibl.org</w:t>
        </w:r>
      </w:hyperlink>
    </w:p>
    <w:p w14:paraId="0C629C1C" w14:textId="0376DFC1" w:rsidR="004F75E4" w:rsidRPr="006D5649" w:rsidRDefault="004F75E4" w:rsidP="004F75E4">
      <w:pPr>
        <w:pStyle w:val="FiBLmmaufzhlungszeichen"/>
        <w:rPr>
          <w:rStyle w:val="Hyperlink"/>
          <w:color w:val="auto"/>
          <w:u w:val="none"/>
        </w:rPr>
      </w:pPr>
      <w:r w:rsidRPr="006D5649">
        <w:rPr>
          <w:lang w:val="fr-FR"/>
        </w:rPr>
        <w:t xml:space="preserve">Monika </w:t>
      </w:r>
      <w:r w:rsidRPr="0060746A">
        <w:rPr>
          <w:lang w:val="fr-FR"/>
        </w:rPr>
        <w:t xml:space="preserve">Messmer, </w:t>
      </w:r>
      <w:r w:rsidR="00A031F9" w:rsidRPr="0060746A">
        <w:rPr>
          <w:lang w:val="fr-FR"/>
        </w:rPr>
        <w:t>D</w:t>
      </w:r>
      <w:r w:rsidR="0080424C" w:rsidRPr="0060746A">
        <w:rPr>
          <w:lang w:val="fr-FR"/>
        </w:rPr>
        <w:t>é</w:t>
      </w:r>
      <w:r w:rsidR="00A031F9" w:rsidRPr="0060746A">
        <w:rPr>
          <w:lang w:val="fr-FR"/>
        </w:rPr>
        <w:t xml:space="preserve">partement </w:t>
      </w:r>
      <w:r w:rsidR="0080424C" w:rsidRPr="0060746A">
        <w:rPr>
          <w:lang w:val="fr-FR"/>
        </w:rPr>
        <w:t>des sciences des plantes</w:t>
      </w:r>
      <w:r w:rsidR="00A031F9" w:rsidRPr="0060746A">
        <w:rPr>
          <w:lang w:val="fr-FR"/>
        </w:rPr>
        <w:t>,</w:t>
      </w:r>
      <w:r w:rsidR="00652463" w:rsidRPr="0060746A">
        <w:rPr>
          <w:lang w:val="fr-FR"/>
        </w:rPr>
        <w:t xml:space="preserve"> </w:t>
      </w:r>
      <w:r w:rsidR="0080424C" w:rsidRPr="0060746A">
        <w:rPr>
          <w:lang w:val="fr-FR"/>
        </w:rPr>
        <w:t>initiatrice du projet</w:t>
      </w:r>
      <w:r w:rsidR="00F67C31" w:rsidRPr="0060746A">
        <w:rPr>
          <w:lang w:val="fr-FR"/>
        </w:rPr>
        <w:t xml:space="preserve"> </w:t>
      </w:r>
      <w:r w:rsidR="00F67C31" w:rsidRPr="0060746A">
        <w:rPr>
          <w:iCs/>
          <w:lang w:val="fr-FR"/>
        </w:rPr>
        <w:t xml:space="preserve">Green Cotton / </w:t>
      </w:r>
      <w:proofErr w:type="spellStart"/>
      <w:r w:rsidR="00F67C31" w:rsidRPr="0060746A">
        <w:rPr>
          <w:iCs/>
          <w:lang w:val="fr-FR"/>
        </w:rPr>
        <w:t>Seeding</w:t>
      </w:r>
      <w:proofErr w:type="spellEnd"/>
      <w:r w:rsidR="00F67C31" w:rsidRPr="0060746A">
        <w:rPr>
          <w:iCs/>
          <w:lang w:val="fr-FR"/>
        </w:rPr>
        <w:t xml:space="preserve"> the Green Future</w:t>
      </w:r>
      <w:r w:rsidR="00F67C31" w:rsidRPr="0060746A">
        <w:rPr>
          <w:lang w:val="fr-FR"/>
        </w:rPr>
        <w:t xml:space="preserve">, </w:t>
      </w:r>
      <w:r w:rsidRPr="0060746A">
        <w:rPr>
          <w:lang w:val="fr-FR"/>
        </w:rPr>
        <w:t>FiBL</w:t>
      </w:r>
      <w:r w:rsidRPr="006D5649">
        <w:rPr>
          <w:lang w:val="fr-FR"/>
        </w:rPr>
        <w:t xml:space="preserve"> S</w:t>
      </w:r>
      <w:r w:rsidR="0080424C" w:rsidRPr="006D5649">
        <w:rPr>
          <w:lang w:val="fr-FR"/>
        </w:rPr>
        <w:t>uisse</w:t>
      </w:r>
      <w:r w:rsidRPr="006D5649">
        <w:rPr>
          <w:lang w:val="fr-FR"/>
        </w:rPr>
        <w:br/>
        <w:t>T</w:t>
      </w:r>
      <w:r w:rsidR="00F30740" w:rsidRPr="006D5649">
        <w:rPr>
          <w:lang w:val="fr-FR"/>
        </w:rPr>
        <w:t>é</w:t>
      </w:r>
      <w:r w:rsidRPr="006D5649">
        <w:rPr>
          <w:lang w:val="fr-FR"/>
        </w:rPr>
        <w:t>l</w:t>
      </w:r>
      <w:r w:rsidR="00F30740" w:rsidRPr="006D5649">
        <w:rPr>
          <w:lang w:val="fr-FR"/>
        </w:rPr>
        <w:t>.</w:t>
      </w:r>
      <w:r w:rsidRPr="006D5649">
        <w:rPr>
          <w:lang w:val="fr-FR"/>
        </w:rPr>
        <w:t xml:space="preserve"> </w:t>
      </w:r>
      <w:r w:rsidRPr="006D5649">
        <w:t xml:space="preserve">+41 62 865 04 43, </w:t>
      </w:r>
      <w:proofErr w:type="spellStart"/>
      <w:proofErr w:type="gramStart"/>
      <w:r w:rsidR="00F30740" w:rsidRPr="006D5649">
        <w:t>e-mail</w:t>
      </w:r>
      <w:proofErr w:type="spellEnd"/>
      <w:r w:rsidR="00F30740" w:rsidRPr="006D5649">
        <w:t>:</w:t>
      </w:r>
      <w:proofErr w:type="gramEnd"/>
      <w:r w:rsidRPr="006D5649">
        <w:t xml:space="preserve"> </w:t>
      </w:r>
      <w:hyperlink r:id="rId15" w:history="1">
        <w:r w:rsidRPr="006D5649">
          <w:rPr>
            <w:rStyle w:val="Hyperlink"/>
            <w:color w:val="auto"/>
          </w:rPr>
          <w:t>monika.messmer@fibl.org</w:t>
        </w:r>
      </w:hyperlink>
    </w:p>
    <w:p w14:paraId="12B4BC40" w14:textId="0E1483B3" w:rsidR="004F75E4" w:rsidRPr="006D5649" w:rsidRDefault="004F75E4" w:rsidP="004F75E4">
      <w:pPr>
        <w:pStyle w:val="FiBLmmaufzhlungszeichen"/>
        <w:rPr>
          <w:rStyle w:val="Hyperlink"/>
          <w:color w:val="auto"/>
          <w:u w:val="none"/>
          <w:lang w:val="it-IT"/>
        </w:rPr>
      </w:pPr>
      <w:r w:rsidRPr="006D5649">
        <w:rPr>
          <w:lang w:val="fr-FR"/>
        </w:rPr>
        <w:t>Jannick</w:t>
      </w:r>
      <w:r w:rsidR="00CD4B01" w:rsidRPr="006D5649">
        <w:rPr>
          <w:lang w:val="fr-FR"/>
        </w:rPr>
        <w:t xml:space="preserve"> </w:t>
      </w:r>
      <w:r w:rsidRPr="006D5649">
        <w:rPr>
          <w:lang w:val="fr-FR"/>
        </w:rPr>
        <w:t>Scherrer</w:t>
      </w:r>
      <w:r w:rsidR="00CD4B01" w:rsidRPr="006D5649">
        <w:rPr>
          <w:lang w:val="fr-FR"/>
        </w:rPr>
        <w:t xml:space="preserve">, </w:t>
      </w:r>
      <w:r w:rsidR="00F30740" w:rsidRPr="006D5649">
        <w:rPr>
          <w:lang w:val="fr-FR"/>
        </w:rPr>
        <w:t>communication d’entreprise</w:t>
      </w:r>
      <w:r w:rsidR="00CD4B01" w:rsidRPr="006D5649">
        <w:rPr>
          <w:lang w:val="fr-FR"/>
        </w:rPr>
        <w:t>, FiBL</w:t>
      </w:r>
      <w:r w:rsidR="00F30740" w:rsidRPr="006D5649">
        <w:rPr>
          <w:lang w:val="fr-FR"/>
        </w:rPr>
        <w:t> </w:t>
      </w:r>
      <w:r w:rsidR="00CD4B01" w:rsidRPr="006D5649">
        <w:rPr>
          <w:lang w:val="fr-FR"/>
        </w:rPr>
        <w:t>S</w:t>
      </w:r>
      <w:r w:rsidR="00F30740" w:rsidRPr="006D5649">
        <w:rPr>
          <w:lang w:val="fr-FR"/>
        </w:rPr>
        <w:t>uisse</w:t>
      </w:r>
      <w:r w:rsidR="00CD4B01" w:rsidRPr="006D5649">
        <w:rPr>
          <w:lang w:val="fr-FR"/>
        </w:rPr>
        <w:br/>
      </w:r>
      <w:r w:rsidRPr="006D5649">
        <w:rPr>
          <w:rStyle w:val="Hyperlink"/>
          <w:color w:val="auto"/>
          <w:u w:val="none"/>
          <w:lang w:val="fr-FR"/>
        </w:rPr>
        <w:t>T</w:t>
      </w:r>
      <w:r w:rsidR="00F30740" w:rsidRPr="006D5649">
        <w:rPr>
          <w:rStyle w:val="Hyperlink"/>
          <w:color w:val="auto"/>
          <w:u w:val="none"/>
          <w:lang w:val="fr-FR"/>
        </w:rPr>
        <w:t>él.</w:t>
      </w:r>
      <w:r w:rsidRPr="006D5649">
        <w:rPr>
          <w:rStyle w:val="Hyperlink"/>
          <w:color w:val="auto"/>
          <w:u w:val="none"/>
          <w:lang w:val="fr-FR"/>
        </w:rPr>
        <w:t xml:space="preserve"> </w:t>
      </w:r>
      <w:r w:rsidRPr="006D5649">
        <w:rPr>
          <w:rStyle w:val="Hyperlink"/>
          <w:color w:val="auto"/>
          <w:u w:val="none"/>
          <w:lang w:val="it-IT"/>
        </w:rPr>
        <w:t>+41 62 865 04 73</w:t>
      </w:r>
      <w:r w:rsidR="00CD4B01" w:rsidRPr="006D5649">
        <w:rPr>
          <w:lang w:val="it-IT"/>
        </w:rPr>
        <w:t xml:space="preserve">, </w:t>
      </w:r>
      <w:proofErr w:type="gramStart"/>
      <w:r w:rsidR="00F30740" w:rsidRPr="006D5649">
        <w:rPr>
          <w:lang w:val="it-IT"/>
        </w:rPr>
        <w:t>e</w:t>
      </w:r>
      <w:r w:rsidRPr="006D5649">
        <w:rPr>
          <w:lang w:val="it-IT"/>
        </w:rPr>
        <w:t>-</w:t>
      </w:r>
      <w:r w:rsidR="00F30740" w:rsidRPr="006D5649">
        <w:rPr>
          <w:lang w:val="it-IT"/>
        </w:rPr>
        <w:t>m</w:t>
      </w:r>
      <w:r w:rsidRPr="006D5649">
        <w:rPr>
          <w:lang w:val="it-IT"/>
        </w:rPr>
        <w:t>ail</w:t>
      </w:r>
      <w:r w:rsidR="003746AE">
        <w:rPr>
          <w:lang w:val="it-IT"/>
        </w:rPr>
        <w:t>:</w:t>
      </w:r>
      <w:proofErr w:type="gramEnd"/>
      <w:r w:rsidRPr="006D5649">
        <w:rPr>
          <w:lang w:val="it-IT"/>
        </w:rPr>
        <w:t xml:space="preserve"> </w:t>
      </w:r>
      <w:hyperlink r:id="rId16" w:history="1">
        <w:r w:rsidRPr="006D5649">
          <w:rPr>
            <w:rStyle w:val="Hyperlink"/>
            <w:color w:val="auto"/>
            <w:lang w:val="it-IT"/>
          </w:rPr>
          <w:t>jannick.scherrer@fibl.org</w:t>
        </w:r>
      </w:hyperlink>
    </w:p>
    <w:p w14:paraId="7D4A7189" w14:textId="1102B9A4" w:rsidR="00661678" w:rsidRPr="006D5649" w:rsidRDefault="0060746A" w:rsidP="00CD4B01">
      <w:pPr>
        <w:pStyle w:val="FiBLmmzusatzinfo"/>
      </w:pPr>
      <w:proofErr w:type="spellStart"/>
      <w:r>
        <w:t>Promoteurs</w:t>
      </w:r>
      <w:proofErr w:type="spellEnd"/>
    </w:p>
    <w:p w14:paraId="7D4A718A" w14:textId="1B6E20F7" w:rsidR="0078787E" w:rsidRPr="003746AE" w:rsidRDefault="00250847" w:rsidP="0078787E">
      <w:pPr>
        <w:pStyle w:val="FiBLmmaufzhlungszeichen"/>
      </w:pPr>
      <w:r w:rsidRPr="003746AE">
        <w:t>Stiftung Mercator Schweiz</w:t>
      </w:r>
    </w:p>
    <w:p w14:paraId="6AF371CE" w14:textId="6C6087F3" w:rsidR="00AA22C2" w:rsidRPr="006D5649" w:rsidRDefault="00AA22C2" w:rsidP="0078787E">
      <w:pPr>
        <w:pStyle w:val="FiBLmmaufzhlungszeichen"/>
        <w:rPr>
          <w:lang w:val="en-US"/>
        </w:rPr>
      </w:pPr>
      <w:r w:rsidRPr="006D5649">
        <w:rPr>
          <w:lang w:val="en-US"/>
        </w:rPr>
        <w:t xml:space="preserve">Foundation OCA (Organic cotton Accelerator), </w:t>
      </w:r>
      <w:r w:rsidR="00D16DE7" w:rsidRPr="006D5649">
        <w:rPr>
          <w:lang w:val="en-US"/>
        </w:rPr>
        <w:t>Pays-Bas</w:t>
      </w:r>
    </w:p>
    <w:p w14:paraId="7D4A718B" w14:textId="603A398F" w:rsidR="00CD4B01" w:rsidRPr="0060746A" w:rsidRDefault="00CD4B01" w:rsidP="00CD4B01">
      <w:pPr>
        <w:pStyle w:val="FiBLmmzusatzinfo"/>
        <w:rPr>
          <w:lang w:val="en-US"/>
        </w:rPr>
      </w:pPr>
      <w:proofErr w:type="spellStart"/>
      <w:r w:rsidRPr="0060746A">
        <w:rPr>
          <w:lang w:val="en-US"/>
        </w:rPr>
        <w:t>P</w:t>
      </w:r>
      <w:r w:rsidR="00613DEC" w:rsidRPr="0060746A">
        <w:rPr>
          <w:lang w:val="en-US"/>
        </w:rPr>
        <w:t>artenaires</w:t>
      </w:r>
      <w:proofErr w:type="spellEnd"/>
      <w:r w:rsidR="00613DEC" w:rsidRPr="0060746A">
        <w:rPr>
          <w:lang w:val="en-US"/>
        </w:rPr>
        <w:t xml:space="preserve"> du </w:t>
      </w:r>
      <w:proofErr w:type="spellStart"/>
      <w:r w:rsidR="00613DEC" w:rsidRPr="0060746A">
        <w:rPr>
          <w:lang w:val="en-US"/>
        </w:rPr>
        <w:t>projet</w:t>
      </w:r>
      <w:proofErr w:type="spellEnd"/>
      <w:r w:rsidR="00250847" w:rsidRPr="0060746A">
        <w:rPr>
          <w:lang w:val="en-US"/>
        </w:rPr>
        <w:t xml:space="preserve"> </w:t>
      </w:r>
      <w:r w:rsidR="00250847" w:rsidRPr="0060746A">
        <w:rPr>
          <w:iCs/>
          <w:lang w:val="en-US"/>
        </w:rPr>
        <w:t>Seeding the Green Future</w:t>
      </w:r>
    </w:p>
    <w:p w14:paraId="53CBC0A8" w14:textId="5EEF8A11" w:rsidR="00250847" w:rsidRPr="006D5649" w:rsidRDefault="00250847" w:rsidP="00250847">
      <w:pPr>
        <w:pStyle w:val="FiBLmmaufzhlungszeichen"/>
        <w:rPr>
          <w:lang w:eastAsia="de-CH"/>
        </w:rPr>
      </w:pPr>
      <w:proofErr w:type="spellStart"/>
      <w:r w:rsidRPr="006D5649">
        <w:rPr>
          <w:lang w:eastAsia="de-CH"/>
        </w:rPr>
        <w:t>Pratibha</w:t>
      </w:r>
      <w:proofErr w:type="spellEnd"/>
      <w:r w:rsidRPr="006D5649">
        <w:rPr>
          <w:lang w:eastAsia="de-CH"/>
        </w:rPr>
        <w:t xml:space="preserve"> </w:t>
      </w:r>
      <w:proofErr w:type="spellStart"/>
      <w:r w:rsidRPr="006D5649">
        <w:rPr>
          <w:lang w:eastAsia="de-CH"/>
        </w:rPr>
        <w:t>Syntex</w:t>
      </w:r>
      <w:proofErr w:type="spellEnd"/>
    </w:p>
    <w:p w14:paraId="35D07B42" w14:textId="5D0607B3" w:rsidR="00E620DB" w:rsidRPr="006D5649" w:rsidRDefault="00250847" w:rsidP="00250847">
      <w:pPr>
        <w:pStyle w:val="FiBLmmaufzhlungszeichen"/>
        <w:rPr>
          <w:lang w:eastAsia="de-CH"/>
        </w:rPr>
      </w:pPr>
      <w:proofErr w:type="spellStart"/>
      <w:r w:rsidRPr="006D5649">
        <w:rPr>
          <w:lang w:eastAsia="de-CH"/>
        </w:rPr>
        <w:t>Chetna</w:t>
      </w:r>
      <w:proofErr w:type="spellEnd"/>
      <w:r w:rsidRPr="006D5649">
        <w:rPr>
          <w:lang w:eastAsia="de-CH"/>
        </w:rPr>
        <w:t xml:space="preserve"> </w:t>
      </w:r>
      <w:proofErr w:type="spellStart"/>
      <w:r w:rsidRPr="006D5649">
        <w:rPr>
          <w:lang w:eastAsia="de-CH"/>
        </w:rPr>
        <w:t>Organic</w:t>
      </w:r>
      <w:proofErr w:type="spellEnd"/>
    </w:p>
    <w:p w14:paraId="4AAABDA7" w14:textId="5851BDB7" w:rsidR="00250847" w:rsidRPr="006D5649" w:rsidRDefault="00250847" w:rsidP="00250847">
      <w:pPr>
        <w:pStyle w:val="FiBLmmaufzhlungszeichen"/>
        <w:rPr>
          <w:lang w:eastAsia="de-CH"/>
        </w:rPr>
      </w:pPr>
      <w:proofErr w:type="spellStart"/>
      <w:r w:rsidRPr="006D5649">
        <w:rPr>
          <w:lang w:eastAsia="de-CH"/>
        </w:rPr>
        <w:t>CottonConnect</w:t>
      </w:r>
      <w:proofErr w:type="spellEnd"/>
    </w:p>
    <w:p w14:paraId="133A9A98" w14:textId="77777777" w:rsidR="00250847" w:rsidRPr="006D5649" w:rsidRDefault="00250847" w:rsidP="00250847">
      <w:pPr>
        <w:pStyle w:val="FiBLmmaufzhlungszeichen"/>
        <w:rPr>
          <w:lang w:eastAsia="de-CH"/>
        </w:rPr>
      </w:pPr>
      <w:r w:rsidRPr="006D5649">
        <w:rPr>
          <w:lang w:eastAsia="de-CH"/>
        </w:rPr>
        <w:t xml:space="preserve">Action </w:t>
      </w:r>
      <w:proofErr w:type="spellStart"/>
      <w:r w:rsidRPr="006D5649">
        <w:rPr>
          <w:lang w:eastAsia="de-CH"/>
        </w:rPr>
        <w:t>for</w:t>
      </w:r>
      <w:proofErr w:type="spellEnd"/>
      <w:r w:rsidRPr="006D5649">
        <w:rPr>
          <w:lang w:eastAsia="de-CH"/>
        </w:rPr>
        <w:t xml:space="preserve"> </w:t>
      </w:r>
      <w:proofErr w:type="spellStart"/>
      <w:r w:rsidRPr="006D5649">
        <w:rPr>
          <w:lang w:eastAsia="de-CH"/>
        </w:rPr>
        <w:t>Social</w:t>
      </w:r>
      <w:proofErr w:type="spellEnd"/>
      <w:r w:rsidRPr="006D5649">
        <w:rPr>
          <w:lang w:eastAsia="de-CH"/>
        </w:rPr>
        <w:t xml:space="preserve"> </w:t>
      </w:r>
      <w:proofErr w:type="spellStart"/>
      <w:r w:rsidRPr="006D5649">
        <w:rPr>
          <w:lang w:eastAsia="de-CH"/>
        </w:rPr>
        <w:t>Advancement</w:t>
      </w:r>
      <w:proofErr w:type="spellEnd"/>
    </w:p>
    <w:p w14:paraId="4A497469" w14:textId="77777777" w:rsidR="00250847" w:rsidRPr="006D5649" w:rsidRDefault="00250847" w:rsidP="00250847">
      <w:pPr>
        <w:pStyle w:val="FiBLmmaufzhlungszeichen"/>
        <w:rPr>
          <w:lang w:eastAsia="de-CH"/>
        </w:rPr>
      </w:pPr>
      <w:r w:rsidRPr="006D5649">
        <w:rPr>
          <w:lang w:eastAsia="de-CH"/>
        </w:rPr>
        <w:t>RVSKV Gwalior</w:t>
      </w:r>
    </w:p>
    <w:p w14:paraId="7F03CD03" w14:textId="77777777" w:rsidR="00250847" w:rsidRPr="006D5649" w:rsidRDefault="00250847" w:rsidP="00250847">
      <w:pPr>
        <w:pStyle w:val="FiBLmmaufzhlungszeichen"/>
        <w:rPr>
          <w:lang w:eastAsia="de-CH"/>
        </w:rPr>
      </w:pPr>
      <w:r w:rsidRPr="006D5649">
        <w:rPr>
          <w:lang w:eastAsia="de-CH"/>
        </w:rPr>
        <w:t>PDKV Akola</w:t>
      </w:r>
    </w:p>
    <w:p w14:paraId="4FDCE95F" w14:textId="23694623" w:rsidR="00250847" w:rsidRPr="006D5649" w:rsidRDefault="00250847" w:rsidP="00250847">
      <w:pPr>
        <w:pStyle w:val="FiBLmmaufzhlungszeichen"/>
        <w:rPr>
          <w:lang w:eastAsia="de-CH"/>
        </w:rPr>
      </w:pPr>
      <w:r w:rsidRPr="006D5649">
        <w:rPr>
          <w:lang w:eastAsia="de-CH"/>
        </w:rPr>
        <w:t xml:space="preserve">Center </w:t>
      </w:r>
      <w:proofErr w:type="spellStart"/>
      <w:r w:rsidRPr="006D5649">
        <w:rPr>
          <w:lang w:eastAsia="de-CH"/>
        </w:rPr>
        <w:t>for</w:t>
      </w:r>
      <w:proofErr w:type="spellEnd"/>
      <w:r w:rsidRPr="006D5649">
        <w:rPr>
          <w:lang w:eastAsia="de-CH"/>
        </w:rPr>
        <w:t xml:space="preserve"> </w:t>
      </w:r>
      <w:proofErr w:type="spellStart"/>
      <w:r w:rsidRPr="006D5649">
        <w:rPr>
          <w:lang w:eastAsia="de-CH"/>
        </w:rPr>
        <w:t>Sustainability</w:t>
      </w:r>
      <w:proofErr w:type="spellEnd"/>
    </w:p>
    <w:p w14:paraId="6CB41D54" w14:textId="24D8ED59" w:rsidR="00250847" w:rsidRPr="0060746A" w:rsidRDefault="005975CB" w:rsidP="00250847">
      <w:pPr>
        <w:pStyle w:val="FiBLmmzusatzinfo"/>
        <w:rPr>
          <w:lang w:val="fr-FR"/>
        </w:rPr>
      </w:pPr>
      <w:r w:rsidRPr="006D5649">
        <w:rPr>
          <w:lang w:val="fr-FR"/>
        </w:rPr>
        <w:lastRenderedPageBreak/>
        <w:t>P</w:t>
      </w:r>
      <w:r w:rsidR="00250847" w:rsidRPr="006D5649">
        <w:rPr>
          <w:lang w:val="fr-FR"/>
        </w:rPr>
        <w:t>art</w:t>
      </w:r>
      <w:r w:rsidRPr="006D5649">
        <w:rPr>
          <w:lang w:val="fr-FR"/>
        </w:rPr>
        <w:t>e</w:t>
      </w:r>
      <w:r w:rsidR="00250847" w:rsidRPr="006D5649">
        <w:rPr>
          <w:lang w:val="fr-FR"/>
        </w:rPr>
        <w:t>n</w:t>
      </w:r>
      <w:r w:rsidRPr="006D5649">
        <w:rPr>
          <w:lang w:val="fr-FR"/>
        </w:rPr>
        <w:t>ai</w:t>
      </w:r>
      <w:r w:rsidR="00250847" w:rsidRPr="006D5649">
        <w:rPr>
          <w:lang w:val="fr-FR"/>
        </w:rPr>
        <w:t>r</w:t>
      </w:r>
      <w:r w:rsidRPr="006D5649">
        <w:rPr>
          <w:lang w:val="fr-FR"/>
        </w:rPr>
        <w:t xml:space="preserve">es </w:t>
      </w:r>
      <w:r w:rsidRPr="0060746A">
        <w:rPr>
          <w:lang w:val="fr-FR"/>
        </w:rPr>
        <w:t>du projet</w:t>
      </w:r>
      <w:r w:rsidR="00250847" w:rsidRPr="0060746A">
        <w:rPr>
          <w:lang w:val="fr-FR"/>
        </w:rPr>
        <w:t xml:space="preserve"> </w:t>
      </w:r>
      <w:r w:rsidR="00250847" w:rsidRPr="0060746A">
        <w:rPr>
          <w:iCs/>
          <w:lang w:val="fr-FR"/>
        </w:rPr>
        <w:t>Green Cotton</w:t>
      </w:r>
    </w:p>
    <w:p w14:paraId="109D2C82" w14:textId="77777777" w:rsidR="00250847" w:rsidRPr="006D5649" w:rsidRDefault="00250847" w:rsidP="00250847">
      <w:pPr>
        <w:pStyle w:val="FiBLmmaufzhlungszeichen"/>
        <w:rPr>
          <w:lang w:eastAsia="de-CH"/>
        </w:rPr>
      </w:pPr>
      <w:proofErr w:type="spellStart"/>
      <w:r w:rsidRPr="006D5649">
        <w:rPr>
          <w:lang w:eastAsia="de-CH"/>
        </w:rPr>
        <w:t>bioRe</w:t>
      </w:r>
      <w:proofErr w:type="spellEnd"/>
      <w:r w:rsidRPr="006D5649">
        <w:rPr>
          <w:lang w:eastAsia="de-CH"/>
        </w:rPr>
        <w:t xml:space="preserve"> </w:t>
      </w:r>
      <w:proofErr w:type="spellStart"/>
      <w:r w:rsidRPr="006D5649">
        <w:rPr>
          <w:lang w:eastAsia="de-CH"/>
        </w:rPr>
        <w:t>Association</w:t>
      </w:r>
      <w:proofErr w:type="spellEnd"/>
      <w:r w:rsidRPr="006D5649">
        <w:rPr>
          <w:lang w:eastAsia="de-CH"/>
        </w:rPr>
        <w:t xml:space="preserve"> India</w:t>
      </w:r>
    </w:p>
    <w:p w14:paraId="78C12109" w14:textId="77777777" w:rsidR="00250847" w:rsidRPr="006D5649" w:rsidRDefault="00250847" w:rsidP="00250847">
      <w:pPr>
        <w:pStyle w:val="FiBLmmaufzhlungszeichen"/>
        <w:rPr>
          <w:lang w:eastAsia="de-CH"/>
        </w:rPr>
      </w:pPr>
      <w:proofErr w:type="spellStart"/>
      <w:r w:rsidRPr="006D5649">
        <w:rPr>
          <w:lang w:eastAsia="de-CH"/>
        </w:rPr>
        <w:t>Chetna</w:t>
      </w:r>
      <w:proofErr w:type="spellEnd"/>
      <w:r w:rsidRPr="006D5649">
        <w:rPr>
          <w:lang w:eastAsia="de-CH"/>
        </w:rPr>
        <w:t xml:space="preserve"> </w:t>
      </w:r>
      <w:proofErr w:type="spellStart"/>
      <w:r w:rsidRPr="006D5649">
        <w:rPr>
          <w:lang w:eastAsia="de-CH"/>
        </w:rPr>
        <w:t>Organic</w:t>
      </w:r>
      <w:proofErr w:type="spellEnd"/>
    </w:p>
    <w:p w14:paraId="781C3A10" w14:textId="338F4BD2" w:rsidR="00250847" w:rsidRDefault="00250847" w:rsidP="008B3B3B">
      <w:pPr>
        <w:pStyle w:val="FiBLmmaufzhlungszeichen"/>
        <w:rPr>
          <w:lang w:val="en-US" w:eastAsia="de-CH"/>
        </w:rPr>
      </w:pPr>
      <w:r w:rsidRPr="006D5649">
        <w:rPr>
          <w:lang w:val="en-US" w:eastAsia="de-CH"/>
        </w:rPr>
        <w:t>University of Agricu</w:t>
      </w:r>
      <w:r w:rsidR="00E127DB">
        <w:rPr>
          <w:lang w:val="en-US" w:eastAsia="de-CH"/>
        </w:rPr>
        <w:t>l</w:t>
      </w:r>
      <w:r w:rsidRPr="006D5649">
        <w:rPr>
          <w:lang w:val="en-US" w:eastAsia="de-CH"/>
        </w:rPr>
        <w:t>tural Science Dharwad</w:t>
      </w:r>
    </w:p>
    <w:p w14:paraId="1B5C93C1" w14:textId="13C349E1" w:rsidR="00214C6F" w:rsidRDefault="00214C6F" w:rsidP="00214C6F">
      <w:pPr>
        <w:pStyle w:val="FiBLmmzusatzinfo"/>
        <w:rPr>
          <w:lang w:val="en-US" w:eastAsia="de-CH"/>
        </w:rPr>
      </w:pPr>
      <w:proofErr w:type="spellStart"/>
      <w:r>
        <w:rPr>
          <w:lang w:val="en-US" w:eastAsia="de-CH"/>
        </w:rPr>
        <w:t>Vidéo</w:t>
      </w:r>
      <w:proofErr w:type="spellEnd"/>
    </w:p>
    <w:p w14:paraId="45F5E86C" w14:textId="055F6243" w:rsidR="00214C6F" w:rsidRPr="00BC0246" w:rsidRDefault="00214C6F" w:rsidP="00214C6F">
      <w:pPr>
        <w:pStyle w:val="FiBLmmaufzhlungszeichen"/>
        <w:rPr>
          <w:lang w:val="fr-CH" w:eastAsia="de-CH"/>
        </w:rPr>
      </w:pPr>
      <w:proofErr w:type="gramStart"/>
      <w:r w:rsidRPr="00BC0246">
        <w:rPr>
          <w:lang w:val="fr-CH" w:eastAsia="de-CH"/>
        </w:rPr>
        <w:t>youtube.com:</w:t>
      </w:r>
      <w:proofErr w:type="gramEnd"/>
      <w:r w:rsidRPr="00BC0246">
        <w:rPr>
          <w:lang w:val="fr-CH" w:eastAsia="de-CH"/>
        </w:rPr>
        <w:t xml:space="preserve"> </w:t>
      </w:r>
      <w:hyperlink r:id="rId17" w:history="1">
        <w:r w:rsidR="00BC0246" w:rsidRPr="00332B7E">
          <w:rPr>
            <w:rStyle w:val="Hyperlink"/>
            <w:lang w:val="fr-CH" w:eastAsia="de-CH"/>
          </w:rPr>
          <w:t>Amritbir Riar donne un aperçu du projet dans la vidéo "</w:t>
        </w:r>
        <w:proofErr w:type="spellStart"/>
        <w:r w:rsidR="00BC0246" w:rsidRPr="00332B7E">
          <w:rPr>
            <w:rStyle w:val="Hyperlink"/>
            <w:lang w:val="fr-CH" w:eastAsia="de-CH"/>
          </w:rPr>
          <w:t>Participatory</w:t>
        </w:r>
        <w:proofErr w:type="spellEnd"/>
        <w:r w:rsidR="00BC0246" w:rsidRPr="00332B7E">
          <w:rPr>
            <w:rStyle w:val="Hyperlink"/>
            <w:lang w:val="fr-CH" w:eastAsia="de-CH"/>
          </w:rPr>
          <w:t xml:space="preserve"> </w:t>
        </w:r>
        <w:proofErr w:type="spellStart"/>
        <w:r w:rsidR="00BC0246" w:rsidRPr="00332B7E">
          <w:rPr>
            <w:rStyle w:val="Hyperlink"/>
            <w:lang w:val="fr-CH" w:eastAsia="de-CH"/>
          </w:rPr>
          <w:t>breeding</w:t>
        </w:r>
        <w:proofErr w:type="spellEnd"/>
        <w:r w:rsidR="00BC0246" w:rsidRPr="00332B7E">
          <w:rPr>
            <w:rStyle w:val="Hyperlink"/>
            <w:lang w:val="fr-CH" w:eastAsia="de-CH"/>
          </w:rPr>
          <w:t xml:space="preserve"> to </w:t>
        </w:r>
        <w:proofErr w:type="spellStart"/>
        <w:r w:rsidR="00BC0246" w:rsidRPr="00332B7E">
          <w:rPr>
            <w:rStyle w:val="Hyperlink"/>
            <w:lang w:val="fr-CH" w:eastAsia="de-CH"/>
          </w:rPr>
          <w:t>secure</w:t>
        </w:r>
        <w:proofErr w:type="spellEnd"/>
        <w:r w:rsidR="00BC0246" w:rsidRPr="00332B7E">
          <w:rPr>
            <w:rStyle w:val="Hyperlink"/>
            <w:lang w:val="fr-CH" w:eastAsia="de-CH"/>
          </w:rPr>
          <w:t xml:space="preserve"> </w:t>
        </w:r>
        <w:proofErr w:type="spellStart"/>
        <w:r w:rsidR="00BC0246" w:rsidRPr="00332B7E">
          <w:rPr>
            <w:rStyle w:val="Hyperlink"/>
            <w:lang w:val="fr-CH" w:eastAsia="de-CH"/>
          </w:rPr>
          <w:t>income</w:t>
        </w:r>
        <w:proofErr w:type="spellEnd"/>
        <w:r w:rsidR="00BC0246" w:rsidRPr="00332B7E">
          <w:rPr>
            <w:rStyle w:val="Hyperlink"/>
            <w:lang w:val="fr-CH" w:eastAsia="de-CH"/>
          </w:rPr>
          <w:t xml:space="preserve"> of </w:t>
        </w:r>
        <w:proofErr w:type="spellStart"/>
        <w:r w:rsidR="00BC0246" w:rsidRPr="00332B7E">
          <w:rPr>
            <w:rStyle w:val="Hyperlink"/>
            <w:lang w:val="fr-CH" w:eastAsia="de-CH"/>
          </w:rPr>
          <w:t>organic</w:t>
        </w:r>
        <w:proofErr w:type="spellEnd"/>
        <w:r w:rsidR="00BC0246" w:rsidRPr="00332B7E">
          <w:rPr>
            <w:rStyle w:val="Hyperlink"/>
            <w:lang w:val="fr-CH" w:eastAsia="de-CH"/>
          </w:rPr>
          <w:t xml:space="preserve"> </w:t>
        </w:r>
        <w:proofErr w:type="spellStart"/>
        <w:r w:rsidR="00BC0246" w:rsidRPr="00332B7E">
          <w:rPr>
            <w:rStyle w:val="Hyperlink"/>
            <w:lang w:val="fr-CH" w:eastAsia="de-CH"/>
          </w:rPr>
          <w:t>cotton</w:t>
        </w:r>
        <w:proofErr w:type="spellEnd"/>
        <w:r w:rsidR="00BC0246" w:rsidRPr="00332B7E">
          <w:rPr>
            <w:rStyle w:val="Hyperlink"/>
            <w:lang w:val="fr-CH" w:eastAsia="de-CH"/>
          </w:rPr>
          <w:t xml:space="preserve"> </w:t>
        </w:r>
        <w:proofErr w:type="spellStart"/>
        <w:r w:rsidR="00BC0246" w:rsidRPr="00332B7E">
          <w:rPr>
            <w:rStyle w:val="Hyperlink"/>
            <w:lang w:val="fr-CH" w:eastAsia="de-CH"/>
          </w:rPr>
          <w:t>farmers</w:t>
        </w:r>
        <w:proofErr w:type="spellEnd"/>
        <w:r w:rsidR="00BC0246" w:rsidRPr="00332B7E">
          <w:rPr>
            <w:rStyle w:val="Hyperlink"/>
            <w:lang w:val="fr-CH" w:eastAsia="de-CH"/>
          </w:rPr>
          <w:t xml:space="preserve"> in </w:t>
        </w:r>
        <w:proofErr w:type="spellStart"/>
        <w:r w:rsidR="00BC0246" w:rsidRPr="00332B7E">
          <w:rPr>
            <w:rStyle w:val="Hyperlink"/>
            <w:lang w:val="fr-CH" w:eastAsia="de-CH"/>
          </w:rPr>
          <w:t>India</w:t>
        </w:r>
        <w:proofErr w:type="spellEnd"/>
        <w:r w:rsidR="00BC0246" w:rsidRPr="00332B7E">
          <w:rPr>
            <w:rStyle w:val="Hyperlink"/>
            <w:lang w:val="fr-CH" w:eastAsia="de-CH"/>
          </w:rPr>
          <w:t>" et parle de l'état actuel du projet.</w:t>
        </w:r>
      </w:hyperlink>
      <w:bookmarkStart w:id="1" w:name="_GoBack"/>
      <w:bookmarkEnd w:id="1"/>
    </w:p>
    <w:p w14:paraId="05DC16BB" w14:textId="730B6E34" w:rsidR="0092516D" w:rsidRPr="0060746A" w:rsidRDefault="00195EC7" w:rsidP="0092516D">
      <w:pPr>
        <w:pStyle w:val="FiBLmmzusatzinfo"/>
        <w:rPr>
          <w:lang w:val="en-US"/>
        </w:rPr>
      </w:pPr>
      <w:r w:rsidRPr="006D5649">
        <w:rPr>
          <w:lang w:val="en-US"/>
        </w:rPr>
        <w:t>Li</w:t>
      </w:r>
      <w:r w:rsidR="00522CE5" w:rsidRPr="006D5649">
        <w:rPr>
          <w:lang w:val="en-US"/>
        </w:rPr>
        <w:t>ens</w:t>
      </w:r>
    </w:p>
    <w:p w14:paraId="0D1127B8" w14:textId="46F5DDC6" w:rsidR="00A031F9" w:rsidRPr="0060746A" w:rsidRDefault="004F75E4" w:rsidP="00A031F9">
      <w:pPr>
        <w:pStyle w:val="FiBLmmaufzhlungszeichen"/>
        <w:rPr>
          <w:lang w:val="fr-FR"/>
        </w:rPr>
      </w:pPr>
      <w:proofErr w:type="gramStart"/>
      <w:r w:rsidRPr="0060746A">
        <w:rPr>
          <w:lang w:val="fr-FR"/>
        </w:rPr>
        <w:t>fibl.org:</w:t>
      </w:r>
      <w:proofErr w:type="gramEnd"/>
      <w:r w:rsidRPr="0060746A">
        <w:rPr>
          <w:lang w:val="fr-FR"/>
        </w:rPr>
        <w:t xml:space="preserve"> </w:t>
      </w:r>
      <w:hyperlink r:id="rId18" w:history="1">
        <w:r w:rsidR="00522CE5" w:rsidRPr="0060746A">
          <w:rPr>
            <w:rStyle w:val="Hyperlink"/>
            <w:color w:val="auto"/>
            <w:lang w:val="fr-FR"/>
          </w:rPr>
          <w:t>Page du F</w:t>
        </w:r>
        <w:r w:rsidR="00A031F9" w:rsidRPr="0060746A">
          <w:rPr>
            <w:rStyle w:val="Hyperlink"/>
            <w:color w:val="auto"/>
            <w:lang w:val="fr-FR"/>
          </w:rPr>
          <w:t>iB</w:t>
        </w:r>
        <w:r w:rsidR="00A031F9" w:rsidRPr="0060746A">
          <w:rPr>
            <w:rStyle w:val="Hyperlink"/>
            <w:color w:val="auto"/>
            <w:lang w:val="fr-FR"/>
          </w:rPr>
          <w:t>L</w:t>
        </w:r>
        <w:r w:rsidR="00A031F9" w:rsidRPr="0060746A">
          <w:rPr>
            <w:rStyle w:val="Hyperlink"/>
            <w:color w:val="auto"/>
            <w:lang w:val="fr-FR"/>
          </w:rPr>
          <w:t xml:space="preserve"> </w:t>
        </w:r>
        <w:r w:rsidR="00522CE5" w:rsidRPr="0060746A">
          <w:rPr>
            <w:rStyle w:val="Hyperlink"/>
            <w:color w:val="auto"/>
            <w:lang w:val="fr-FR"/>
          </w:rPr>
          <w:t>dédiée au pro</w:t>
        </w:r>
        <w:r w:rsidR="00522CE5" w:rsidRPr="0060746A">
          <w:rPr>
            <w:rStyle w:val="Hyperlink"/>
            <w:color w:val="auto"/>
            <w:lang w:val="fr-FR"/>
          </w:rPr>
          <w:t>j</w:t>
        </w:r>
        <w:r w:rsidR="00522CE5" w:rsidRPr="0060746A">
          <w:rPr>
            <w:rStyle w:val="Hyperlink"/>
            <w:color w:val="auto"/>
            <w:lang w:val="fr-FR"/>
          </w:rPr>
          <w:t xml:space="preserve">et </w:t>
        </w:r>
        <w:r w:rsidR="00A031F9" w:rsidRPr="0060746A">
          <w:rPr>
            <w:rStyle w:val="Hyperlink"/>
            <w:iCs/>
            <w:color w:val="auto"/>
            <w:lang w:val="fr-FR"/>
          </w:rPr>
          <w:t>Green Cotton</w:t>
        </w:r>
      </w:hyperlink>
    </w:p>
    <w:p w14:paraId="0D77855A" w14:textId="0C138557" w:rsidR="0092516D" w:rsidRPr="0060746A" w:rsidRDefault="0092516D" w:rsidP="00A031F9">
      <w:pPr>
        <w:pStyle w:val="FiBLmmaufzhlungszeichen"/>
        <w:rPr>
          <w:lang w:val="fr-FR"/>
        </w:rPr>
      </w:pPr>
      <w:proofErr w:type="gramStart"/>
      <w:r w:rsidRPr="0060746A">
        <w:rPr>
          <w:lang w:val="fr-FR"/>
        </w:rPr>
        <w:t>fibl.org:</w:t>
      </w:r>
      <w:proofErr w:type="gramEnd"/>
      <w:r w:rsidRPr="0060746A">
        <w:rPr>
          <w:lang w:val="fr-FR"/>
        </w:rPr>
        <w:t xml:space="preserve"> </w:t>
      </w:r>
      <w:hyperlink r:id="rId19" w:history="1">
        <w:r w:rsidR="00522CE5" w:rsidRPr="0060746A">
          <w:rPr>
            <w:rStyle w:val="Hyperlink"/>
            <w:color w:val="auto"/>
            <w:lang w:val="fr-FR"/>
          </w:rPr>
          <w:t>Page du F</w:t>
        </w:r>
        <w:r w:rsidRPr="0060746A">
          <w:rPr>
            <w:rStyle w:val="Hyperlink"/>
            <w:color w:val="auto"/>
            <w:lang w:val="fr-FR"/>
          </w:rPr>
          <w:t xml:space="preserve">iBL </w:t>
        </w:r>
        <w:r w:rsidR="00522CE5" w:rsidRPr="0060746A">
          <w:rPr>
            <w:rStyle w:val="Hyperlink"/>
            <w:color w:val="auto"/>
            <w:lang w:val="fr-FR"/>
          </w:rPr>
          <w:t>déd</w:t>
        </w:r>
        <w:r w:rsidR="00522CE5" w:rsidRPr="0060746A">
          <w:rPr>
            <w:rStyle w:val="Hyperlink"/>
            <w:color w:val="auto"/>
            <w:lang w:val="fr-FR"/>
          </w:rPr>
          <w:t>i</w:t>
        </w:r>
        <w:r w:rsidR="00522CE5" w:rsidRPr="0060746A">
          <w:rPr>
            <w:rStyle w:val="Hyperlink"/>
            <w:color w:val="auto"/>
            <w:lang w:val="fr-FR"/>
          </w:rPr>
          <w:t xml:space="preserve">ée </w:t>
        </w:r>
        <w:r w:rsidR="00522CE5" w:rsidRPr="0060746A">
          <w:rPr>
            <w:rStyle w:val="Hyperlink"/>
            <w:color w:val="auto"/>
            <w:lang w:val="fr-FR"/>
          </w:rPr>
          <w:t>a</w:t>
        </w:r>
        <w:r w:rsidR="00522CE5" w:rsidRPr="0060746A">
          <w:rPr>
            <w:rStyle w:val="Hyperlink"/>
            <w:color w:val="auto"/>
            <w:lang w:val="fr-FR"/>
          </w:rPr>
          <w:t>u pr</w:t>
        </w:r>
        <w:r w:rsidRPr="0060746A">
          <w:rPr>
            <w:rStyle w:val="Hyperlink"/>
            <w:color w:val="auto"/>
            <w:lang w:val="fr-FR"/>
          </w:rPr>
          <w:t xml:space="preserve">ojet </w:t>
        </w:r>
        <w:proofErr w:type="spellStart"/>
        <w:r w:rsidRPr="0060746A">
          <w:rPr>
            <w:rStyle w:val="Hyperlink"/>
            <w:iCs/>
            <w:color w:val="auto"/>
            <w:lang w:val="fr-FR"/>
          </w:rPr>
          <w:t>Seeding</w:t>
        </w:r>
        <w:proofErr w:type="spellEnd"/>
        <w:r w:rsidRPr="0060746A">
          <w:rPr>
            <w:rStyle w:val="Hyperlink"/>
            <w:iCs/>
            <w:color w:val="auto"/>
            <w:lang w:val="fr-FR"/>
          </w:rPr>
          <w:t xml:space="preserve"> the Green Future</w:t>
        </w:r>
      </w:hyperlink>
    </w:p>
    <w:p w14:paraId="7FA9B4E3" w14:textId="7BC2DDAA" w:rsidR="0092516D" w:rsidRPr="0060746A" w:rsidRDefault="0092516D" w:rsidP="00A031F9">
      <w:pPr>
        <w:pStyle w:val="FiBLmmaufzhlungszeichen"/>
        <w:rPr>
          <w:rStyle w:val="Hyperlink"/>
          <w:color w:val="auto"/>
          <w:u w:val="none"/>
          <w:lang w:val="en-US"/>
        </w:rPr>
      </w:pPr>
      <w:r w:rsidRPr="0060746A">
        <w:rPr>
          <w:lang w:val="en-US"/>
        </w:rPr>
        <w:t xml:space="preserve">greencotton.org: </w:t>
      </w:r>
      <w:hyperlink r:id="rId20" w:history="1">
        <w:r w:rsidR="00522CE5" w:rsidRPr="0060746A">
          <w:rPr>
            <w:rStyle w:val="Hyperlink"/>
            <w:color w:val="auto"/>
            <w:lang w:val="en-US"/>
          </w:rPr>
          <w:t>Sit</w:t>
        </w:r>
        <w:r w:rsidRPr="0060746A">
          <w:rPr>
            <w:rStyle w:val="Hyperlink"/>
            <w:color w:val="auto"/>
            <w:lang w:val="en-US"/>
          </w:rPr>
          <w:t>e</w:t>
        </w:r>
        <w:r w:rsidR="00522CE5" w:rsidRPr="0060746A">
          <w:rPr>
            <w:rStyle w:val="Hyperlink"/>
            <w:color w:val="auto"/>
            <w:lang w:val="en-US"/>
          </w:rPr>
          <w:t xml:space="preserve"> web du </w:t>
        </w:r>
        <w:proofErr w:type="spellStart"/>
        <w:r w:rsidR="00522CE5" w:rsidRPr="0060746A">
          <w:rPr>
            <w:rStyle w:val="Hyperlink"/>
            <w:color w:val="auto"/>
            <w:lang w:val="en-US"/>
          </w:rPr>
          <w:t>projet</w:t>
        </w:r>
        <w:proofErr w:type="spellEnd"/>
        <w:r w:rsidRPr="0060746A">
          <w:rPr>
            <w:rStyle w:val="Hyperlink"/>
            <w:color w:val="auto"/>
            <w:lang w:val="en-US"/>
          </w:rPr>
          <w:t xml:space="preserve"> </w:t>
        </w:r>
        <w:r w:rsidRPr="0060746A">
          <w:rPr>
            <w:rStyle w:val="Hyperlink"/>
            <w:iCs/>
            <w:color w:val="auto"/>
            <w:lang w:val="en-US"/>
          </w:rPr>
          <w:t xml:space="preserve">Green </w:t>
        </w:r>
        <w:r w:rsidRPr="0060746A">
          <w:rPr>
            <w:rStyle w:val="Hyperlink"/>
            <w:iCs/>
            <w:color w:val="auto"/>
            <w:lang w:val="en-US"/>
          </w:rPr>
          <w:t>C</w:t>
        </w:r>
        <w:r w:rsidRPr="0060746A">
          <w:rPr>
            <w:rStyle w:val="Hyperlink"/>
            <w:iCs/>
            <w:color w:val="auto"/>
            <w:lang w:val="en-US"/>
          </w:rPr>
          <w:t>otton</w:t>
        </w:r>
      </w:hyperlink>
    </w:p>
    <w:p w14:paraId="36E2DBEF" w14:textId="1E9DE467" w:rsidR="00FE7E14" w:rsidRPr="0060746A" w:rsidRDefault="00FE7E14" w:rsidP="00A031F9">
      <w:pPr>
        <w:pStyle w:val="FiBLmmaufzhlungszeichen"/>
        <w:rPr>
          <w:lang w:val="en-US"/>
        </w:rPr>
      </w:pPr>
      <w:r w:rsidRPr="0060746A">
        <w:rPr>
          <w:lang w:val="en-US"/>
        </w:rPr>
        <w:t xml:space="preserve">sgf-cotton.org: </w:t>
      </w:r>
      <w:hyperlink r:id="rId21" w:history="1">
        <w:r w:rsidR="00522CE5" w:rsidRPr="0060746A">
          <w:rPr>
            <w:rStyle w:val="Hyperlink"/>
            <w:color w:val="auto"/>
            <w:lang w:val="en-US"/>
          </w:rPr>
          <w:t>S</w:t>
        </w:r>
        <w:r w:rsidRPr="0060746A">
          <w:rPr>
            <w:rStyle w:val="Hyperlink"/>
            <w:color w:val="auto"/>
            <w:lang w:val="en-US"/>
          </w:rPr>
          <w:t xml:space="preserve">ite </w:t>
        </w:r>
        <w:r w:rsidR="00522CE5" w:rsidRPr="0060746A">
          <w:rPr>
            <w:rStyle w:val="Hyperlink"/>
            <w:color w:val="auto"/>
            <w:lang w:val="en-US"/>
          </w:rPr>
          <w:t xml:space="preserve">web </w:t>
        </w:r>
        <w:r w:rsidR="00522CE5" w:rsidRPr="0060746A">
          <w:rPr>
            <w:rStyle w:val="Hyperlink"/>
            <w:color w:val="auto"/>
            <w:lang w:val="en-US"/>
          </w:rPr>
          <w:t>d</w:t>
        </w:r>
        <w:r w:rsidR="00522CE5" w:rsidRPr="0060746A">
          <w:rPr>
            <w:rStyle w:val="Hyperlink"/>
            <w:color w:val="auto"/>
            <w:lang w:val="en-US"/>
          </w:rPr>
          <w:t xml:space="preserve">u </w:t>
        </w:r>
        <w:proofErr w:type="spellStart"/>
        <w:r w:rsidR="00522CE5" w:rsidRPr="0060746A">
          <w:rPr>
            <w:rStyle w:val="Hyperlink"/>
            <w:color w:val="auto"/>
            <w:lang w:val="en-US"/>
          </w:rPr>
          <w:t>projet</w:t>
        </w:r>
        <w:proofErr w:type="spellEnd"/>
        <w:r w:rsidRPr="0060746A">
          <w:rPr>
            <w:rStyle w:val="Hyperlink"/>
            <w:color w:val="auto"/>
            <w:lang w:val="en-US"/>
          </w:rPr>
          <w:t xml:space="preserve"> </w:t>
        </w:r>
        <w:r w:rsidRPr="0060746A">
          <w:rPr>
            <w:rStyle w:val="Hyperlink"/>
            <w:iCs/>
            <w:color w:val="auto"/>
            <w:lang w:val="en-US"/>
          </w:rPr>
          <w:t>Seeding the Green Future</w:t>
        </w:r>
      </w:hyperlink>
    </w:p>
    <w:p w14:paraId="4FFB5947" w14:textId="7F744853" w:rsidR="00A031F9" w:rsidRPr="0060746A" w:rsidRDefault="00A031F9" w:rsidP="00A031F9">
      <w:pPr>
        <w:pStyle w:val="FiBLmmaufzhlungszeichen"/>
        <w:rPr>
          <w:lang w:val="en-US"/>
        </w:rPr>
      </w:pPr>
      <w:r w:rsidRPr="0060746A">
        <w:rPr>
          <w:lang w:val="en-US"/>
        </w:rPr>
        <w:t xml:space="preserve">sfiar.ch: </w:t>
      </w:r>
      <w:hyperlink r:id="rId22" w:history="1">
        <w:r w:rsidR="00915F78" w:rsidRPr="0060746A">
          <w:rPr>
            <w:rStyle w:val="Hyperlink"/>
            <w:color w:val="auto"/>
            <w:lang w:val="en-US"/>
          </w:rPr>
          <w:t>S</w:t>
        </w:r>
        <w:r w:rsidRPr="0060746A">
          <w:rPr>
            <w:rStyle w:val="Hyperlink"/>
            <w:color w:val="auto"/>
            <w:lang w:val="en-US"/>
          </w:rPr>
          <w:t xml:space="preserve">ite </w:t>
        </w:r>
        <w:r w:rsidR="00915F78" w:rsidRPr="0060746A">
          <w:rPr>
            <w:rStyle w:val="Hyperlink"/>
            <w:color w:val="auto"/>
            <w:lang w:val="en-US"/>
          </w:rPr>
          <w:t>web du</w:t>
        </w:r>
        <w:r w:rsidRPr="0060746A">
          <w:rPr>
            <w:rStyle w:val="Hyperlink"/>
            <w:color w:val="auto"/>
            <w:lang w:val="en-US"/>
          </w:rPr>
          <w:t xml:space="preserve"> SFIAR (</w:t>
        </w:r>
        <w:r w:rsidRPr="0060746A">
          <w:rPr>
            <w:rStyle w:val="Hyperlink"/>
            <w:iCs/>
            <w:color w:val="auto"/>
            <w:lang w:val="en-US"/>
          </w:rPr>
          <w:t>S</w:t>
        </w:r>
        <w:r w:rsidRPr="0060746A">
          <w:rPr>
            <w:rStyle w:val="Hyperlink"/>
            <w:iCs/>
            <w:color w:val="auto"/>
            <w:lang w:val="en-US"/>
          </w:rPr>
          <w:t>wiss Forum for Agricultural Research</w:t>
        </w:r>
        <w:r w:rsidRPr="0060746A">
          <w:rPr>
            <w:rStyle w:val="Hyperlink"/>
            <w:color w:val="auto"/>
            <w:lang w:val="en-US"/>
          </w:rPr>
          <w:t>)</w:t>
        </w:r>
      </w:hyperlink>
    </w:p>
    <w:p w14:paraId="6D6CF07D" w14:textId="676F4AA3" w:rsidR="00214C6F" w:rsidRPr="00214C6F" w:rsidRDefault="00A031F9" w:rsidP="00214C6F">
      <w:pPr>
        <w:pStyle w:val="FiBLmmaufzhlungszeichen"/>
        <w:rPr>
          <w:lang w:val="en-US"/>
        </w:rPr>
      </w:pPr>
      <w:r w:rsidRPr="0060746A">
        <w:rPr>
          <w:lang w:val="en-US"/>
        </w:rPr>
        <w:t xml:space="preserve">sfiar.ch: </w:t>
      </w:r>
      <w:hyperlink r:id="rId23" w:history="1">
        <w:r w:rsidRPr="0060746A">
          <w:rPr>
            <w:rStyle w:val="Hyperlink"/>
            <w:iCs/>
            <w:color w:val="auto"/>
            <w:lang w:val="en-US"/>
          </w:rPr>
          <w:t xml:space="preserve">SFIAR </w:t>
        </w:r>
        <w:r w:rsidRPr="0060746A">
          <w:rPr>
            <w:rStyle w:val="Hyperlink"/>
            <w:iCs/>
            <w:color w:val="auto"/>
            <w:lang w:val="en-US"/>
          </w:rPr>
          <w:t>A</w:t>
        </w:r>
        <w:r w:rsidRPr="0060746A">
          <w:rPr>
            <w:rStyle w:val="Hyperlink"/>
            <w:iCs/>
            <w:color w:val="auto"/>
            <w:lang w:val="en-US"/>
          </w:rPr>
          <w:t>ward</w:t>
        </w:r>
      </w:hyperlink>
      <w:r w:rsidR="00214C6F">
        <w:rPr>
          <w:rStyle w:val="Hyperlink"/>
          <w:color w:val="auto"/>
          <w:u w:val="none"/>
          <w:lang w:val="en-US"/>
        </w:rPr>
        <w:br/>
      </w:r>
    </w:p>
    <w:p w14:paraId="1F5A6C76" w14:textId="77777777" w:rsidR="00214C6F" w:rsidRDefault="00214C6F" w:rsidP="007C691F">
      <w:pPr>
        <w:pStyle w:val="FiBLmmstandard"/>
        <w:rPr>
          <w:rFonts w:ascii="Gill Sans MT" w:hAnsi="Gill Sans MT"/>
          <w:b/>
          <w:lang w:val="fr-FR"/>
        </w:rPr>
      </w:pPr>
      <w:r w:rsidRPr="00214C6F">
        <w:rPr>
          <w:rFonts w:ascii="Gill Sans MT" w:hAnsi="Gill Sans MT"/>
          <w:b/>
          <w:lang w:val="fr-FR"/>
        </w:rPr>
        <w:t>Ce communiqué aux médias sur Internet</w:t>
      </w:r>
    </w:p>
    <w:p w14:paraId="2F299AD4" w14:textId="3BDCC410" w:rsidR="00250847" w:rsidRPr="006D5649" w:rsidRDefault="00915F78" w:rsidP="007C691F">
      <w:pPr>
        <w:pStyle w:val="FiBLmmstandard"/>
        <w:rPr>
          <w:lang w:val="fr-FR"/>
        </w:rPr>
      </w:pPr>
      <w:r w:rsidRPr="006D5649">
        <w:rPr>
          <w:lang w:val="fr-FR"/>
        </w:rPr>
        <w:t xml:space="preserve">Vous trouverez le présent communiqué aux médias ainsi que des photos en ligne à l’adresse </w:t>
      </w:r>
      <w:hyperlink r:id="rId24" w:history="1">
        <w:r w:rsidR="00BC6DC0" w:rsidRPr="006D5649">
          <w:rPr>
            <w:rStyle w:val="Hyperlink"/>
            <w:color w:val="auto"/>
            <w:lang w:val="fr-FR"/>
          </w:rPr>
          <w:t>www.fibl.org/fr/infotheque/medias.html</w:t>
        </w:r>
      </w:hyperlink>
    </w:p>
    <w:p w14:paraId="7D4A7192" w14:textId="21DDA58C" w:rsidR="002C0814" w:rsidRPr="006D5649" w:rsidRDefault="00BC6DC0" w:rsidP="00A17E51">
      <w:pPr>
        <w:pStyle w:val="FiBLmmerluterungtitel"/>
        <w:rPr>
          <w:lang w:val="fr-FR"/>
        </w:rPr>
      </w:pPr>
      <w:r w:rsidRPr="006D5649">
        <w:rPr>
          <w:lang w:val="fr-FR"/>
        </w:rPr>
        <w:t>À propos du</w:t>
      </w:r>
      <w:r w:rsidR="002C0814" w:rsidRPr="006D5649">
        <w:rPr>
          <w:lang w:val="fr-FR"/>
        </w:rPr>
        <w:t xml:space="preserve"> FiBL</w:t>
      </w:r>
    </w:p>
    <w:p w14:paraId="7D4A7195" w14:textId="00484470" w:rsidR="00E620DB" w:rsidRPr="006D5649" w:rsidRDefault="00BC6DC0" w:rsidP="00450FA1">
      <w:pPr>
        <w:pStyle w:val="FiBLmmerluterung"/>
      </w:pPr>
      <w:r w:rsidRPr="006D5649">
        <w:rPr>
          <w:lang w:val="fr-CH"/>
        </w:rPr>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FIBL Suisse (fondé en 1973), du FiBL Allemagne (2001), du FiBL Autriche (2004), de l’</w:t>
      </w:r>
      <w:proofErr w:type="spellStart"/>
      <w:r w:rsidRPr="006D5649">
        <w:rPr>
          <w:lang w:val="fr-CH"/>
        </w:rPr>
        <w:t>ÖMKi</w:t>
      </w:r>
      <w:proofErr w:type="spellEnd"/>
      <w:r w:rsidRPr="006D5649">
        <w:rPr>
          <w:lang w:val="fr-CH"/>
        </w:rPr>
        <w:t xml:space="preserve"> (Institut hongrois de recherche en agriculture biologique, 2011), du FiBL France (2017) et du FiBL Europe (2017), qui représente les cinq instituts nationaux. Sur ses différents sites, le groupe compte au total quelque 280 collaboratrices et collaborateurs. </w:t>
      </w:r>
      <w:hyperlink r:id="rId25" w:history="1">
        <w:r w:rsidR="005B07DB" w:rsidRPr="006D5649">
          <w:rPr>
            <w:rStyle w:val="Hyperlink"/>
            <w:color w:val="auto"/>
          </w:rPr>
          <w:t>www.fibl.org</w:t>
        </w:r>
      </w:hyperlink>
    </w:p>
    <w:p w14:paraId="4D45EF15" w14:textId="5862AFFB" w:rsidR="00E620DB" w:rsidRPr="00465AE2" w:rsidRDefault="00E620DB" w:rsidP="00465AE2">
      <w:pPr>
        <w:tabs>
          <w:tab w:val="left" w:pos="4872"/>
        </w:tabs>
      </w:pPr>
    </w:p>
    <w:sectPr w:rsidR="00E620DB" w:rsidRPr="00465AE2" w:rsidSect="001B31D5">
      <w:footerReference w:type="default" r:id="rId26"/>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368B5" w14:textId="77777777" w:rsidR="007151B3" w:rsidRDefault="007151B3" w:rsidP="00F53AA9">
      <w:pPr>
        <w:spacing w:after="0" w:line="240" w:lineRule="auto"/>
      </w:pPr>
      <w:r>
        <w:separator/>
      </w:r>
    </w:p>
  </w:endnote>
  <w:endnote w:type="continuationSeparator" w:id="0">
    <w:p w14:paraId="2565524A" w14:textId="77777777" w:rsidR="007151B3" w:rsidRDefault="007151B3"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83"/>
      <w:gridCol w:w="280"/>
    </w:tblGrid>
    <w:tr w:rsidR="00F73377" w:rsidRPr="00E127DB" w14:paraId="7D4A71A4" w14:textId="77777777" w:rsidTr="00781459">
      <w:trPr>
        <w:trHeight w:val="508"/>
      </w:trPr>
      <w:tc>
        <w:tcPr>
          <w:tcW w:w="7783" w:type="dxa"/>
        </w:tcPr>
        <w:p w14:paraId="7D4A71A1" w14:textId="41E1A75F" w:rsidR="008A6B50" w:rsidRPr="00781459" w:rsidRDefault="00781459" w:rsidP="00DA14CE">
          <w:pPr>
            <w:pStyle w:val="FiBLmmfusszeile"/>
            <w:rPr>
              <w:lang w:val="fr-FR"/>
            </w:rPr>
          </w:pPr>
          <w:r w:rsidRPr="00781459">
            <w:rPr>
              <w:lang w:val="fr-FR"/>
            </w:rPr>
            <w:t xml:space="preserve">Institut de recherche de l’agriculture biologique </w:t>
          </w:r>
          <w:r w:rsidR="00F73377" w:rsidRPr="00781459">
            <w:rPr>
              <w:lang w:val="fr-FR"/>
            </w:rPr>
            <w:t xml:space="preserve">FiBL | </w:t>
          </w:r>
          <w:proofErr w:type="spellStart"/>
          <w:r w:rsidR="00F73377" w:rsidRPr="00781459">
            <w:rPr>
              <w:lang w:val="fr-FR"/>
            </w:rPr>
            <w:t>Ackerstrasse</w:t>
          </w:r>
          <w:proofErr w:type="spellEnd"/>
          <w:r w:rsidR="00F73377" w:rsidRPr="00781459">
            <w:rPr>
              <w:lang w:val="fr-FR"/>
            </w:rPr>
            <w:t xml:space="preserve"> 113 | </w:t>
          </w:r>
          <w:r w:rsidRPr="00781459">
            <w:rPr>
              <w:lang w:val="fr-FR"/>
            </w:rPr>
            <w:t>c</w:t>
          </w:r>
          <w:r>
            <w:rPr>
              <w:lang w:val="fr-FR"/>
            </w:rPr>
            <w:t xml:space="preserve">ase postale </w:t>
          </w:r>
          <w:r w:rsidR="00F73377" w:rsidRPr="00781459">
            <w:rPr>
              <w:lang w:val="fr-FR"/>
            </w:rPr>
            <w:t xml:space="preserve">219 </w:t>
          </w:r>
        </w:p>
        <w:p w14:paraId="7D4A71A2" w14:textId="6C6F5FA7" w:rsidR="00F73377" w:rsidRPr="00781459" w:rsidRDefault="00F73377" w:rsidP="0001151E">
          <w:pPr>
            <w:pStyle w:val="FiBLmmfusszeile"/>
            <w:rPr>
              <w:lang w:val="fr-FR"/>
            </w:rPr>
          </w:pPr>
          <w:r w:rsidRPr="00781459">
            <w:rPr>
              <w:lang w:val="fr-FR"/>
            </w:rPr>
            <w:t xml:space="preserve">5070 Frick | </w:t>
          </w:r>
          <w:r w:rsidR="00781459" w:rsidRPr="00781459">
            <w:rPr>
              <w:lang w:val="fr-FR"/>
            </w:rPr>
            <w:t>Sui</w:t>
          </w:r>
          <w:r w:rsidR="00781459">
            <w:rPr>
              <w:lang w:val="fr-FR"/>
            </w:rPr>
            <w:t>sse</w:t>
          </w:r>
          <w:r w:rsidR="001B2B79" w:rsidRPr="00781459">
            <w:rPr>
              <w:lang w:val="fr-FR"/>
            </w:rPr>
            <w:t xml:space="preserve"> | </w:t>
          </w:r>
          <w:r w:rsidR="0001151E" w:rsidRPr="00781459">
            <w:rPr>
              <w:lang w:val="fr-FR"/>
            </w:rPr>
            <w:t>T</w:t>
          </w:r>
          <w:r w:rsidR="00781459">
            <w:rPr>
              <w:lang w:val="fr-FR"/>
            </w:rPr>
            <w:t>é</w:t>
          </w:r>
          <w:r w:rsidR="0001151E" w:rsidRPr="00781459">
            <w:rPr>
              <w:lang w:val="fr-FR"/>
            </w:rPr>
            <w:t>l</w:t>
          </w:r>
          <w:r w:rsidR="00781459">
            <w:rPr>
              <w:lang w:val="fr-FR"/>
            </w:rPr>
            <w:t>.</w:t>
          </w:r>
          <w:r w:rsidR="001B2B79" w:rsidRPr="00781459">
            <w:rPr>
              <w:lang w:val="fr-FR"/>
            </w:rPr>
            <w:t xml:space="preserve"> +41 </w:t>
          </w:r>
          <w:r w:rsidRPr="00781459">
            <w:rPr>
              <w:lang w:val="fr-FR"/>
            </w:rPr>
            <w:t xml:space="preserve">62 865 72 72 | </w:t>
          </w:r>
          <w:hyperlink r:id="rId1">
            <w:r w:rsidRPr="00781459">
              <w:rPr>
                <w:lang w:val="fr-FR"/>
              </w:rPr>
              <w:t xml:space="preserve">info.suisse@fibl.org </w:t>
            </w:r>
          </w:hyperlink>
          <w:r w:rsidRPr="00781459">
            <w:rPr>
              <w:lang w:val="fr-FR"/>
            </w:rPr>
            <w:t xml:space="preserve">| </w:t>
          </w:r>
          <w:hyperlink r:id="rId2">
            <w:r w:rsidRPr="00781459">
              <w:rPr>
                <w:lang w:val="fr-FR"/>
              </w:rPr>
              <w:t>www.fibl.org</w:t>
            </w:r>
          </w:hyperlink>
        </w:p>
      </w:tc>
      <w:tc>
        <w:tcPr>
          <w:tcW w:w="280" w:type="dxa"/>
        </w:tcPr>
        <w:p w14:paraId="7D4A71A3" w14:textId="77777777" w:rsidR="00F73377" w:rsidRPr="00781459" w:rsidRDefault="00F73377" w:rsidP="00DA14CE">
          <w:pPr>
            <w:pStyle w:val="FiBLmmseitennummer"/>
            <w:rPr>
              <w:lang w:val="fr-FR"/>
            </w:rPr>
          </w:pPr>
        </w:p>
      </w:tc>
    </w:tr>
  </w:tbl>
  <w:p w14:paraId="7D4A71A5" w14:textId="77777777" w:rsidR="00D142E7" w:rsidRPr="00781459" w:rsidRDefault="00D142E7"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506E1A91" w:rsidR="00DA14CE" w:rsidRPr="001926E1" w:rsidRDefault="005975CB" w:rsidP="001926E1">
          <w:pPr>
            <w:pStyle w:val="FiBLmmfusszeile"/>
          </w:pPr>
          <w:r>
            <w:t xml:space="preserve">Communiqué </w:t>
          </w:r>
          <w:proofErr w:type="spellStart"/>
          <w:r>
            <w:t>aux</w:t>
          </w:r>
          <w:proofErr w:type="spellEnd"/>
          <w:r>
            <w:t xml:space="preserve"> </w:t>
          </w:r>
          <w:proofErr w:type="spellStart"/>
          <w:r>
            <w:t>médias</w:t>
          </w:r>
          <w:proofErr w:type="spellEnd"/>
          <w:r>
            <w:t xml:space="preserve"> du</w:t>
          </w:r>
          <w:r w:rsidR="00DA14CE" w:rsidRPr="004F75E4">
            <w:t xml:space="preserve"> </w:t>
          </w:r>
          <w:r w:rsidR="004F75E4" w:rsidRPr="004F75E4">
            <w:t>16</w:t>
          </w:r>
          <w:r w:rsidR="00DA14CE" w:rsidRPr="004F75E4">
            <w:t>.</w:t>
          </w:r>
          <w:r w:rsidR="004F75E4" w:rsidRPr="004F75E4">
            <w:t>12</w:t>
          </w:r>
          <w:r w:rsidR="00DA14CE" w:rsidRPr="004F75E4">
            <w:t>.</w:t>
          </w:r>
          <w:r w:rsidR="004F75E4" w:rsidRPr="004F75E4">
            <w:t>2021</w:t>
          </w:r>
        </w:p>
      </w:tc>
      <w:tc>
        <w:tcPr>
          <w:tcW w:w="77" w:type="pct"/>
        </w:tcPr>
        <w:p w14:paraId="7D4A71A9" w14:textId="779094B8"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262D98">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BD7BA" w14:textId="77777777" w:rsidR="007151B3" w:rsidRDefault="007151B3" w:rsidP="00F53AA9">
      <w:pPr>
        <w:spacing w:after="0" w:line="240" w:lineRule="auto"/>
      </w:pPr>
      <w:r>
        <w:separator/>
      </w:r>
    </w:p>
  </w:footnote>
  <w:footnote w:type="continuationSeparator" w:id="0">
    <w:p w14:paraId="5FABDB93" w14:textId="77777777" w:rsidR="007151B3" w:rsidRDefault="007151B3"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eastAsia="de-CH"/>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63E0D"/>
    <w:multiLevelType w:val="multilevel"/>
    <w:tmpl w:val="62B0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Y0MTE1trQ0t7C0MLRQ0lEKTi0uzszPAykwrAUAEJFi2iwAAAA="/>
  </w:docVars>
  <w:rsids>
    <w:rsidRoot w:val="008D48AD"/>
    <w:rsid w:val="0001058E"/>
    <w:rsid w:val="0001151E"/>
    <w:rsid w:val="000340FE"/>
    <w:rsid w:val="000541A5"/>
    <w:rsid w:val="00075B35"/>
    <w:rsid w:val="0008157D"/>
    <w:rsid w:val="00097E74"/>
    <w:rsid w:val="000A0CF7"/>
    <w:rsid w:val="000A3B13"/>
    <w:rsid w:val="000A7C62"/>
    <w:rsid w:val="000B2525"/>
    <w:rsid w:val="000B5156"/>
    <w:rsid w:val="000B7B70"/>
    <w:rsid w:val="000C75D0"/>
    <w:rsid w:val="000D3108"/>
    <w:rsid w:val="000D5714"/>
    <w:rsid w:val="000D7A27"/>
    <w:rsid w:val="000E16E7"/>
    <w:rsid w:val="000E7928"/>
    <w:rsid w:val="000F2BE9"/>
    <w:rsid w:val="00101583"/>
    <w:rsid w:val="001050BE"/>
    <w:rsid w:val="00107221"/>
    <w:rsid w:val="001354F8"/>
    <w:rsid w:val="00135E89"/>
    <w:rsid w:val="001366DE"/>
    <w:rsid w:val="00146772"/>
    <w:rsid w:val="00164C87"/>
    <w:rsid w:val="0017068A"/>
    <w:rsid w:val="00183DD4"/>
    <w:rsid w:val="0018434A"/>
    <w:rsid w:val="001851B7"/>
    <w:rsid w:val="001926E1"/>
    <w:rsid w:val="00195EC7"/>
    <w:rsid w:val="001A2005"/>
    <w:rsid w:val="001A4A73"/>
    <w:rsid w:val="001A5B11"/>
    <w:rsid w:val="001B2B79"/>
    <w:rsid w:val="001B31D5"/>
    <w:rsid w:val="001B3DB5"/>
    <w:rsid w:val="001E1C11"/>
    <w:rsid w:val="001F27C8"/>
    <w:rsid w:val="001F529F"/>
    <w:rsid w:val="00211862"/>
    <w:rsid w:val="00214C6F"/>
    <w:rsid w:val="002203DD"/>
    <w:rsid w:val="0022639B"/>
    <w:rsid w:val="00230924"/>
    <w:rsid w:val="00236509"/>
    <w:rsid w:val="00250847"/>
    <w:rsid w:val="00262D98"/>
    <w:rsid w:val="00263C58"/>
    <w:rsid w:val="00280674"/>
    <w:rsid w:val="002925F1"/>
    <w:rsid w:val="00296217"/>
    <w:rsid w:val="002A070D"/>
    <w:rsid w:val="002A7256"/>
    <w:rsid w:val="002B1D53"/>
    <w:rsid w:val="002C0814"/>
    <w:rsid w:val="002C3506"/>
    <w:rsid w:val="002D757B"/>
    <w:rsid w:val="002D7D78"/>
    <w:rsid w:val="002E365D"/>
    <w:rsid w:val="002E414D"/>
    <w:rsid w:val="002F0765"/>
    <w:rsid w:val="002F457F"/>
    <w:rsid w:val="002F586A"/>
    <w:rsid w:val="003150C5"/>
    <w:rsid w:val="00332B7E"/>
    <w:rsid w:val="00335F06"/>
    <w:rsid w:val="003469CA"/>
    <w:rsid w:val="003746AE"/>
    <w:rsid w:val="003847CC"/>
    <w:rsid w:val="00396DCA"/>
    <w:rsid w:val="003A4191"/>
    <w:rsid w:val="003C3779"/>
    <w:rsid w:val="003C4537"/>
    <w:rsid w:val="003C6406"/>
    <w:rsid w:val="003C660A"/>
    <w:rsid w:val="003D1138"/>
    <w:rsid w:val="003E1352"/>
    <w:rsid w:val="003E5C36"/>
    <w:rsid w:val="003F4C52"/>
    <w:rsid w:val="003F608C"/>
    <w:rsid w:val="0041671F"/>
    <w:rsid w:val="00423C89"/>
    <w:rsid w:val="00425CDF"/>
    <w:rsid w:val="0044286A"/>
    <w:rsid w:val="00446B90"/>
    <w:rsid w:val="00450F2F"/>
    <w:rsid w:val="00450FA1"/>
    <w:rsid w:val="00453BD9"/>
    <w:rsid w:val="004570C7"/>
    <w:rsid w:val="00465871"/>
    <w:rsid w:val="00465AE2"/>
    <w:rsid w:val="0046602F"/>
    <w:rsid w:val="004730C6"/>
    <w:rsid w:val="004762FE"/>
    <w:rsid w:val="004807B1"/>
    <w:rsid w:val="00491B96"/>
    <w:rsid w:val="004A4FED"/>
    <w:rsid w:val="004B059D"/>
    <w:rsid w:val="004B6C83"/>
    <w:rsid w:val="004C4067"/>
    <w:rsid w:val="004D0109"/>
    <w:rsid w:val="004D4690"/>
    <w:rsid w:val="004D6428"/>
    <w:rsid w:val="004F613F"/>
    <w:rsid w:val="004F75E4"/>
    <w:rsid w:val="005062ED"/>
    <w:rsid w:val="00522CE5"/>
    <w:rsid w:val="0053530C"/>
    <w:rsid w:val="00540B0E"/>
    <w:rsid w:val="00540DAE"/>
    <w:rsid w:val="00555C7D"/>
    <w:rsid w:val="005657A1"/>
    <w:rsid w:val="00571E3B"/>
    <w:rsid w:val="0057765F"/>
    <w:rsid w:val="00580C94"/>
    <w:rsid w:val="00585456"/>
    <w:rsid w:val="005867AD"/>
    <w:rsid w:val="005938C8"/>
    <w:rsid w:val="0059401F"/>
    <w:rsid w:val="005975CB"/>
    <w:rsid w:val="005B07DB"/>
    <w:rsid w:val="005D0989"/>
    <w:rsid w:val="005E733E"/>
    <w:rsid w:val="005F1359"/>
    <w:rsid w:val="005F5A7E"/>
    <w:rsid w:val="00605F73"/>
    <w:rsid w:val="0060746A"/>
    <w:rsid w:val="00607906"/>
    <w:rsid w:val="00613DEC"/>
    <w:rsid w:val="00622726"/>
    <w:rsid w:val="00627A05"/>
    <w:rsid w:val="006410F4"/>
    <w:rsid w:val="00646A9E"/>
    <w:rsid w:val="00652463"/>
    <w:rsid w:val="006543D5"/>
    <w:rsid w:val="00661678"/>
    <w:rsid w:val="0066529D"/>
    <w:rsid w:val="00681E9E"/>
    <w:rsid w:val="006D0FF6"/>
    <w:rsid w:val="006D4D11"/>
    <w:rsid w:val="006D5649"/>
    <w:rsid w:val="006E612A"/>
    <w:rsid w:val="00712776"/>
    <w:rsid w:val="007151B3"/>
    <w:rsid w:val="007263FF"/>
    <w:rsid w:val="00727486"/>
    <w:rsid w:val="00736F11"/>
    <w:rsid w:val="00754508"/>
    <w:rsid w:val="00764E69"/>
    <w:rsid w:val="007666E3"/>
    <w:rsid w:val="00781459"/>
    <w:rsid w:val="00783BE6"/>
    <w:rsid w:val="0078787E"/>
    <w:rsid w:val="00793238"/>
    <w:rsid w:val="00797580"/>
    <w:rsid w:val="007A051D"/>
    <w:rsid w:val="007A0D20"/>
    <w:rsid w:val="007A70D5"/>
    <w:rsid w:val="007C6110"/>
    <w:rsid w:val="007C691F"/>
    <w:rsid w:val="007C7E19"/>
    <w:rsid w:val="007E3FFF"/>
    <w:rsid w:val="007F2027"/>
    <w:rsid w:val="0080424C"/>
    <w:rsid w:val="00817B94"/>
    <w:rsid w:val="00823157"/>
    <w:rsid w:val="008417D3"/>
    <w:rsid w:val="00861053"/>
    <w:rsid w:val="00862B4A"/>
    <w:rsid w:val="00866E96"/>
    <w:rsid w:val="00870F62"/>
    <w:rsid w:val="00872371"/>
    <w:rsid w:val="008A2B43"/>
    <w:rsid w:val="008A5E8C"/>
    <w:rsid w:val="008A6B50"/>
    <w:rsid w:val="008B3B3B"/>
    <w:rsid w:val="008D48AD"/>
    <w:rsid w:val="008E6150"/>
    <w:rsid w:val="008E6FE0"/>
    <w:rsid w:val="008F7D35"/>
    <w:rsid w:val="00903B10"/>
    <w:rsid w:val="00905A1F"/>
    <w:rsid w:val="009109C1"/>
    <w:rsid w:val="00912F05"/>
    <w:rsid w:val="00915F78"/>
    <w:rsid w:val="00920565"/>
    <w:rsid w:val="0092516D"/>
    <w:rsid w:val="009669B5"/>
    <w:rsid w:val="00981742"/>
    <w:rsid w:val="0098274B"/>
    <w:rsid w:val="00982A03"/>
    <w:rsid w:val="00986F71"/>
    <w:rsid w:val="009B52A0"/>
    <w:rsid w:val="009C0B90"/>
    <w:rsid w:val="009C0F61"/>
    <w:rsid w:val="009C7E54"/>
    <w:rsid w:val="009D1EA6"/>
    <w:rsid w:val="009E3FD0"/>
    <w:rsid w:val="00A031F9"/>
    <w:rsid w:val="00A033E7"/>
    <w:rsid w:val="00A04D7E"/>
    <w:rsid w:val="00A04F66"/>
    <w:rsid w:val="00A11412"/>
    <w:rsid w:val="00A135C6"/>
    <w:rsid w:val="00A13B7D"/>
    <w:rsid w:val="00A17E51"/>
    <w:rsid w:val="00A2454D"/>
    <w:rsid w:val="00A27464"/>
    <w:rsid w:val="00A3138D"/>
    <w:rsid w:val="00A365ED"/>
    <w:rsid w:val="00A36CFE"/>
    <w:rsid w:val="00A5122A"/>
    <w:rsid w:val="00A57050"/>
    <w:rsid w:val="00A624F0"/>
    <w:rsid w:val="00A677B1"/>
    <w:rsid w:val="00A83320"/>
    <w:rsid w:val="00A84CE5"/>
    <w:rsid w:val="00A9413F"/>
    <w:rsid w:val="00A94C2F"/>
    <w:rsid w:val="00AA22C2"/>
    <w:rsid w:val="00AA295A"/>
    <w:rsid w:val="00AB3116"/>
    <w:rsid w:val="00AC4D20"/>
    <w:rsid w:val="00AC628E"/>
    <w:rsid w:val="00AC6487"/>
    <w:rsid w:val="00AD2F78"/>
    <w:rsid w:val="00AE5626"/>
    <w:rsid w:val="00AF0A46"/>
    <w:rsid w:val="00B116CC"/>
    <w:rsid w:val="00B11B61"/>
    <w:rsid w:val="00B169A5"/>
    <w:rsid w:val="00B17519"/>
    <w:rsid w:val="00B25F0B"/>
    <w:rsid w:val="00B273DE"/>
    <w:rsid w:val="00B44024"/>
    <w:rsid w:val="00B448E8"/>
    <w:rsid w:val="00B7578F"/>
    <w:rsid w:val="00B83FDA"/>
    <w:rsid w:val="00BA5D2D"/>
    <w:rsid w:val="00BB6309"/>
    <w:rsid w:val="00BB7AF8"/>
    <w:rsid w:val="00BC0246"/>
    <w:rsid w:val="00BC05AC"/>
    <w:rsid w:val="00BC31CD"/>
    <w:rsid w:val="00BC6DC0"/>
    <w:rsid w:val="00BD172B"/>
    <w:rsid w:val="00BE7522"/>
    <w:rsid w:val="00C07C6B"/>
    <w:rsid w:val="00C10742"/>
    <w:rsid w:val="00C14AA4"/>
    <w:rsid w:val="00C16594"/>
    <w:rsid w:val="00C31FF2"/>
    <w:rsid w:val="00C50896"/>
    <w:rsid w:val="00C54E7B"/>
    <w:rsid w:val="00C63488"/>
    <w:rsid w:val="00C725B7"/>
    <w:rsid w:val="00C73E52"/>
    <w:rsid w:val="00C8256D"/>
    <w:rsid w:val="00C93A6C"/>
    <w:rsid w:val="00C94C61"/>
    <w:rsid w:val="00CC3D03"/>
    <w:rsid w:val="00CD4B01"/>
    <w:rsid w:val="00CE1A38"/>
    <w:rsid w:val="00CF058E"/>
    <w:rsid w:val="00CF4CEC"/>
    <w:rsid w:val="00CF55E4"/>
    <w:rsid w:val="00D142E7"/>
    <w:rsid w:val="00D169CA"/>
    <w:rsid w:val="00D16DE7"/>
    <w:rsid w:val="00D20589"/>
    <w:rsid w:val="00D25E6E"/>
    <w:rsid w:val="00D3204E"/>
    <w:rsid w:val="00D531FF"/>
    <w:rsid w:val="00D552AC"/>
    <w:rsid w:val="00D7727C"/>
    <w:rsid w:val="00D82FEC"/>
    <w:rsid w:val="00DA14CE"/>
    <w:rsid w:val="00DA5D86"/>
    <w:rsid w:val="00DC15AC"/>
    <w:rsid w:val="00DD0000"/>
    <w:rsid w:val="00DE44EA"/>
    <w:rsid w:val="00E06042"/>
    <w:rsid w:val="00E07A98"/>
    <w:rsid w:val="00E127DB"/>
    <w:rsid w:val="00E26382"/>
    <w:rsid w:val="00E32B51"/>
    <w:rsid w:val="00E433A3"/>
    <w:rsid w:val="00E60C00"/>
    <w:rsid w:val="00E620DB"/>
    <w:rsid w:val="00E64975"/>
    <w:rsid w:val="00E71FBF"/>
    <w:rsid w:val="00EA266E"/>
    <w:rsid w:val="00EA6D21"/>
    <w:rsid w:val="00EB6B57"/>
    <w:rsid w:val="00ED0946"/>
    <w:rsid w:val="00ED732F"/>
    <w:rsid w:val="00EE2D4C"/>
    <w:rsid w:val="00EF726D"/>
    <w:rsid w:val="00F07B60"/>
    <w:rsid w:val="00F21C5E"/>
    <w:rsid w:val="00F30740"/>
    <w:rsid w:val="00F463DB"/>
    <w:rsid w:val="00F53AA9"/>
    <w:rsid w:val="00F60E58"/>
    <w:rsid w:val="00F6413F"/>
    <w:rsid w:val="00F6745D"/>
    <w:rsid w:val="00F67C31"/>
    <w:rsid w:val="00F73377"/>
    <w:rsid w:val="00F96EAA"/>
    <w:rsid w:val="00FC7C7B"/>
    <w:rsid w:val="00FD5BA3"/>
    <w:rsid w:val="00FE7E14"/>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4F75E4"/>
    <w:rPr>
      <w:color w:val="605E5C"/>
      <w:shd w:val="clear" w:color="auto" w:fill="E1DFDD"/>
    </w:rPr>
  </w:style>
  <w:style w:type="character" w:styleId="Kommentarzeichen">
    <w:name w:val="annotation reference"/>
    <w:basedOn w:val="Absatz-Standardschriftart"/>
    <w:uiPriority w:val="99"/>
    <w:semiHidden/>
    <w:rsid w:val="00BD172B"/>
    <w:rPr>
      <w:sz w:val="16"/>
      <w:szCs w:val="16"/>
    </w:rPr>
  </w:style>
  <w:style w:type="paragraph" w:styleId="Kommentartext">
    <w:name w:val="annotation text"/>
    <w:basedOn w:val="Standard"/>
    <w:link w:val="KommentartextZchn"/>
    <w:uiPriority w:val="99"/>
    <w:semiHidden/>
    <w:rsid w:val="00BD17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172B"/>
    <w:rPr>
      <w:sz w:val="20"/>
      <w:szCs w:val="20"/>
    </w:rPr>
  </w:style>
  <w:style w:type="paragraph" w:styleId="Kommentarthema">
    <w:name w:val="annotation subject"/>
    <w:basedOn w:val="Kommentartext"/>
    <w:next w:val="Kommentartext"/>
    <w:link w:val="KommentarthemaZchn"/>
    <w:uiPriority w:val="99"/>
    <w:semiHidden/>
    <w:rsid w:val="00BD172B"/>
    <w:rPr>
      <w:b/>
      <w:bCs/>
    </w:rPr>
  </w:style>
  <w:style w:type="character" w:customStyle="1" w:styleId="KommentarthemaZchn">
    <w:name w:val="Kommentarthema Zchn"/>
    <w:basedOn w:val="KommentartextZchn"/>
    <w:link w:val="Kommentarthema"/>
    <w:uiPriority w:val="99"/>
    <w:semiHidden/>
    <w:rsid w:val="00BD172B"/>
    <w:rPr>
      <w:b/>
      <w:bCs/>
      <w:sz w:val="20"/>
      <w:szCs w:val="20"/>
    </w:rPr>
  </w:style>
  <w:style w:type="character" w:styleId="NichtaufgelsteErwhnung">
    <w:name w:val="Unresolved Mention"/>
    <w:basedOn w:val="Absatz-Standardschriftart"/>
    <w:uiPriority w:val="99"/>
    <w:semiHidden/>
    <w:unhideWhenUsed/>
    <w:rsid w:val="00BC6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0438">
      <w:bodyDiv w:val="1"/>
      <w:marLeft w:val="0"/>
      <w:marRight w:val="0"/>
      <w:marTop w:val="0"/>
      <w:marBottom w:val="0"/>
      <w:divBdr>
        <w:top w:val="none" w:sz="0" w:space="0" w:color="auto"/>
        <w:left w:val="none" w:sz="0" w:space="0" w:color="auto"/>
        <w:bottom w:val="none" w:sz="0" w:space="0" w:color="auto"/>
        <w:right w:val="none" w:sz="0" w:space="0" w:color="auto"/>
      </w:divBdr>
    </w:div>
    <w:div w:id="1757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ibl.org/en/themes/projectdatabase/projectitem/project/588"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gf-cotton.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ynYCbI-iDa4" TargetMode="External"/><Relationship Id="rId25"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file:///C:\Users\jannick.scherrer\Desktop\jannick.scherrer@fibl.org" TargetMode="External"/><Relationship Id="rId20" Type="http://schemas.openxmlformats.org/officeDocument/2006/relationships/hyperlink" Target="http://www.greencotton.org/?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ibl.org/fr/infotheque/medias.html" TargetMode="External"/><Relationship Id="rId5" Type="http://schemas.openxmlformats.org/officeDocument/2006/relationships/numbering" Target="numbering.xml"/><Relationship Id="rId15" Type="http://schemas.openxmlformats.org/officeDocument/2006/relationships/hyperlink" Target="file:///C:\Users\jannick.scherrer\Desktop\monika.messmer@fibl.org" TargetMode="External"/><Relationship Id="rId23" Type="http://schemas.openxmlformats.org/officeDocument/2006/relationships/hyperlink" Target="https://www.sfiar.ch/award.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ibl.org/en/themes/projectdatabase/projectitem/project/14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ritbir.riar@fibl.org" TargetMode="External"/><Relationship Id="rId22" Type="http://schemas.openxmlformats.org/officeDocument/2006/relationships/hyperlink" Target="https://sfiar.ch/"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99A80-4579-43C7-AE0D-43A05B86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4962</Characters>
  <Application>Microsoft Office Word</Application>
  <DocSecurity>0</DocSecurity>
  <Lines>41</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Medienmitteilung: SFIAR Award</vt:lpstr>
      <vt:lpstr>Medienmitteilung: SFIAR Award</vt:lpstr>
      <vt:lpstr>Medienmitteilung: SFIAR Award</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SFIAR Award</dc:title>
  <dc:creator>FiBL</dc:creator>
  <cp:lastModifiedBy>Scherrer Jannick</cp:lastModifiedBy>
  <cp:revision>8</cp:revision>
  <cp:lastPrinted>2017-07-05T15:05:00Z</cp:lastPrinted>
  <dcterms:created xsi:type="dcterms:W3CDTF">2021-12-15T15:31:00Z</dcterms:created>
  <dcterms:modified xsi:type="dcterms:W3CDTF">2021-12-15T21:52:00Z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