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67163F" w14:textId="0ADD9ABC" w:rsidR="004762FE" w:rsidRPr="00AA0134" w:rsidRDefault="00EF0ED8" w:rsidP="003E5C36">
      <w:pPr>
        <w:pStyle w:val="FiBLmmzwischentitel"/>
        <w:rPr>
          <w:lang w:val="fr-CH"/>
        </w:rPr>
        <w:sectPr w:rsidR="004762FE" w:rsidRPr="00AA0134" w:rsidSect="001B31D5">
          <w:headerReference w:type="default" r:id="rId11"/>
          <w:footerReference w:type="default" r:id="rId12"/>
          <w:type w:val="continuous"/>
          <w:pgSz w:w="11906" w:h="16838"/>
          <w:pgMar w:top="2268" w:right="1701" w:bottom="1701" w:left="1701" w:header="1134" w:footer="567" w:gutter="0"/>
          <w:cols w:space="708"/>
          <w:docGrid w:linePitch="360"/>
        </w:sectPr>
      </w:pPr>
      <w:r w:rsidRPr="00AA0134">
        <w:rPr>
          <w:lang w:val="fr-CH"/>
        </w:rPr>
        <w:t>Communiqué aux médias</w:t>
      </w:r>
    </w:p>
    <w:p w14:paraId="0C349F72" w14:textId="1EA3D14C" w:rsidR="00AC30D3" w:rsidRPr="00AA0134" w:rsidRDefault="00806D8D" w:rsidP="00DE44EA">
      <w:pPr>
        <w:pStyle w:val="FiBLmmtitel"/>
        <w:rPr>
          <w:lang w:val="fr-CH"/>
        </w:rPr>
      </w:pPr>
      <w:r w:rsidRPr="00AA0134">
        <w:rPr>
          <w:lang w:val="fr-CH"/>
        </w:rPr>
        <w:t>Culture de p</w:t>
      </w:r>
      <w:r w:rsidR="00AC30D3" w:rsidRPr="00AA0134">
        <w:rPr>
          <w:lang w:val="fr-CH"/>
        </w:rPr>
        <w:t>ommes de terre bio</w:t>
      </w:r>
      <w:r w:rsidR="00ED3DEE">
        <w:rPr>
          <w:lang w:val="fr-CH"/>
        </w:rPr>
        <w:t xml:space="preserve"> </w:t>
      </w:r>
      <w:r w:rsidR="00AC30D3" w:rsidRPr="00AA0134">
        <w:rPr>
          <w:lang w:val="fr-CH"/>
        </w:rPr>
        <w:t xml:space="preserve">: réduire les risques liés au mildiou grâce à de nouvelles variétés </w:t>
      </w:r>
    </w:p>
    <w:p w14:paraId="0DA6873B" w14:textId="2A4478EC" w:rsidR="00DE44EA" w:rsidRPr="00AA0134" w:rsidRDefault="003F19DD" w:rsidP="00DE44EA">
      <w:pPr>
        <w:pStyle w:val="FiBLmmlead"/>
        <w:rPr>
          <w:lang w:val="fr-CH"/>
        </w:rPr>
      </w:pPr>
      <w:r w:rsidRPr="00AA0134">
        <w:rPr>
          <w:lang w:val="fr-CH"/>
        </w:rPr>
        <w:t xml:space="preserve">Les pommes de terre bio sont </w:t>
      </w:r>
      <w:r w:rsidR="00985C0E" w:rsidRPr="00AA0134">
        <w:rPr>
          <w:lang w:val="fr-CH"/>
        </w:rPr>
        <w:t>très a</w:t>
      </w:r>
      <w:r w:rsidRPr="00AA0134">
        <w:rPr>
          <w:lang w:val="fr-CH"/>
        </w:rPr>
        <w:t>ppréciées</w:t>
      </w:r>
      <w:r w:rsidR="000F1978" w:rsidRPr="00AA0134">
        <w:rPr>
          <w:lang w:val="fr-CH"/>
        </w:rPr>
        <w:t xml:space="preserve">. </w:t>
      </w:r>
      <w:r w:rsidR="007E34C0" w:rsidRPr="00AA0134">
        <w:rPr>
          <w:lang w:val="fr-CH"/>
        </w:rPr>
        <w:t xml:space="preserve">Rares sont les aliments qui servent à préparer </w:t>
      </w:r>
      <w:r w:rsidR="00676DA9" w:rsidRPr="00AA0134">
        <w:rPr>
          <w:lang w:val="fr-CH"/>
        </w:rPr>
        <w:t>une aussi grande diversité</w:t>
      </w:r>
      <w:r w:rsidR="00F06EDA" w:rsidRPr="00AA0134">
        <w:rPr>
          <w:lang w:val="fr-CH"/>
        </w:rPr>
        <w:t xml:space="preserve"> de </w:t>
      </w:r>
      <w:r w:rsidR="00676DA9" w:rsidRPr="00AA0134">
        <w:rPr>
          <w:lang w:val="fr-CH"/>
        </w:rPr>
        <w:t xml:space="preserve">mets </w:t>
      </w:r>
      <w:r w:rsidR="007E34C0" w:rsidRPr="00AA0134">
        <w:rPr>
          <w:lang w:val="fr-CH"/>
        </w:rPr>
        <w:t xml:space="preserve">que ces </w:t>
      </w:r>
      <w:r w:rsidR="00ED3DEE" w:rsidRPr="00AA0134">
        <w:rPr>
          <w:lang w:val="fr-CH"/>
        </w:rPr>
        <w:t xml:space="preserve">délicieux </w:t>
      </w:r>
      <w:r w:rsidRPr="00AA0134">
        <w:rPr>
          <w:lang w:val="fr-CH"/>
        </w:rPr>
        <w:t>tubercules</w:t>
      </w:r>
      <w:r w:rsidR="007E34C0" w:rsidRPr="00AA0134">
        <w:rPr>
          <w:lang w:val="fr-CH"/>
        </w:rPr>
        <w:t xml:space="preserve">. </w:t>
      </w:r>
      <w:r w:rsidR="00C3444D" w:rsidRPr="00AA0134">
        <w:rPr>
          <w:lang w:val="fr-CH"/>
        </w:rPr>
        <w:t>La demande la plus forte concerne les pommes de terre à chair ferme</w:t>
      </w:r>
      <w:r w:rsidR="000F1978" w:rsidRPr="00AA0134">
        <w:rPr>
          <w:lang w:val="fr-CH"/>
        </w:rPr>
        <w:t xml:space="preserve"> </w:t>
      </w:r>
      <w:r w:rsidR="00C3444D" w:rsidRPr="00AA0134">
        <w:rPr>
          <w:lang w:val="fr-CH"/>
        </w:rPr>
        <w:t>comme</w:t>
      </w:r>
      <w:r w:rsidR="00676DA9" w:rsidRPr="00AA0134">
        <w:rPr>
          <w:lang w:val="fr-CH"/>
        </w:rPr>
        <w:t xml:space="preserve"> les variétés</w:t>
      </w:r>
      <w:r w:rsidR="00C3444D" w:rsidRPr="00AA0134">
        <w:rPr>
          <w:lang w:val="fr-CH"/>
        </w:rPr>
        <w:t xml:space="preserve"> </w:t>
      </w:r>
      <w:r w:rsidR="00985C0E" w:rsidRPr="00AA0134">
        <w:rPr>
          <w:lang w:val="fr-CH"/>
        </w:rPr>
        <w:t xml:space="preserve">Erika et Charlotte, </w:t>
      </w:r>
      <w:r w:rsidR="00C3444D" w:rsidRPr="00AA0134">
        <w:rPr>
          <w:lang w:val="fr-CH"/>
        </w:rPr>
        <w:t xml:space="preserve">sensibles aux maladies. Avec le soutien de Coop et de Bio Suisse, l’Institut de recherche de l’agriculture biologique </w:t>
      </w:r>
      <w:r w:rsidR="000F1978" w:rsidRPr="00AA0134">
        <w:rPr>
          <w:lang w:val="fr-CH"/>
        </w:rPr>
        <w:t xml:space="preserve">FiBL </w:t>
      </w:r>
      <w:r w:rsidR="00C3444D" w:rsidRPr="00AA0134">
        <w:rPr>
          <w:lang w:val="fr-CH"/>
        </w:rPr>
        <w:t xml:space="preserve">cherche de nouvelles variétés de pommes de terre qui conviennent mieux à l’agriculture biologique </w:t>
      </w:r>
      <w:r w:rsidR="00676DA9" w:rsidRPr="00AA0134">
        <w:rPr>
          <w:lang w:val="fr-CH"/>
        </w:rPr>
        <w:t>et s’avèrent pertinentes</w:t>
      </w:r>
      <w:r w:rsidR="00985C0E" w:rsidRPr="00AA0134">
        <w:rPr>
          <w:lang w:val="fr-CH"/>
        </w:rPr>
        <w:t xml:space="preserve"> sur le plan qualitatif</w:t>
      </w:r>
      <w:r w:rsidR="000F1978" w:rsidRPr="00AA0134">
        <w:rPr>
          <w:lang w:val="fr-CH"/>
        </w:rPr>
        <w:t>.</w:t>
      </w:r>
    </w:p>
    <w:p w14:paraId="3594390C" w14:textId="4C3F7FC9" w:rsidR="008138FB" w:rsidRPr="00AA0134" w:rsidRDefault="00E06042" w:rsidP="00B55175">
      <w:pPr>
        <w:pStyle w:val="FiBLmmstandard"/>
        <w:rPr>
          <w:lang w:val="fr-CH"/>
        </w:rPr>
      </w:pPr>
      <w:r w:rsidRPr="00AA0134">
        <w:rPr>
          <w:lang w:val="fr-CH"/>
        </w:rPr>
        <w:t xml:space="preserve">(Frick, </w:t>
      </w:r>
      <w:r w:rsidR="00B55175" w:rsidRPr="00AA0134">
        <w:rPr>
          <w:lang w:val="fr-CH"/>
        </w:rPr>
        <w:t>08.07.2020</w:t>
      </w:r>
      <w:r w:rsidRPr="00AA0134">
        <w:rPr>
          <w:lang w:val="fr-CH"/>
        </w:rPr>
        <w:t xml:space="preserve">) </w:t>
      </w:r>
      <w:r w:rsidR="003A196F" w:rsidRPr="00AA0134">
        <w:rPr>
          <w:lang w:val="fr-CH"/>
        </w:rPr>
        <w:t>Pourquoi une pomme de terre bio coûte-</w:t>
      </w:r>
      <w:r w:rsidR="00676DA9" w:rsidRPr="00AA0134">
        <w:rPr>
          <w:lang w:val="fr-CH"/>
        </w:rPr>
        <w:t>t-</w:t>
      </w:r>
      <w:r w:rsidR="003A196F" w:rsidRPr="00AA0134">
        <w:rPr>
          <w:lang w:val="fr-CH"/>
        </w:rPr>
        <w:t>elle plus</w:t>
      </w:r>
      <w:r w:rsidR="00ED3DEE">
        <w:rPr>
          <w:lang w:val="fr-CH"/>
        </w:rPr>
        <w:t xml:space="preserve"> chère</w:t>
      </w:r>
      <w:r w:rsidR="003A196F" w:rsidRPr="00AA0134">
        <w:rPr>
          <w:lang w:val="fr-CH"/>
        </w:rPr>
        <w:t xml:space="preserve"> qu’une </w:t>
      </w:r>
      <w:r w:rsidR="00B14B0D" w:rsidRPr="00AA0134">
        <w:rPr>
          <w:lang w:val="fr-CH"/>
        </w:rPr>
        <w:t xml:space="preserve">pomme de terre </w:t>
      </w:r>
      <w:r w:rsidR="003A196F" w:rsidRPr="00AA0134">
        <w:rPr>
          <w:lang w:val="fr-CH"/>
        </w:rPr>
        <w:t>issue de l’agriculture conventionnelle</w:t>
      </w:r>
      <w:r w:rsidR="0090081E">
        <w:rPr>
          <w:lang w:val="fr-CH"/>
        </w:rPr>
        <w:t xml:space="preserve"> </w:t>
      </w:r>
      <w:r w:rsidR="003A196F" w:rsidRPr="00AA0134">
        <w:rPr>
          <w:lang w:val="fr-CH"/>
        </w:rPr>
        <w:t>? Pour les agricultrices et agriculteurs bio</w:t>
      </w:r>
      <w:r w:rsidR="00D664AC" w:rsidRPr="00AA0134">
        <w:rPr>
          <w:lang w:val="fr-CH"/>
        </w:rPr>
        <w:t>logiques</w:t>
      </w:r>
      <w:r w:rsidR="00185DC3" w:rsidRPr="00AA0134">
        <w:rPr>
          <w:lang w:val="fr-CH"/>
        </w:rPr>
        <w:t xml:space="preserve">, la production de pommes de terre est plus risquée que pour leurs </w:t>
      </w:r>
      <w:r w:rsidR="00577C0A" w:rsidRPr="00AA0134">
        <w:rPr>
          <w:lang w:val="fr-CH"/>
        </w:rPr>
        <w:t>homo</w:t>
      </w:r>
      <w:r w:rsidR="001168A2" w:rsidRPr="00AA0134">
        <w:rPr>
          <w:lang w:val="fr-CH"/>
        </w:rPr>
        <w:t>logues</w:t>
      </w:r>
      <w:r w:rsidR="00185DC3" w:rsidRPr="00AA0134">
        <w:rPr>
          <w:lang w:val="fr-CH"/>
        </w:rPr>
        <w:t xml:space="preserve"> qui peuvent utiliser des </w:t>
      </w:r>
      <w:r w:rsidR="00B14B0D" w:rsidRPr="00AA0134">
        <w:rPr>
          <w:lang w:val="fr-CH"/>
        </w:rPr>
        <w:t xml:space="preserve">produits phytosanitaires </w:t>
      </w:r>
      <w:r w:rsidR="00185DC3" w:rsidRPr="00AA0134">
        <w:rPr>
          <w:lang w:val="fr-CH"/>
        </w:rPr>
        <w:t xml:space="preserve">de synthèse contre </w:t>
      </w:r>
      <w:r w:rsidR="00865467" w:rsidRPr="00AA0134">
        <w:rPr>
          <w:lang w:val="fr-CH"/>
        </w:rPr>
        <w:t>les maladies fongiques</w:t>
      </w:r>
      <w:r w:rsidR="008138FB" w:rsidRPr="00AA0134">
        <w:rPr>
          <w:lang w:val="fr-CH"/>
        </w:rPr>
        <w:t xml:space="preserve">. </w:t>
      </w:r>
      <w:r w:rsidR="00676DA9" w:rsidRPr="00AA0134">
        <w:rPr>
          <w:lang w:val="fr-CH"/>
        </w:rPr>
        <w:t>La faute en est au</w:t>
      </w:r>
      <w:r w:rsidR="00630FBF" w:rsidRPr="00AA0134">
        <w:rPr>
          <w:lang w:val="fr-CH"/>
        </w:rPr>
        <w:t xml:space="preserve"> mildiou </w:t>
      </w:r>
      <w:r w:rsidR="007743AD">
        <w:rPr>
          <w:lang w:val="fr-CH"/>
        </w:rPr>
        <w:t>de la pomme de terre</w:t>
      </w:r>
      <w:r w:rsidR="00630FBF" w:rsidRPr="00AA0134">
        <w:rPr>
          <w:lang w:val="fr-CH"/>
        </w:rPr>
        <w:t xml:space="preserve">, une maladie fongique redoutée, </w:t>
      </w:r>
      <w:r w:rsidR="00676DA9" w:rsidRPr="00AA0134">
        <w:rPr>
          <w:lang w:val="fr-CH"/>
        </w:rPr>
        <w:t>responsable</w:t>
      </w:r>
      <w:r w:rsidR="00577C0A" w:rsidRPr="00AA0134">
        <w:rPr>
          <w:lang w:val="fr-CH"/>
        </w:rPr>
        <w:t>, dans le</w:t>
      </w:r>
      <w:r w:rsidR="00244326" w:rsidRPr="00AA0134">
        <w:rPr>
          <w:lang w:val="fr-CH"/>
        </w:rPr>
        <w:t>s années 1840</w:t>
      </w:r>
      <w:r w:rsidR="00577C0A" w:rsidRPr="00AA0134">
        <w:rPr>
          <w:lang w:val="fr-CH"/>
        </w:rPr>
        <w:t xml:space="preserve">, </w:t>
      </w:r>
      <w:r w:rsidR="00676DA9" w:rsidRPr="00AA0134">
        <w:rPr>
          <w:lang w:val="fr-CH"/>
        </w:rPr>
        <w:t>de</w:t>
      </w:r>
      <w:r w:rsidR="00630FBF" w:rsidRPr="00AA0134">
        <w:rPr>
          <w:lang w:val="fr-CH"/>
        </w:rPr>
        <w:t xml:space="preserve"> la «Grande Famine» en Irlande. Les variétés </w:t>
      </w:r>
      <w:r w:rsidR="004B53BB" w:rsidRPr="00AA0134">
        <w:rPr>
          <w:lang w:val="fr-CH"/>
        </w:rPr>
        <w:t xml:space="preserve">de pommes de terre </w:t>
      </w:r>
      <w:r w:rsidR="00630FBF" w:rsidRPr="00AA0134">
        <w:rPr>
          <w:lang w:val="fr-CH"/>
        </w:rPr>
        <w:t xml:space="preserve">classiques comme </w:t>
      </w:r>
      <w:r w:rsidR="008138FB" w:rsidRPr="00AA0134">
        <w:rPr>
          <w:lang w:val="fr-CH"/>
        </w:rPr>
        <w:t xml:space="preserve">Erika </w:t>
      </w:r>
      <w:r w:rsidR="00630FBF" w:rsidRPr="00AA0134">
        <w:rPr>
          <w:lang w:val="fr-CH"/>
        </w:rPr>
        <w:t>et</w:t>
      </w:r>
      <w:r w:rsidR="008138FB" w:rsidRPr="00AA0134">
        <w:rPr>
          <w:lang w:val="fr-CH"/>
        </w:rPr>
        <w:t xml:space="preserve"> Charlotte s</w:t>
      </w:r>
      <w:r w:rsidR="00630FBF" w:rsidRPr="00AA0134">
        <w:rPr>
          <w:lang w:val="fr-CH"/>
        </w:rPr>
        <w:t>ont très sensibles à cette maladie</w:t>
      </w:r>
      <w:r w:rsidR="00A84EDD">
        <w:rPr>
          <w:lang w:val="fr-CH"/>
        </w:rPr>
        <w:t xml:space="preserve"> </w:t>
      </w:r>
      <w:r w:rsidR="00C01B40" w:rsidRPr="00AA0134">
        <w:rPr>
          <w:lang w:val="fr-CH"/>
        </w:rPr>
        <w:t>:</w:t>
      </w:r>
      <w:r w:rsidR="00630FBF" w:rsidRPr="00AA0134">
        <w:rPr>
          <w:lang w:val="fr-CH"/>
        </w:rPr>
        <w:t xml:space="preserve"> </w:t>
      </w:r>
      <w:r w:rsidR="0055661C" w:rsidRPr="00AA0134">
        <w:rPr>
          <w:lang w:val="fr-CH"/>
        </w:rPr>
        <w:t>par</w:t>
      </w:r>
      <w:r w:rsidR="00F9463E" w:rsidRPr="00AA0134">
        <w:rPr>
          <w:lang w:val="fr-CH"/>
        </w:rPr>
        <w:t xml:space="preserve"> temps chaud et humide</w:t>
      </w:r>
      <w:r w:rsidR="004B53BB" w:rsidRPr="00AA0134">
        <w:rPr>
          <w:lang w:val="fr-CH"/>
        </w:rPr>
        <w:t xml:space="preserve"> </w:t>
      </w:r>
      <w:r w:rsidR="00577C0A" w:rsidRPr="00AA0134">
        <w:rPr>
          <w:lang w:val="fr-CH"/>
        </w:rPr>
        <w:t xml:space="preserve">pendant </w:t>
      </w:r>
      <w:r w:rsidR="004B53BB" w:rsidRPr="00AA0134">
        <w:rPr>
          <w:lang w:val="fr-CH"/>
        </w:rPr>
        <w:t xml:space="preserve">une longue </w:t>
      </w:r>
      <w:r w:rsidR="00577C0A" w:rsidRPr="00AA0134">
        <w:rPr>
          <w:lang w:val="fr-CH"/>
        </w:rPr>
        <w:t>durée</w:t>
      </w:r>
      <w:r w:rsidR="004B53BB" w:rsidRPr="00AA0134">
        <w:rPr>
          <w:lang w:val="fr-CH"/>
        </w:rPr>
        <w:t>,</w:t>
      </w:r>
      <w:r w:rsidR="00C01B40" w:rsidRPr="00AA0134">
        <w:rPr>
          <w:lang w:val="fr-CH"/>
        </w:rPr>
        <w:t xml:space="preserve"> </w:t>
      </w:r>
      <w:r w:rsidR="004B53BB" w:rsidRPr="00AA0134">
        <w:rPr>
          <w:lang w:val="fr-CH"/>
        </w:rPr>
        <w:t xml:space="preserve">les dégâts peuvent aller jusqu’à une perte totale de la récolte. </w:t>
      </w:r>
    </w:p>
    <w:p w14:paraId="125D489F" w14:textId="3E120434" w:rsidR="00AE5606" w:rsidRPr="00AA0134" w:rsidRDefault="00A50F14" w:rsidP="00AE5606">
      <w:pPr>
        <w:pStyle w:val="FiBLmmzwischentitel"/>
        <w:rPr>
          <w:lang w:val="fr-CH"/>
        </w:rPr>
      </w:pPr>
      <w:r>
        <w:rPr>
          <w:lang w:val="fr-CH"/>
        </w:rPr>
        <w:t>Essais sur de</w:t>
      </w:r>
      <w:r w:rsidR="00271317" w:rsidRPr="00AA0134">
        <w:rPr>
          <w:lang w:val="fr-CH"/>
        </w:rPr>
        <w:t xml:space="preserve"> nouvelles </w:t>
      </w:r>
      <w:r w:rsidR="00244326" w:rsidRPr="00AA0134">
        <w:rPr>
          <w:lang w:val="fr-CH"/>
        </w:rPr>
        <w:t>obten</w:t>
      </w:r>
      <w:r w:rsidR="005561BC" w:rsidRPr="00AA0134">
        <w:rPr>
          <w:lang w:val="fr-CH"/>
        </w:rPr>
        <w:t>t</w:t>
      </w:r>
      <w:r w:rsidR="00244326" w:rsidRPr="00AA0134">
        <w:rPr>
          <w:lang w:val="fr-CH"/>
        </w:rPr>
        <w:t>ions</w:t>
      </w:r>
      <w:r w:rsidR="00271317" w:rsidRPr="00AA0134">
        <w:rPr>
          <w:lang w:val="fr-CH"/>
        </w:rPr>
        <w:t xml:space="preserve"> prometteuses</w:t>
      </w:r>
    </w:p>
    <w:p w14:paraId="1D1A0961" w14:textId="5B5CCB67" w:rsidR="00983F65" w:rsidRPr="00AA0134" w:rsidRDefault="00A50061" w:rsidP="00C72808">
      <w:pPr>
        <w:pStyle w:val="FiBLmmstandard"/>
        <w:rPr>
          <w:lang w:val="fr-CH"/>
        </w:rPr>
      </w:pPr>
      <w:r w:rsidRPr="00AA0134">
        <w:rPr>
          <w:lang w:val="fr-CH"/>
        </w:rPr>
        <w:t xml:space="preserve">Afin de s’attaquer à ce problème, le </w:t>
      </w:r>
      <w:r w:rsidR="003620F8" w:rsidRPr="00AA0134">
        <w:rPr>
          <w:lang w:val="fr-CH"/>
        </w:rPr>
        <w:t xml:space="preserve">FiBL </w:t>
      </w:r>
      <w:r w:rsidRPr="00AA0134">
        <w:rPr>
          <w:lang w:val="fr-CH"/>
        </w:rPr>
        <w:t xml:space="preserve">dirige, avec le soutien de </w:t>
      </w:r>
      <w:r w:rsidR="00611D61" w:rsidRPr="00AA0134">
        <w:rPr>
          <w:lang w:val="fr-CH"/>
        </w:rPr>
        <w:t>Bio</w:t>
      </w:r>
      <w:r w:rsidRPr="00AA0134">
        <w:rPr>
          <w:lang w:val="fr-CH"/>
        </w:rPr>
        <w:t> </w:t>
      </w:r>
      <w:r w:rsidR="00611D61" w:rsidRPr="00AA0134">
        <w:rPr>
          <w:lang w:val="fr-CH"/>
        </w:rPr>
        <w:t xml:space="preserve">Suisse </w:t>
      </w:r>
      <w:r w:rsidRPr="00AA0134">
        <w:rPr>
          <w:lang w:val="fr-CH"/>
        </w:rPr>
        <w:t>et du Fonds Coop pour le développement durable, un projet</w:t>
      </w:r>
      <w:r w:rsidR="0055661C" w:rsidRPr="00AA0134">
        <w:rPr>
          <w:lang w:val="fr-CH"/>
        </w:rPr>
        <w:t xml:space="preserve"> largement soutenu,</w:t>
      </w:r>
      <w:r w:rsidR="00970539" w:rsidRPr="00AA0134">
        <w:rPr>
          <w:lang w:val="fr-CH"/>
        </w:rPr>
        <w:t xml:space="preserve"> </w:t>
      </w:r>
      <w:r w:rsidRPr="00AA0134">
        <w:rPr>
          <w:lang w:val="fr-CH"/>
        </w:rPr>
        <w:t xml:space="preserve">visant à trouver des </w:t>
      </w:r>
      <w:r w:rsidR="007C08F5" w:rsidRPr="00AA0134">
        <w:rPr>
          <w:lang w:val="fr-CH"/>
        </w:rPr>
        <w:t>variétés</w:t>
      </w:r>
      <w:r w:rsidRPr="00AA0134">
        <w:rPr>
          <w:lang w:val="fr-CH"/>
        </w:rPr>
        <w:t xml:space="preserve"> de pommes de terre adaptées à l’agriculture biologique en</w:t>
      </w:r>
      <w:r w:rsidR="00F604DC" w:rsidRPr="00AA0134">
        <w:rPr>
          <w:lang w:val="fr-CH"/>
        </w:rPr>
        <w:t xml:space="preserve"> S</w:t>
      </w:r>
      <w:r w:rsidRPr="00AA0134">
        <w:rPr>
          <w:lang w:val="fr-CH"/>
        </w:rPr>
        <w:t>uisse</w:t>
      </w:r>
      <w:r w:rsidR="003620F8" w:rsidRPr="00AA0134">
        <w:rPr>
          <w:lang w:val="fr-CH"/>
        </w:rPr>
        <w:t xml:space="preserve">. </w:t>
      </w:r>
      <w:r w:rsidR="00ED27D3" w:rsidRPr="00AA0134">
        <w:rPr>
          <w:lang w:val="fr-CH"/>
        </w:rPr>
        <w:t xml:space="preserve">L’approche la plus prometteuse consiste à utiliser des variétés résistantes aux maladies. Les sélectionneuses et sélectionneurs de pommes de terre, </w:t>
      </w:r>
      <w:r w:rsidR="00DC7E02" w:rsidRPr="00AA0134">
        <w:rPr>
          <w:lang w:val="fr-CH"/>
        </w:rPr>
        <w:t xml:space="preserve">qui vivent </w:t>
      </w:r>
      <w:r w:rsidR="00AE7EFD" w:rsidRPr="00AA0134">
        <w:rPr>
          <w:lang w:val="fr-CH"/>
        </w:rPr>
        <w:t>essentiellement</w:t>
      </w:r>
      <w:r w:rsidR="00DC7E02" w:rsidRPr="00AA0134">
        <w:rPr>
          <w:lang w:val="fr-CH"/>
        </w:rPr>
        <w:t xml:space="preserve"> au </w:t>
      </w:r>
      <w:r w:rsidR="0055661C" w:rsidRPr="00AA0134">
        <w:rPr>
          <w:lang w:val="fr-CH"/>
        </w:rPr>
        <w:t>N</w:t>
      </w:r>
      <w:r w:rsidR="00DC7E02" w:rsidRPr="00AA0134">
        <w:rPr>
          <w:lang w:val="fr-CH"/>
        </w:rPr>
        <w:t>ord de l’Europe</w:t>
      </w:r>
      <w:r w:rsidR="00C86607" w:rsidRPr="00AA0134">
        <w:rPr>
          <w:lang w:val="fr-CH"/>
        </w:rPr>
        <w:t xml:space="preserve">, </w:t>
      </w:r>
      <w:r w:rsidR="00ED27D3" w:rsidRPr="00AA0134">
        <w:rPr>
          <w:lang w:val="fr-CH"/>
        </w:rPr>
        <w:t xml:space="preserve">travaillent depuis un certain temps sur des variétés </w:t>
      </w:r>
      <w:r w:rsidR="002A7ECE" w:rsidRPr="00AA0134">
        <w:rPr>
          <w:lang w:val="fr-CH"/>
        </w:rPr>
        <w:t>p</w:t>
      </w:r>
      <w:r w:rsidR="008F6DAA" w:rsidRPr="00AA0134">
        <w:rPr>
          <w:lang w:val="fr-CH"/>
        </w:rPr>
        <w:t>eu sensibles</w:t>
      </w:r>
      <w:r w:rsidR="002A7ECE" w:rsidRPr="00AA0134">
        <w:rPr>
          <w:lang w:val="fr-CH"/>
        </w:rPr>
        <w:t xml:space="preserve"> ou</w:t>
      </w:r>
      <w:r w:rsidR="004231B7" w:rsidRPr="00AA0134">
        <w:rPr>
          <w:lang w:val="fr-CH"/>
        </w:rPr>
        <w:t xml:space="preserve"> </w:t>
      </w:r>
      <w:r w:rsidR="0055661C" w:rsidRPr="00AA0134">
        <w:rPr>
          <w:lang w:val="fr-CH"/>
        </w:rPr>
        <w:t>très</w:t>
      </w:r>
      <w:r w:rsidR="002A7ECE" w:rsidRPr="00AA0134">
        <w:rPr>
          <w:lang w:val="fr-CH"/>
        </w:rPr>
        <w:t xml:space="preserve"> résistantes au mildiou </w:t>
      </w:r>
      <w:r w:rsidR="009A478F">
        <w:rPr>
          <w:lang w:val="fr-CH"/>
        </w:rPr>
        <w:t>d</w:t>
      </w:r>
      <w:r w:rsidR="0090081E">
        <w:rPr>
          <w:lang w:val="fr-CH"/>
        </w:rPr>
        <w:t>e la pomme</w:t>
      </w:r>
      <w:r w:rsidR="009A478F">
        <w:rPr>
          <w:lang w:val="fr-CH"/>
        </w:rPr>
        <w:t xml:space="preserve"> de terre</w:t>
      </w:r>
      <w:r w:rsidR="002A7ECE" w:rsidRPr="00AA0134">
        <w:rPr>
          <w:lang w:val="fr-CH"/>
        </w:rPr>
        <w:t>.</w:t>
      </w:r>
      <w:r w:rsidR="00AE61A4" w:rsidRPr="00AA0134">
        <w:rPr>
          <w:lang w:val="fr-CH"/>
        </w:rPr>
        <w:t xml:space="preserve"> </w:t>
      </w:r>
      <w:r w:rsidR="00072F15" w:rsidRPr="00AA0134">
        <w:rPr>
          <w:lang w:val="fr-CH"/>
        </w:rPr>
        <w:t>Le</w:t>
      </w:r>
      <w:r w:rsidR="002A7ECE" w:rsidRPr="00AA0134">
        <w:rPr>
          <w:lang w:val="fr-CH"/>
        </w:rPr>
        <w:t xml:space="preserve">s </w:t>
      </w:r>
      <w:r w:rsidR="009A478F">
        <w:rPr>
          <w:lang w:val="fr-CH"/>
        </w:rPr>
        <w:t>tubercules</w:t>
      </w:r>
      <w:r w:rsidR="002A7ECE" w:rsidRPr="00AA0134">
        <w:rPr>
          <w:lang w:val="fr-CH"/>
        </w:rPr>
        <w:t xml:space="preserve"> doivent répondre à de nom</w:t>
      </w:r>
      <w:r w:rsidR="00E0076E" w:rsidRPr="00AA0134">
        <w:rPr>
          <w:lang w:val="fr-CH"/>
        </w:rPr>
        <w:t>b</w:t>
      </w:r>
      <w:r w:rsidR="002A7ECE" w:rsidRPr="00AA0134">
        <w:rPr>
          <w:lang w:val="fr-CH"/>
        </w:rPr>
        <w:t>reuses exigences</w:t>
      </w:r>
      <w:r w:rsidR="00696A5F">
        <w:rPr>
          <w:lang w:val="fr-CH"/>
        </w:rPr>
        <w:t xml:space="preserve"> </w:t>
      </w:r>
      <w:r w:rsidR="002A7ECE" w:rsidRPr="00AA0134">
        <w:rPr>
          <w:lang w:val="fr-CH"/>
        </w:rPr>
        <w:t>:</w:t>
      </w:r>
      <w:r w:rsidR="008F6DAA" w:rsidRPr="00AA0134">
        <w:rPr>
          <w:lang w:val="fr-CH"/>
        </w:rPr>
        <w:t xml:space="preserve"> </w:t>
      </w:r>
      <w:r w:rsidR="00E0076E" w:rsidRPr="00AA0134">
        <w:rPr>
          <w:lang w:val="fr-CH"/>
        </w:rPr>
        <w:t>elles doivent être savoureuses</w:t>
      </w:r>
      <w:r w:rsidR="00AE7EFD" w:rsidRPr="00AA0134">
        <w:rPr>
          <w:lang w:val="fr-CH"/>
        </w:rPr>
        <w:t xml:space="preserve">, </w:t>
      </w:r>
      <w:r w:rsidR="00E0076E" w:rsidRPr="00AA0134">
        <w:rPr>
          <w:lang w:val="fr-CH"/>
        </w:rPr>
        <w:t>faciles à cultiver et</w:t>
      </w:r>
      <w:r w:rsidR="0051212C" w:rsidRPr="00AA0134">
        <w:rPr>
          <w:lang w:val="fr-CH"/>
        </w:rPr>
        <w:t xml:space="preserve"> </w:t>
      </w:r>
      <w:r w:rsidR="00AE7EFD" w:rsidRPr="00AA0134">
        <w:rPr>
          <w:lang w:val="fr-CH"/>
        </w:rPr>
        <w:t>pouvoir être stockées pendant une longue période</w:t>
      </w:r>
      <w:r w:rsidR="00E0076E" w:rsidRPr="00AA0134">
        <w:rPr>
          <w:lang w:val="fr-CH"/>
        </w:rPr>
        <w:t xml:space="preserve"> pour</w:t>
      </w:r>
      <w:r w:rsidR="00C86607" w:rsidRPr="00AA0134">
        <w:rPr>
          <w:lang w:val="fr-CH"/>
        </w:rPr>
        <w:t xml:space="preserve"> </w:t>
      </w:r>
      <w:r w:rsidR="0051212C" w:rsidRPr="00AA0134">
        <w:rPr>
          <w:lang w:val="fr-CH"/>
        </w:rPr>
        <w:t>permettre</w:t>
      </w:r>
      <w:r w:rsidR="00E0076E" w:rsidRPr="00AA0134">
        <w:rPr>
          <w:lang w:val="fr-CH"/>
        </w:rPr>
        <w:t xml:space="preserve"> un approvisionnement </w:t>
      </w:r>
      <w:r w:rsidR="00AE7EFD" w:rsidRPr="00AA0134">
        <w:rPr>
          <w:lang w:val="fr-CH"/>
        </w:rPr>
        <w:t>sur toute l’année</w:t>
      </w:r>
      <w:r w:rsidR="006F1CB8" w:rsidRPr="00AA0134">
        <w:rPr>
          <w:lang w:val="fr-CH"/>
        </w:rPr>
        <w:t>.</w:t>
      </w:r>
      <w:r w:rsidR="00FA3DA4" w:rsidRPr="00AA0134">
        <w:rPr>
          <w:lang w:val="fr-CH"/>
        </w:rPr>
        <w:t xml:space="preserve"> Ce</w:t>
      </w:r>
      <w:r w:rsidR="00AE7EFD" w:rsidRPr="00AA0134">
        <w:rPr>
          <w:lang w:val="fr-CH"/>
        </w:rPr>
        <w:t>s exigences donnent</w:t>
      </w:r>
      <w:r w:rsidR="00FA3DA4" w:rsidRPr="00AA0134">
        <w:rPr>
          <w:lang w:val="fr-CH"/>
        </w:rPr>
        <w:t xml:space="preserve"> </w:t>
      </w:r>
      <w:r w:rsidR="004231B7" w:rsidRPr="00AA0134">
        <w:rPr>
          <w:lang w:val="fr-CH"/>
        </w:rPr>
        <w:t xml:space="preserve">lieu à </w:t>
      </w:r>
      <w:r w:rsidR="00FA3DA4" w:rsidRPr="00AA0134">
        <w:rPr>
          <w:lang w:val="fr-CH"/>
        </w:rPr>
        <w:t>tout</w:t>
      </w:r>
      <w:r w:rsidR="0051212C" w:rsidRPr="00AA0134">
        <w:rPr>
          <w:lang w:val="fr-CH"/>
        </w:rPr>
        <w:t>e une série de</w:t>
      </w:r>
      <w:r w:rsidR="00FA3DA4" w:rsidRPr="00AA0134">
        <w:rPr>
          <w:lang w:val="fr-CH"/>
        </w:rPr>
        <w:t xml:space="preserve"> critères </w:t>
      </w:r>
      <w:r w:rsidR="00AE7EFD" w:rsidRPr="00AA0134">
        <w:rPr>
          <w:lang w:val="fr-CH"/>
        </w:rPr>
        <w:t>auxquels</w:t>
      </w:r>
      <w:r w:rsidR="00FA3DA4" w:rsidRPr="00AA0134">
        <w:rPr>
          <w:lang w:val="fr-CH"/>
        </w:rPr>
        <w:t xml:space="preserve"> </w:t>
      </w:r>
      <w:r w:rsidR="006E1CD4" w:rsidRPr="00AA0134">
        <w:rPr>
          <w:lang w:val="fr-CH"/>
        </w:rPr>
        <w:t>il est très difficile de répondre</w:t>
      </w:r>
      <w:r w:rsidR="00AE7EFD" w:rsidRPr="00AA0134">
        <w:rPr>
          <w:lang w:val="fr-CH"/>
        </w:rPr>
        <w:t xml:space="preserve"> intégralement</w:t>
      </w:r>
      <w:r w:rsidR="006E1CD4" w:rsidRPr="00AA0134">
        <w:rPr>
          <w:lang w:val="fr-CH"/>
        </w:rPr>
        <w:t xml:space="preserve">. Dans le cadre du projet sur les variétés de pommes de terre, les nouvelles </w:t>
      </w:r>
      <w:r w:rsidR="00244326" w:rsidRPr="00AA0134">
        <w:rPr>
          <w:lang w:val="fr-CH"/>
        </w:rPr>
        <w:t>obten</w:t>
      </w:r>
      <w:r w:rsidR="005561BC" w:rsidRPr="00AA0134">
        <w:rPr>
          <w:lang w:val="fr-CH"/>
        </w:rPr>
        <w:t>t</w:t>
      </w:r>
      <w:r w:rsidR="00244326" w:rsidRPr="00AA0134">
        <w:rPr>
          <w:lang w:val="fr-CH"/>
        </w:rPr>
        <w:t>ions</w:t>
      </w:r>
      <w:r w:rsidR="006E1CD4" w:rsidRPr="00AA0134">
        <w:rPr>
          <w:lang w:val="fr-CH"/>
        </w:rPr>
        <w:t xml:space="preserve"> </w:t>
      </w:r>
      <w:r w:rsidR="00D410EE" w:rsidRPr="00AA0134">
        <w:rPr>
          <w:lang w:val="fr-CH"/>
        </w:rPr>
        <w:t xml:space="preserve">européennes </w:t>
      </w:r>
      <w:r w:rsidR="006E1CD4" w:rsidRPr="00AA0134">
        <w:rPr>
          <w:lang w:val="fr-CH"/>
        </w:rPr>
        <w:t xml:space="preserve">les plus prometteuses sont amenées en Suisse et </w:t>
      </w:r>
      <w:r w:rsidR="0033061B" w:rsidRPr="00AA0134">
        <w:rPr>
          <w:lang w:val="fr-CH"/>
        </w:rPr>
        <w:t xml:space="preserve">examinées </w:t>
      </w:r>
      <w:r w:rsidR="00AE7EFD" w:rsidRPr="00AA0134">
        <w:rPr>
          <w:lang w:val="fr-CH"/>
        </w:rPr>
        <w:t>dans les moindres détails</w:t>
      </w:r>
      <w:r w:rsidR="0033061B" w:rsidRPr="00AA0134">
        <w:rPr>
          <w:lang w:val="fr-CH"/>
        </w:rPr>
        <w:t>.</w:t>
      </w:r>
      <w:r w:rsidR="00D410EE" w:rsidRPr="00AA0134">
        <w:rPr>
          <w:lang w:val="fr-CH"/>
        </w:rPr>
        <w:t xml:space="preserve"> </w:t>
      </w:r>
      <w:r w:rsidR="00DE23FC" w:rsidRPr="00AA0134">
        <w:rPr>
          <w:lang w:val="fr-CH"/>
        </w:rPr>
        <w:t>Les</w:t>
      </w:r>
      <w:r w:rsidR="000F0C1D" w:rsidRPr="00AA0134">
        <w:rPr>
          <w:lang w:val="fr-CH"/>
        </w:rPr>
        <w:t xml:space="preserve"> variété</w:t>
      </w:r>
      <w:r w:rsidR="00DE23FC" w:rsidRPr="00AA0134">
        <w:rPr>
          <w:lang w:val="fr-CH"/>
        </w:rPr>
        <w:t xml:space="preserve">s </w:t>
      </w:r>
      <w:r w:rsidR="00AE7EFD" w:rsidRPr="00AA0134">
        <w:rPr>
          <w:lang w:val="fr-CH"/>
        </w:rPr>
        <w:t>offrant</w:t>
      </w:r>
      <w:r w:rsidR="00827745" w:rsidRPr="00AA0134">
        <w:rPr>
          <w:lang w:val="fr-CH"/>
        </w:rPr>
        <w:t xml:space="preserve"> de bons résultats dans </w:t>
      </w:r>
      <w:r w:rsidR="005428C0" w:rsidRPr="00AA0134">
        <w:rPr>
          <w:lang w:val="fr-CH"/>
        </w:rPr>
        <w:t>les</w:t>
      </w:r>
      <w:r w:rsidR="00827745" w:rsidRPr="00AA0134">
        <w:rPr>
          <w:lang w:val="fr-CH"/>
        </w:rPr>
        <w:t xml:space="preserve"> </w:t>
      </w:r>
      <w:r w:rsidR="00AE7EFD" w:rsidRPr="00AA0134">
        <w:rPr>
          <w:lang w:val="fr-CH"/>
        </w:rPr>
        <w:t xml:space="preserve">essais </w:t>
      </w:r>
      <w:r w:rsidR="00827745" w:rsidRPr="00AA0134">
        <w:rPr>
          <w:lang w:val="fr-CH"/>
        </w:rPr>
        <w:t xml:space="preserve">en petites parcelles menés par </w:t>
      </w:r>
      <w:proofErr w:type="spellStart"/>
      <w:r w:rsidR="00827745" w:rsidRPr="00AA0134">
        <w:rPr>
          <w:lang w:val="fr-CH"/>
        </w:rPr>
        <w:t>Agroscope</w:t>
      </w:r>
      <w:proofErr w:type="spellEnd"/>
      <w:r w:rsidR="00827745" w:rsidRPr="00AA0134">
        <w:rPr>
          <w:lang w:val="fr-CH"/>
        </w:rPr>
        <w:t xml:space="preserve">, </w:t>
      </w:r>
      <w:r w:rsidR="00DE23FC" w:rsidRPr="00AA0134">
        <w:rPr>
          <w:lang w:val="fr-CH"/>
        </w:rPr>
        <w:t>sont ensuite</w:t>
      </w:r>
      <w:r w:rsidR="005428C0" w:rsidRPr="00AA0134">
        <w:rPr>
          <w:lang w:val="fr-CH"/>
        </w:rPr>
        <w:t xml:space="preserve"> cultivée</w:t>
      </w:r>
      <w:r w:rsidR="00DE23FC" w:rsidRPr="00AA0134">
        <w:rPr>
          <w:lang w:val="fr-CH"/>
        </w:rPr>
        <w:t>s</w:t>
      </w:r>
      <w:r w:rsidR="005428C0" w:rsidRPr="00AA0134">
        <w:rPr>
          <w:lang w:val="fr-CH"/>
        </w:rPr>
        <w:t xml:space="preserve"> sur de grandes surfaces </w:t>
      </w:r>
      <w:r w:rsidR="004070CB" w:rsidRPr="00AA0134">
        <w:rPr>
          <w:lang w:val="fr-CH"/>
        </w:rPr>
        <w:t>pendant</w:t>
      </w:r>
      <w:r w:rsidR="00433231" w:rsidRPr="00AA0134">
        <w:rPr>
          <w:lang w:val="fr-CH"/>
        </w:rPr>
        <w:t xml:space="preserve"> deux ans </w:t>
      </w:r>
      <w:r w:rsidR="005428C0" w:rsidRPr="00AA0134">
        <w:rPr>
          <w:lang w:val="fr-CH"/>
        </w:rPr>
        <w:t xml:space="preserve">dans le cadre d’essais pratiques </w:t>
      </w:r>
      <w:r w:rsidR="004070CB" w:rsidRPr="00AA0134">
        <w:rPr>
          <w:lang w:val="fr-CH"/>
        </w:rPr>
        <w:t xml:space="preserve">portant </w:t>
      </w:r>
      <w:r w:rsidR="005428C0" w:rsidRPr="00AA0134">
        <w:rPr>
          <w:lang w:val="fr-CH"/>
        </w:rPr>
        <w:t xml:space="preserve">sur six fermes biologiques. </w:t>
      </w:r>
      <w:r w:rsidR="00086EA1" w:rsidRPr="00AA0134">
        <w:rPr>
          <w:lang w:val="fr-CH"/>
        </w:rPr>
        <w:t xml:space="preserve">Le FiBL assure un accompagnement complet de la culture et </w:t>
      </w:r>
      <w:r w:rsidR="00433231" w:rsidRPr="00AA0134">
        <w:rPr>
          <w:lang w:val="fr-CH"/>
        </w:rPr>
        <w:t>détermine</w:t>
      </w:r>
      <w:r w:rsidR="00086EA1" w:rsidRPr="00AA0134">
        <w:rPr>
          <w:lang w:val="fr-CH"/>
        </w:rPr>
        <w:t xml:space="preserve"> des</w:t>
      </w:r>
      <w:r w:rsidR="00B2700D" w:rsidRPr="00AA0134">
        <w:rPr>
          <w:lang w:val="fr-CH"/>
        </w:rPr>
        <w:t xml:space="preserve"> </w:t>
      </w:r>
      <w:r w:rsidR="00086EA1" w:rsidRPr="00AA0134">
        <w:rPr>
          <w:lang w:val="fr-CH"/>
        </w:rPr>
        <w:t>p</w:t>
      </w:r>
      <w:r w:rsidR="00B2700D" w:rsidRPr="00AA0134">
        <w:rPr>
          <w:lang w:val="fr-CH"/>
        </w:rPr>
        <w:t>aram</w:t>
      </w:r>
      <w:r w:rsidR="00086EA1" w:rsidRPr="00AA0134">
        <w:rPr>
          <w:lang w:val="fr-CH"/>
        </w:rPr>
        <w:t>ètres tels que la sensibilité aux maladies et le rendement</w:t>
      </w:r>
      <w:r w:rsidR="00B2700D" w:rsidRPr="00AA0134">
        <w:rPr>
          <w:lang w:val="fr-CH"/>
        </w:rPr>
        <w:t xml:space="preserve">. </w:t>
      </w:r>
      <w:proofErr w:type="spellStart"/>
      <w:r w:rsidR="00B2700D" w:rsidRPr="00AA0134">
        <w:rPr>
          <w:lang w:val="fr-CH"/>
        </w:rPr>
        <w:t>Agroscope</w:t>
      </w:r>
      <w:proofErr w:type="spellEnd"/>
      <w:r w:rsidR="00B2700D" w:rsidRPr="00AA0134">
        <w:rPr>
          <w:lang w:val="fr-CH"/>
        </w:rPr>
        <w:t xml:space="preserve"> </w:t>
      </w:r>
      <w:r w:rsidR="00086EA1" w:rsidRPr="00AA0134">
        <w:rPr>
          <w:lang w:val="fr-CH"/>
        </w:rPr>
        <w:t>se charge de</w:t>
      </w:r>
      <w:r w:rsidR="00AD2081" w:rsidRPr="00AA0134">
        <w:rPr>
          <w:lang w:val="fr-CH"/>
        </w:rPr>
        <w:t xml:space="preserve"> la notation des tubercules, du stockage et de la </w:t>
      </w:r>
      <w:r w:rsidR="00AD2081" w:rsidRPr="00AA0134">
        <w:rPr>
          <w:lang w:val="fr-CH"/>
        </w:rPr>
        <w:lastRenderedPageBreak/>
        <w:t>dégustation.</w:t>
      </w:r>
      <w:r w:rsidR="00433231" w:rsidRPr="00AA0134">
        <w:rPr>
          <w:lang w:val="fr-CH"/>
        </w:rPr>
        <w:t xml:space="preserve"> Par ailleurs, pour </w:t>
      </w:r>
      <w:r w:rsidR="004070CB" w:rsidRPr="00AA0134">
        <w:rPr>
          <w:lang w:val="fr-CH"/>
        </w:rPr>
        <w:t>choisir une</w:t>
      </w:r>
      <w:r w:rsidR="00433231" w:rsidRPr="00AA0134">
        <w:rPr>
          <w:lang w:val="fr-CH"/>
        </w:rPr>
        <w:t xml:space="preserve"> nouvelle variété, il est essentiel que le </w:t>
      </w:r>
      <w:r w:rsidR="006C4193" w:rsidRPr="00AA0134">
        <w:rPr>
          <w:lang w:val="fr-CH"/>
        </w:rPr>
        <w:t>goût</w:t>
      </w:r>
      <w:r w:rsidR="00433231" w:rsidRPr="00AA0134">
        <w:rPr>
          <w:lang w:val="fr-CH"/>
        </w:rPr>
        <w:t xml:space="preserve"> </w:t>
      </w:r>
      <w:r w:rsidR="006C4193" w:rsidRPr="00AA0134">
        <w:rPr>
          <w:lang w:val="fr-CH"/>
        </w:rPr>
        <w:t xml:space="preserve">soit au rendez-vous et qu’elle convienne à la préparation de différents </w:t>
      </w:r>
      <w:r w:rsidR="00531CCE" w:rsidRPr="00AA0134">
        <w:rPr>
          <w:lang w:val="fr-CH"/>
        </w:rPr>
        <w:t>mets</w:t>
      </w:r>
      <w:r w:rsidR="006C4193" w:rsidRPr="00AA0134">
        <w:rPr>
          <w:lang w:val="fr-CH"/>
        </w:rPr>
        <w:t xml:space="preserve"> comme la salade de pommes de terre ou les röstis. Après tout,</w:t>
      </w:r>
      <w:r w:rsidR="00B2700D" w:rsidRPr="00AA0134">
        <w:rPr>
          <w:lang w:val="fr-CH"/>
        </w:rPr>
        <w:t xml:space="preserve"> </w:t>
      </w:r>
      <w:r w:rsidR="00AD2081" w:rsidRPr="00AA0134">
        <w:rPr>
          <w:lang w:val="fr-CH"/>
        </w:rPr>
        <w:t>une pomme de terre bio doit procurer au moins autant de plaisir gustatif qu’une pomme de terre issue d’</w:t>
      </w:r>
      <w:r w:rsidR="005D0D16" w:rsidRPr="00AA0134">
        <w:rPr>
          <w:lang w:val="fr-CH"/>
        </w:rPr>
        <w:t xml:space="preserve">un </w:t>
      </w:r>
      <w:r w:rsidR="00AD2081" w:rsidRPr="00AA0134">
        <w:rPr>
          <w:lang w:val="fr-CH"/>
        </w:rPr>
        <w:t>autre système de culture</w:t>
      </w:r>
      <w:r w:rsidR="00B2700D" w:rsidRPr="00AA0134">
        <w:rPr>
          <w:lang w:val="fr-CH"/>
        </w:rPr>
        <w:t>.</w:t>
      </w:r>
      <w:r w:rsidR="00983F65" w:rsidRPr="00AA0134">
        <w:rPr>
          <w:lang w:val="fr-CH"/>
        </w:rPr>
        <w:t xml:space="preserve"> </w:t>
      </w:r>
    </w:p>
    <w:p w14:paraId="3B22F4D3" w14:textId="36D0D131" w:rsidR="00983F65" w:rsidRPr="00AA0134" w:rsidRDefault="00F44F3B" w:rsidP="00983F65">
      <w:pPr>
        <w:pStyle w:val="FiBLmmzwischentitel"/>
        <w:rPr>
          <w:lang w:val="fr-CH"/>
        </w:rPr>
      </w:pPr>
      <w:r w:rsidRPr="00AA0134">
        <w:rPr>
          <w:lang w:val="fr-CH"/>
        </w:rPr>
        <w:t>De nouvelles variétés dans leur dernière</w:t>
      </w:r>
      <w:r w:rsidR="00792295" w:rsidRPr="00AA0134">
        <w:rPr>
          <w:lang w:val="fr-CH"/>
        </w:rPr>
        <w:t xml:space="preserve"> année </w:t>
      </w:r>
      <w:r w:rsidR="004070CB" w:rsidRPr="00AA0134">
        <w:rPr>
          <w:lang w:val="fr-CH"/>
        </w:rPr>
        <w:t>d’essai de culture</w:t>
      </w:r>
      <w:r w:rsidRPr="00AA0134">
        <w:rPr>
          <w:lang w:val="fr-CH"/>
        </w:rPr>
        <w:t xml:space="preserve"> </w:t>
      </w:r>
    </w:p>
    <w:p w14:paraId="42F078EB" w14:textId="11F40975" w:rsidR="004D7385" w:rsidRPr="00AA0134" w:rsidRDefault="00C85BD3" w:rsidP="004D7385">
      <w:pPr>
        <w:pStyle w:val="FiBLmmstandard"/>
        <w:rPr>
          <w:lang w:val="fr-CH"/>
        </w:rPr>
      </w:pPr>
      <w:r w:rsidRPr="00AA0134">
        <w:rPr>
          <w:lang w:val="fr-CH"/>
        </w:rPr>
        <w:t xml:space="preserve">La variété </w:t>
      </w:r>
      <w:r w:rsidR="004D7385" w:rsidRPr="00AA0134">
        <w:rPr>
          <w:lang w:val="fr-CH"/>
        </w:rPr>
        <w:t>r</w:t>
      </w:r>
      <w:r w:rsidRPr="00AA0134">
        <w:rPr>
          <w:lang w:val="fr-CH"/>
        </w:rPr>
        <w:t>é</w:t>
      </w:r>
      <w:r w:rsidR="004D7385" w:rsidRPr="00AA0134">
        <w:rPr>
          <w:lang w:val="fr-CH"/>
        </w:rPr>
        <w:t>sist</w:t>
      </w:r>
      <w:r w:rsidRPr="00AA0134">
        <w:rPr>
          <w:lang w:val="fr-CH"/>
        </w:rPr>
        <w:t>a</w:t>
      </w:r>
      <w:r w:rsidR="004D7385" w:rsidRPr="00AA0134">
        <w:rPr>
          <w:lang w:val="fr-CH"/>
        </w:rPr>
        <w:t xml:space="preserve">nte </w:t>
      </w:r>
      <w:proofErr w:type="spellStart"/>
      <w:r w:rsidR="004D7385" w:rsidRPr="00AA0134">
        <w:rPr>
          <w:lang w:val="fr-CH"/>
        </w:rPr>
        <w:t>Vitabella</w:t>
      </w:r>
      <w:proofErr w:type="spellEnd"/>
      <w:r w:rsidR="001B712B" w:rsidRPr="00AA0134">
        <w:rPr>
          <w:lang w:val="fr-CH"/>
        </w:rPr>
        <w:t>, par exemple</w:t>
      </w:r>
      <w:r w:rsidR="004D7385" w:rsidRPr="00AA0134">
        <w:rPr>
          <w:lang w:val="fr-CH"/>
        </w:rPr>
        <w:t>,</w:t>
      </w:r>
      <w:r w:rsidR="004C0602" w:rsidRPr="00AA0134">
        <w:rPr>
          <w:lang w:val="fr-CH"/>
        </w:rPr>
        <w:t xml:space="preserve"> </w:t>
      </w:r>
      <w:r w:rsidR="00472316" w:rsidRPr="00AA0134">
        <w:rPr>
          <w:lang w:val="fr-CH"/>
        </w:rPr>
        <w:t xml:space="preserve">se trouve déjà dans les rayons des supermarchés. </w:t>
      </w:r>
      <w:r w:rsidR="00F01E89" w:rsidRPr="00AA0134">
        <w:rPr>
          <w:lang w:val="fr-CH"/>
        </w:rPr>
        <w:t xml:space="preserve">Quatre variétés supplémentaires, </w:t>
      </w:r>
      <w:proofErr w:type="spellStart"/>
      <w:r w:rsidR="004D7385" w:rsidRPr="00AA0134">
        <w:rPr>
          <w:lang w:val="fr-CH"/>
        </w:rPr>
        <w:t>Annalena</w:t>
      </w:r>
      <w:proofErr w:type="spellEnd"/>
      <w:r w:rsidR="004D7385" w:rsidRPr="00AA0134">
        <w:rPr>
          <w:lang w:val="fr-CH"/>
        </w:rPr>
        <w:t xml:space="preserve">, Darling, La Vie </w:t>
      </w:r>
      <w:r w:rsidR="00F01E89" w:rsidRPr="00AA0134">
        <w:rPr>
          <w:lang w:val="fr-CH"/>
        </w:rPr>
        <w:t>et</w:t>
      </w:r>
      <w:r w:rsidR="004D7385" w:rsidRPr="00AA0134">
        <w:rPr>
          <w:lang w:val="fr-CH"/>
        </w:rPr>
        <w:t xml:space="preserve"> Montana</w:t>
      </w:r>
      <w:r w:rsidR="00F01E89" w:rsidRPr="00AA0134">
        <w:rPr>
          <w:lang w:val="fr-CH"/>
        </w:rPr>
        <w:t>,</w:t>
      </w:r>
      <w:r w:rsidR="004D7385" w:rsidRPr="00AA0134">
        <w:rPr>
          <w:lang w:val="fr-CH"/>
        </w:rPr>
        <w:t xml:space="preserve"> </w:t>
      </w:r>
      <w:r w:rsidR="00472316" w:rsidRPr="00AA0134">
        <w:rPr>
          <w:lang w:val="fr-CH"/>
        </w:rPr>
        <w:t>sont actuellement dans leur dernière année d’essai</w:t>
      </w:r>
      <w:r w:rsidR="00D51E91" w:rsidRPr="00AA0134">
        <w:rPr>
          <w:lang w:val="fr-CH"/>
        </w:rPr>
        <w:t xml:space="preserve"> de culture</w:t>
      </w:r>
      <w:r w:rsidR="004D7385" w:rsidRPr="00AA0134">
        <w:rPr>
          <w:lang w:val="fr-CH"/>
        </w:rPr>
        <w:t xml:space="preserve">. </w:t>
      </w:r>
      <w:r w:rsidR="009A478F">
        <w:rPr>
          <w:lang w:val="fr-CH"/>
        </w:rPr>
        <w:t>E</w:t>
      </w:r>
      <w:r w:rsidR="00F01E89" w:rsidRPr="00AA0134">
        <w:rPr>
          <w:lang w:val="fr-CH"/>
        </w:rPr>
        <w:t xml:space="preserve">lles doivent démontrer </w:t>
      </w:r>
      <w:r w:rsidR="009A478F">
        <w:rPr>
          <w:lang w:val="fr-CH"/>
        </w:rPr>
        <w:t>d</w:t>
      </w:r>
      <w:r w:rsidR="009A478F" w:rsidRPr="00AA0134">
        <w:rPr>
          <w:lang w:val="fr-CH"/>
        </w:rPr>
        <w:t xml:space="preserve">ans </w:t>
      </w:r>
      <w:r w:rsidR="009A478F">
        <w:rPr>
          <w:lang w:val="fr-CH"/>
        </w:rPr>
        <w:t>c</w:t>
      </w:r>
      <w:r w:rsidR="009A478F" w:rsidRPr="00AA0134">
        <w:rPr>
          <w:lang w:val="fr-CH"/>
        </w:rPr>
        <w:t xml:space="preserve">es tests </w:t>
      </w:r>
      <w:r w:rsidR="00F01E89" w:rsidRPr="00AA0134">
        <w:rPr>
          <w:lang w:val="fr-CH"/>
        </w:rPr>
        <w:t xml:space="preserve">qu’elles présentent </w:t>
      </w:r>
      <w:r w:rsidR="00472316" w:rsidRPr="00AA0134">
        <w:rPr>
          <w:lang w:val="fr-CH"/>
        </w:rPr>
        <w:t>suffisamment</w:t>
      </w:r>
      <w:r w:rsidR="00F01E89" w:rsidRPr="00AA0134">
        <w:rPr>
          <w:lang w:val="fr-CH"/>
        </w:rPr>
        <w:t xml:space="preserve"> d’</w:t>
      </w:r>
      <w:r w:rsidR="00472316" w:rsidRPr="00AA0134">
        <w:rPr>
          <w:lang w:val="fr-CH"/>
        </w:rPr>
        <w:t>avantages</w:t>
      </w:r>
      <w:r w:rsidR="00F01E89" w:rsidRPr="00AA0134">
        <w:rPr>
          <w:lang w:val="fr-CH"/>
        </w:rPr>
        <w:t xml:space="preserve"> par rapport à une pomme de terre de la variété </w:t>
      </w:r>
      <w:r w:rsidR="004D7385" w:rsidRPr="00AA0134">
        <w:rPr>
          <w:lang w:val="fr-CH"/>
        </w:rPr>
        <w:t>Erika</w:t>
      </w:r>
      <w:r w:rsidR="00F01E89" w:rsidRPr="00AA0134">
        <w:rPr>
          <w:lang w:val="fr-CH"/>
        </w:rPr>
        <w:t xml:space="preserve"> pour </w:t>
      </w:r>
      <w:r w:rsidR="00B36517" w:rsidRPr="00AA0134">
        <w:rPr>
          <w:lang w:val="fr-CH"/>
        </w:rPr>
        <w:t>être inscrites au catalogue suisse des variétés</w:t>
      </w:r>
      <w:r w:rsidR="004D7385" w:rsidRPr="00AA0134">
        <w:rPr>
          <w:lang w:val="fr-CH"/>
        </w:rPr>
        <w:t>.</w:t>
      </w:r>
    </w:p>
    <w:p w14:paraId="1E5BB919" w14:textId="46F65908" w:rsidR="004D7385" w:rsidRPr="00AA0134" w:rsidRDefault="00B36517" w:rsidP="004D7385">
      <w:pPr>
        <w:pStyle w:val="FiBLmmstandard"/>
        <w:rPr>
          <w:lang w:val="fr-CH"/>
        </w:rPr>
      </w:pPr>
      <w:r w:rsidRPr="00AA0134">
        <w:rPr>
          <w:lang w:val="fr-CH"/>
        </w:rPr>
        <w:t xml:space="preserve">Sur </w:t>
      </w:r>
      <w:r w:rsidR="004070CB" w:rsidRPr="00AA0134">
        <w:rPr>
          <w:lang w:val="fr-CH"/>
        </w:rPr>
        <w:t xml:space="preserve">le </w:t>
      </w:r>
      <w:proofErr w:type="spellStart"/>
      <w:r w:rsidR="004070CB" w:rsidRPr="00AA0134">
        <w:rPr>
          <w:i/>
          <w:iCs/>
          <w:lang w:val="fr-CH"/>
        </w:rPr>
        <w:t>G</w:t>
      </w:r>
      <w:r w:rsidR="004D7385" w:rsidRPr="00AA0134">
        <w:rPr>
          <w:i/>
          <w:iCs/>
          <w:lang w:val="fr-CH"/>
        </w:rPr>
        <w:t>erbehof</w:t>
      </w:r>
      <w:proofErr w:type="spellEnd"/>
      <w:r w:rsidR="004D7385" w:rsidRPr="00AA0134">
        <w:rPr>
          <w:lang w:val="fr-CH"/>
        </w:rPr>
        <w:t xml:space="preserve"> </w:t>
      </w:r>
      <w:r w:rsidRPr="00AA0134">
        <w:rPr>
          <w:lang w:val="fr-CH"/>
        </w:rPr>
        <w:t xml:space="preserve">de </w:t>
      </w:r>
      <w:r w:rsidR="004D7385" w:rsidRPr="00AA0134">
        <w:rPr>
          <w:lang w:val="fr-CH"/>
        </w:rPr>
        <w:t>Christoph</w:t>
      </w:r>
      <w:r w:rsidRPr="00AA0134">
        <w:rPr>
          <w:lang w:val="fr-CH"/>
        </w:rPr>
        <w:t> </w:t>
      </w:r>
      <w:proofErr w:type="spellStart"/>
      <w:r w:rsidR="004D7385" w:rsidRPr="00AA0134">
        <w:rPr>
          <w:lang w:val="fr-CH"/>
        </w:rPr>
        <w:t>Hauert</w:t>
      </w:r>
      <w:proofErr w:type="spellEnd"/>
      <w:r w:rsidR="004D7385" w:rsidRPr="00AA0134">
        <w:rPr>
          <w:lang w:val="fr-CH"/>
        </w:rPr>
        <w:t xml:space="preserve"> </w:t>
      </w:r>
      <w:r w:rsidRPr="00AA0134">
        <w:rPr>
          <w:lang w:val="fr-CH"/>
        </w:rPr>
        <w:t>et</w:t>
      </w:r>
      <w:r w:rsidR="004D7385" w:rsidRPr="00AA0134">
        <w:rPr>
          <w:lang w:val="fr-CH"/>
        </w:rPr>
        <w:t xml:space="preserve"> Eva</w:t>
      </w:r>
      <w:r w:rsidR="00C90569" w:rsidRPr="00AA0134">
        <w:rPr>
          <w:lang w:val="fr-CH"/>
        </w:rPr>
        <w:t> </w:t>
      </w:r>
      <w:r w:rsidR="004D7385" w:rsidRPr="00AA0134">
        <w:rPr>
          <w:lang w:val="fr-CH"/>
        </w:rPr>
        <w:t xml:space="preserve">Ulm </w:t>
      </w:r>
      <w:r w:rsidRPr="00AA0134">
        <w:rPr>
          <w:lang w:val="fr-CH"/>
        </w:rPr>
        <w:t xml:space="preserve">à </w:t>
      </w:r>
      <w:proofErr w:type="spellStart"/>
      <w:r w:rsidR="004D7385" w:rsidRPr="00AA0134">
        <w:rPr>
          <w:lang w:val="fr-CH"/>
        </w:rPr>
        <w:t>Bibern</w:t>
      </w:r>
      <w:proofErr w:type="spellEnd"/>
      <w:r w:rsidRPr="00AA0134">
        <w:rPr>
          <w:lang w:val="fr-CH"/>
        </w:rPr>
        <w:t>, dans le canton de Soleure, par exemple</w:t>
      </w:r>
      <w:r w:rsidR="004D7385" w:rsidRPr="00AA0134">
        <w:rPr>
          <w:lang w:val="fr-CH"/>
        </w:rPr>
        <w:t xml:space="preserve">, </w:t>
      </w:r>
      <w:r w:rsidR="00EB6C12" w:rsidRPr="00AA0134">
        <w:rPr>
          <w:lang w:val="fr-CH"/>
        </w:rPr>
        <w:t>chaque variété à l’essai est cultivé</w:t>
      </w:r>
      <w:r w:rsidR="00CF2A04" w:rsidRPr="00AA0134">
        <w:rPr>
          <w:lang w:val="fr-CH"/>
        </w:rPr>
        <w:t>e en deux bandes de trois mètres de large sur toute la longueur du champ</w:t>
      </w:r>
      <w:r w:rsidR="004D7385" w:rsidRPr="00AA0134">
        <w:rPr>
          <w:lang w:val="fr-CH"/>
        </w:rPr>
        <w:t xml:space="preserve">. </w:t>
      </w:r>
      <w:r w:rsidR="00CF2A04" w:rsidRPr="00AA0134">
        <w:rPr>
          <w:lang w:val="fr-CH"/>
        </w:rPr>
        <w:t xml:space="preserve">Début juillet, </w:t>
      </w:r>
      <w:r w:rsidR="00484D80" w:rsidRPr="00AA0134">
        <w:rPr>
          <w:lang w:val="fr-CH"/>
        </w:rPr>
        <w:t xml:space="preserve">on peut </w:t>
      </w:r>
      <w:r w:rsidR="004070CB" w:rsidRPr="00AA0134">
        <w:rPr>
          <w:lang w:val="fr-CH"/>
        </w:rPr>
        <w:t xml:space="preserve">y </w:t>
      </w:r>
      <w:r w:rsidR="00484D80" w:rsidRPr="00AA0134">
        <w:rPr>
          <w:lang w:val="fr-CH"/>
        </w:rPr>
        <w:t xml:space="preserve">observer </w:t>
      </w:r>
      <w:r w:rsidR="004627FF" w:rsidRPr="00AA0134">
        <w:rPr>
          <w:lang w:val="fr-CH"/>
        </w:rPr>
        <w:t xml:space="preserve">le développement des </w:t>
      </w:r>
      <w:proofErr w:type="spellStart"/>
      <w:r w:rsidR="004627FF" w:rsidRPr="00AA0134">
        <w:rPr>
          <w:lang w:val="fr-CH"/>
        </w:rPr>
        <w:t>fanes</w:t>
      </w:r>
      <w:proofErr w:type="spellEnd"/>
      <w:r w:rsidR="004D7385" w:rsidRPr="00AA0134">
        <w:rPr>
          <w:lang w:val="fr-CH"/>
        </w:rPr>
        <w:t xml:space="preserve">, </w:t>
      </w:r>
      <w:r w:rsidR="00B67A06" w:rsidRPr="00AA0134">
        <w:rPr>
          <w:lang w:val="fr-CH"/>
        </w:rPr>
        <w:t xml:space="preserve">la sensibilité aux maladies et le rendement </w:t>
      </w:r>
      <w:r w:rsidR="0090081E">
        <w:rPr>
          <w:lang w:val="fr-CH"/>
        </w:rPr>
        <w:t>intermédiaire</w:t>
      </w:r>
      <w:r w:rsidR="004D7385" w:rsidRPr="00AA0134">
        <w:rPr>
          <w:lang w:val="fr-CH"/>
        </w:rPr>
        <w:t xml:space="preserve">. </w:t>
      </w:r>
      <w:r w:rsidR="00B67A06" w:rsidRPr="00AA0134">
        <w:rPr>
          <w:lang w:val="fr-CH"/>
        </w:rPr>
        <w:t xml:space="preserve">Fin juillet, </w:t>
      </w:r>
      <w:r w:rsidR="005026AC" w:rsidRPr="00AA0134">
        <w:rPr>
          <w:lang w:val="fr-CH"/>
        </w:rPr>
        <w:t>les fanes seront coupées</w:t>
      </w:r>
      <w:r w:rsidR="004D7385" w:rsidRPr="00AA0134">
        <w:rPr>
          <w:lang w:val="fr-CH"/>
        </w:rPr>
        <w:t xml:space="preserve">, </w:t>
      </w:r>
      <w:r w:rsidR="00484D80" w:rsidRPr="00AA0134">
        <w:rPr>
          <w:lang w:val="fr-CH"/>
        </w:rPr>
        <w:t xml:space="preserve">la </w:t>
      </w:r>
      <w:r w:rsidR="009A478F">
        <w:rPr>
          <w:lang w:val="fr-CH"/>
        </w:rPr>
        <w:t xml:space="preserve">totalité </w:t>
      </w:r>
      <w:r w:rsidR="00484D80" w:rsidRPr="00AA0134">
        <w:rPr>
          <w:lang w:val="fr-CH"/>
        </w:rPr>
        <w:t>du rendement</w:t>
      </w:r>
      <w:r w:rsidR="005026AC" w:rsidRPr="00AA0134">
        <w:rPr>
          <w:lang w:val="fr-CH"/>
        </w:rPr>
        <w:t xml:space="preserve"> sera alors</w:t>
      </w:r>
      <w:r w:rsidR="004D7385" w:rsidRPr="00AA0134">
        <w:rPr>
          <w:lang w:val="fr-CH"/>
        </w:rPr>
        <w:t xml:space="preserve"> </w:t>
      </w:r>
      <w:r w:rsidR="009A478F">
        <w:rPr>
          <w:lang w:val="fr-CH"/>
        </w:rPr>
        <w:t>atteint</w:t>
      </w:r>
      <w:r w:rsidR="004D7385" w:rsidRPr="00AA0134">
        <w:rPr>
          <w:lang w:val="fr-CH"/>
        </w:rPr>
        <w:t xml:space="preserve">. </w:t>
      </w:r>
      <w:r w:rsidR="00743568" w:rsidRPr="00AA0134">
        <w:rPr>
          <w:lang w:val="fr-CH"/>
        </w:rPr>
        <w:t xml:space="preserve">Les tubercules </w:t>
      </w:r>
      <w:r w:rsidR="00A34802" w:rsidRPr="00AA0134">
        <w:rPr>
          <w:lang w:val="fr-CH"/>
        </w:rPr>
        <w:t>reste</w:t>
      </w:r>
      <w:r w:rsidR="006E5131" w:rsidRPr="00AA0134">
        <w:rPr>
          <w:lang w:val="fr-CH"/>
        </w:rPr>
        <w:t>ro</w:t>
      </w:r>
      <w:r w:rsidR="00A34802" w:rsidRPr="00AA0134">
        <w:rPr>
          <w:lang w:val="fr-CH"/>
        </w:rPr>
        <w:t xml:space="preserve">nt </w:t>
      </w:r>
      <w:r w:rsidR="009A478F">
        <w:rPr>
          <w:lang w:val="fr-CH"/>
        </w:rPr>
        <w:t>en</w:t>
      </w:r>
      <w:r w:rsidR="009A478F" w:rsidRPr="00AA0134">
        <w:rPr>
          <w:lang w:val="fr-CH"/>
        </w:rPr>
        <w:t xml:space="preserve"> </w:t>
      </w:r>
      <w:r w:rsidR="00A34802" w:rsidRPr="00AA0134">
        <w:rPr>
          <w:lang w:val="fr-CH"/>
        </w:rPr>
        <w:t>terre jusqu’à ce que leur peau devienne ferme et seront récolté</w:t>
      </w:r>
      <w:r w:rsidR="009A478F">
        <w:rPr>
          <w:lang w:val="fr-CH"/>
        </w:rPr>
        <w:t>e</w:t>
      </w:r>
      <w:r w:rsidR="00A34802" w:rsidRPr="00AA0134">
        <w:rPr>
          <w:lang w:val="fr-CH"/>
        </w:rPr>
        <w:t xml:space="preserve">s en </w:t>
      </w:r>
      <w:r w:rsidR="006E5131" w:rsidRPr="00AA0134">
        <w:rPr>
          <w:lang w:val="fr-CH"/>
        </w:rPr>
        <w:t>août</w:t>
      </w:r>
      <w:r w:rsidR="00A34802" w:rsidRPr="00AA0134">
        <w:rPr>
          <w:lang w:val="fr-CH"/>
        </w:rPr>
        <w:t xml:space="preserve">. </w:t>
      </w:r>
    </w:p>
    <w:p w14:paraId="3FD8B2DF" w14:textId="058852E7" w:rsidR="004D7385" w:rsidRPr="00AA0134" w:rsidRDefault="006E5131" w:rsidP="004D7385">
      <w:pPr>
        <w:pStyle w:val="FiBLmmstandard"/>
        <w:rPr>
          <w:lang w:val="fr-CH"/>
        </w:rPr>
      </w:pPr>
      <w:r w:rsidRPr="00AA0134">
        <w:rPr>
          <w:lang w:val="fr-CH"/>
        </w:rPr>
        <w:t>Les premiers résultats montrent que les variétés</w:t>
      </w:r>
      <w:r w:rsidR="004D7385" w:rsidRPr="00AA0134">
        <w:rPr>
          <w:lang w:val="fr-CH"/>
        </w:rPr>
        <w:t xml:space="preserve"> Darling </w:t>
      </w:r>
      <w:r w:rsidRPr="00AA0134">
        <w:rPr>
          <w:lang w:val="fr-CH"/>
        </w:rPr>
        <w:t>et</w:t>
      </w:r>
      <w:r w:rsidR="004D7385" w:rsidRPr="00AA0134">
        <w:rPr>
          <w:lang w:val="fr-CH"/>
        </w:rPr>
        <w:t xml:space="preserve"> Montana </w:t>
      </w:r>
      <w:r w:rsidR="004070CB" w:rsidRPr="00AA0134">
        <w:rPr>
          <w:lang w:val="fr-CH"/>
        </w:rPr>
        <w:t xml:space="preserve">sont associées à </w:t>
      </w:r>
      <w:r w:rsidRPr="00AA0134">
        <w:rPr>
          <w:lang w:val="fr-CH"/>
        </w:rPr>
        <w:t>de bons rendements</w:t>
      </w:r>
      <w:r w:rsidR="0000681E" w:rsidRPr="00AA0134">
        <w:rPr>
          <w:lang w:val="fr-CH"/>
        </w:rPr>
        <w:t>. Elles sont</w:t>
      </w:r>
      <w:r w:rsidR="00A070D4" w:rsidRPr="00AA0134">
        <w:rPr>
          <w:lang w:val="fr-CH"/>
        </w:rPr>
        <w:t xml:space="preserve"> g</w:t>
      </w:r>
      <w:r w:rsidR="00B47721" w:rsidRPr="00AA0134">
        <w:rPr>
          <w:lang w:val="fr-CH"/>
        </w:rPr>
        <w:t>énéralement</w:t>
      </w:r>
      <w:r w:rsidR="00A070D4" w:rsidRPr="00AA0134">
        <w:rPr>
          <w:lang w:val="fr-CH"/>
        </w:rPr>
        <w:t xml:space="preserve"> robustes</w:t>
      </w:r>
      <w:r w:rsidR="0000681E" w:rsidRPr="00AA0134">
        <w:rPr>
          <w:lang w:val="fr-CH"/>
        </w:rPr>
        <w:t xml:space="preserve"> et </w:t>
      </w:r>
      <w:r w:rsidRPr="00AA0134">
        <w:rPr>
          <w:lang w:val="fr-CH"/>
        </w:rPr>
        <w:t>peu sensibles au mildiou</w:t>
      </w:r>
      <w:r w:rsidR="004D7385" w:rsidRPr="00AA0134">
        <w:rPr>
          <w:lang w:val="fr-CH"/>
        </w:rPr>
        <w:t xml:space="preserve">. </w:t>
      </w:r>
      <w:r w:rsidR="0095551E" w:rsidRPr="00AA0134">
        <w:rPr>
          <w:lang w:val="fr-CH"/>
        </w:rPr>
        <w:t xml:space="preserve">La variété </w:t>
      </w:r>
      <w:r w:rsidR="004D7385" w:rsidRPr="00AA0134">
        <w:rPr>
          <w:lang w:val="fr-CH"/>
        </w:rPr>
        <w:t>La Vie</w:t>
      </w:r>
      <w:r w:rsidR="0095551E" w:rsidRPr="00AA0134">
        <w:rPr>
          <w:lang w:val="fr-CH"/>
        </w:rPr>
        <w:t xml:space="preserve">, en revanche, a pu se distinguer par ses beaux tubercules et son </w:t>
      </w:r>
      <w:r w:rsidR="00FA2446" w:rsidRPr="00AA0134">
        <w:rPr>
          <w:lang w:val="fr-CH"/>
        </w:rPr>
        <w:t xml:space="preserve">excellent </w:t>
      </w:r>
      <w:r w:rsidR="0095551E" w:rsidRPr="00AA0134">
        <w:rPr>
          <w:lang w:val="fr-CH"/>
        </w:rPr>
        <w:t xml:space="preserve">goût </w:t>
      </w:r>
      <w:r w:rsidR="00327EB1" w:rsidRPr="00AA0134">
        <w:rPr>
          <w:lang w:val="fr-CH"/>
        </w:rPr>
        <w:t>l’année dernière</w:t>
      </w:r>
      <w:r w:rsidR="004D7385" w:rsidRPr="00AA0134">
        <w:rPr>
          <w:lang w:val="fr-CH"/>
        </w:rPr>
        <w:t xml:space="preserve">. </w:t>
      </w:r>
      <w:r w:rsidR="00393A62" w:rsidRPr="00AA0134">
        <w:rPr>
          <w:lang w:val="fr-CH"/>
        </w:rPr>
        <w:t>R</w:t>
      </w:r>
      <w:r w:rsidR="0095551E" w:rsidRPr="00AA0134">
        <w:rPr>
          <w:lang w:val="fr-CH"/>
        </w:rPr>
        <w:t>este donc à voir quelle(s) variété(s) l’emporte(nt) et permet(</w:t>
      </w:r>
      <w:proofErr w:type="spellStart"/>
      <w:r w:rsidR="0095551E" w:rsidRPr="00AA0134">
        <w:rPr>
          <w:lang w:val="fr-CH"/>
        </w:rPr>
        <w:t>tent</w:t>
      </w:r>
      <w:proofErr w:type="spellEnd"/>
      <w:r w:rsidR="0095551E" w:rsidRPr="00AA0134">
        <w:rPr>
          <w:lang w:val="fr-CH"/>
        </w:rPr>
        <w:t xml:space="preserve">) aux agricultrices et agriculteurs bio de réduire les risques liés à la culture de pommes de terre. </w:t>
      </w:r>
    </w:p>
    <w:p w14:paraId="395C067F" w14:textId="4025BE99" w:rsidR="00CD4B01" w:rsidRPr="00AA0134" w:rsidRDefault="005A67DB" w:rsidP="005A67DB">
      <w:pPr>
        <w:pStyle w:val="FiBLmmzusatzinfo"/>
        <w:rPr>
          <w:lang w:val="fr-CH"/>
        </w:rPr>
      </w:pPr>
      <w:r w:rsidRPr="00AA0134">
        <w:rPr>
          <w:lang w:val="fr-CH"/>
        </w:rPr>
        <w:t>Contacts au FiBL</w:t>
      </w:r>
    </w:p>
    <w:p w14:paraId="1A7219CB" w14:textId="75893DA9" w:rsidR="003C6406" w:rsidRPr="00AA0134" w:rsidRDefault="008B59F2" w:rsidP="005A67DB">
      <w:pPr>
        <w:pStyle w:val="FiBLmmaufzhlungszeichen"/>
        <w:rPr>
          <w:lang w:val="fr-CH"/>
        </w:rPr>
      </w:pPr>
      <w:r w:rsidRPr="00AA0134">
        <w:rPr>
          <w:lang w:val="fr-CH"/>
        </w:rPr>
        <w:t>Tobias Gelencsé</w:t>
      </w:r>
      <w:r w:rsidR="005868A6" w:rsidRPr="00AA0134">
        <w:rPr>
          <w:lang w:val="fr-CH"/>
        </w:rPr>
        <w:t xml:space="preserve">r, </w:t>
      </w:r>
      <w:r w:rsidR="005A67DB" w:rsidRPr="00AA0134">
        <w:rPr>
          <w:lang w:val="fr-CH"/>
        </w:rPr>
        <w:t>Conseils et essais en grandes cultures</w:t>
      </w:r>
      <w:r w:rsidR="005868A6" w:rsidRPr="00AA0134">
        <w:rPr>
          <w:lang w:val="fr-CH"/>
        </w:rPr>
        <w:t>,</w:t>
      </w:r>
      <w:r w:rsidR="003C6406" w:rsidRPr="00AA0134">
        <w:rPr>
          <w:lang w:val="fr-CH"/>
        </w:rPr>
        <w:t xml:space="preserve"> </w:t>
      </w:r>
      <w:r w:rsidR="003C4537" w:rsidRPr="00AA0134">
        <w:rPr>
          <w:lang w:val="fr-CH"/>
        </w:rPr>
        <w:t>FiBL S</w:t>
      </w:r>
      <w:r w:rsidR="005A67DB" w:rsidRPr="00AA0134">
        <w:rPr>
          <w:lang w:val="fr-CH"/>
        </w:rPr>
        <w:t>uisse</w:t>
      </w:r>
      <w:r w:rsidR="003C4537" w:rsidRPr="00AA0134">
        <w:rPr>
          <w:lang w:val="fr-CH"/>
        </w:rPr>
        <w:br/>
      </w:r>
      <w:r w:rsidR="0001151E" w:rsidRPr="00AA0134">
        <w:rPr>
          <w:lang w:val="fr-CH"/>
        </w:rPr>
        <w:t>T</w:t>
      </w:r>
      <w:r w:rsidR="005A67DB" w:rsidRPr="00AA0134">
        <w:rPr>
          <w:lang w:val="fr-CH"/>
        </w:rPr>
        <w:t>é</w:t>
      </w:r>
      <w:r w:rsidR="0001151E" w:rsidRPr="00AA0134">
        <w:rPr>
          <w:lang w:val="fr-CH"/>
        </w:rPr>
        <w:t>l</w:t>
      </w:r>
      <w:r w:rsidR="005A67DB" w:rsidRPr="00AA0134">
        <w:rPr>
          <w:lang w:val="fr-CH"/>
        </w:rPr>
        <w:t>.</w:t>
      </w:r>
      <w:r w:rsidR="005868A6" w:rsidRPr="00AA0134">
        <w:rPr>
          <w:lang w:val="fr-CH"/>
        </w:rPr>
        <w:t xml:space="preserve"> +41 62 865 72 51</w:t>
      </w:r>
      <w:r w:rsidR="00866E96" w:rsidRPr="00AA0134">
        <w:rPr>
          <w:lang w:val="fr-CH"/>
        </w:rPr>
        <w:t xml:space="preserve">, </w:t>
      </w:r>
      <w:r w:rsidR="005A67DB" w:rsidRPr="00AA0134">
        <w:rPr>
          <w:lang w:val="fr-CH"/>
        </w:rPr>
        <w:t>e</w:t>
      </w:r>
      <w:r w:rsidR="00866E96" w:rsidRPr="00AA0134">
        <w:rPr>
          <w:lang w:val="fr-CH"/>
        </w:rPr>
        <w:t>-</w:t>
      </w:r>
      <w:r w:rsidR="005A67DB" w:rsidRPr="00AA0134">
        <w:rPr>
          <w:lang w:val="fr-CH"/>
        </w:rPr>
        <w:t>m</w:t>
      </w:r>
      <w:r w:rsidR="00866E96" w:rsidRPr="00AA0134">
        <w:rPr>
          <w:lang w:val="fr-CH"/>
        </w:rPr>
        <w:t xml:space="preserve">ail </w:t>
      </w:r>
      <w:hyperlink r:id="rId13" w:history="1">
        <w:r w:rsidR="005868A6" w:rsidRPr="00AA0134">
          <w:rPr>
            <w:rStyle w:val="Hyperlink"/>
            <w:lang w:val="fr-CH"/>
          </w:rPr>
          <w:t>tobias.gelencser@fibl.org</w:t>
        </w:r>
      </w:hyperlink>
    </w:p>
    <w:p w14:paraId="26544A8D" w14:textId="63B3CB29" w:rsidR="00CD4B01" w:rsidRPr="00AA0134" w:rsidRDefault="005868A6" w:rsidP="005A67DB">
      <w:pPr>
        <w:pStyle w:val="FiBLmmaufzhlungszeichen"/>
        <w:rPr>
          <w:rStyle w:val="Hyperlink"/>
          <w:color w:val="auto"/>
          <w:u w:val="none"/>
          <w:lang w:val="fr-CH"/>
        </w:rPr>
      </w:pPr>
      <w:r w:rsidRPr="00AA0134">
        <w:rPr>
          <w:lang w:val="fr-CH"/>
        </w:rPr>
        <w:t>Hansueli Dierauer</w:t>
      </w:r>
      <w:r w:rsidR="00CD4B01" w:rsidRPr="00AA0134">
        <w:rPr>
          <w:lang w:val="fr-CH"/>
        </w:rPr>
        <w:t xml:space="preserve">, </w:t>
      </w:r>
      <w:r w:rsidR="005A67DB" w:rsidRPr="00AA0134">
        <w:rPr>
          <w:lang w:val="fr-CH"/>
        </w:rPr>
        <w:t xml:space="preserve">Responsable </w:t>
      </w:r>
      <w:r w:rsidR="0069508D" w:rsidRPr="00AA0134">
        <w:rPr>
          <w:lang w:val="fr-CH"/>
        </w:rPr>
        <w:t xml:space="preserve">Technique de production </w:t>
      </w:r>
      <w:r w:rsidR="00B90B8B" w:rsidRPr="00AA0134">
        <w:rPr>
          <w:lang w:val="fr-CH"/>
        </w:rPr>
        <w:t xml:space="preserve">en </w:t>
      </w:r>
      <w:r w:rsidR="0069508D" w:rsidRPr="00AA0134">
        <w:rPr>
          <w:lang w:val="fr-CH"/>
        </w:rPr>
        <w:t>grandes cultures,</w:t>
      </w:r>
      <w:r w:rsidR="00CD4B01" w:rsidRPr="00AA0134">
        <w:rPr>
          <w:lang w:val="fr-CH"/>
        </w:rPr>
        <w:t xml:space="preserve"> FiBL S</w:t>
      </w:r>
      <w:r w:rsidR="005A67DB" w:rsidRPr="00AA0134">
        <w:rPr>
          <w:lang w:val="fr-CH"/>
        </w:rPr>
        <w:t>uisse</w:t>
      </w:r>
      <w:r w:rsidR="00AB7010">
        <w:rPr>
          <w:lang w:val="fr-CH"/>
        </w:rPr>
        <w:t xml:space="preserve">, </w:t>
      </w:r>
      <w:r w:rsidR="0001151E" w:rsidRPr="00AA0134">
        <w:rPr>
          <w:lang w:val="fr-CH"/>
        </w:rPr>
        <w:t>T</w:t>
      </w:r>
      <w:r w:rsidR="005A67DB" w:rsidRPr="00AA0134">
        <w:rPr>
          <w:lang w:val="fr-CH"/>
        </w:rPr>
        <w:t>é</w:t>
      </w:r>
      <w:r w:rsidR="0001151E" w:rsidRPr="00AA0134">
        <w:rPr>
          <w:lang w:val="fr-CH"/>
        </w:rPr>
        <w:t>l</w:t>
      </w:r>
      <w:r w:rsidR="005A67DB" w:rsidRPr="00AA0134">
        <w:rPr>
          <w:lang w:val="fr-CH"/>
        </w:rPr>
        <w:t>.</w:t>
      </w:r>
      <w:r w:rsidRPr="00AA0134">
        <w:rPr>
          <w:lang w:val="fr-CH"/>
        </w:rPr>
        <w:t xml:space="preserve"> +41 62</w:t>
      </w:r>
      <w:r w:rsidR="006011E0" w:rsidRPr="00AA0134">
        <w:rPr>
          <w:lang w:val="fr-CH"/>
        </w:rPr>
        <w:t> 8</w:t>
      </w:r>
      <w:r w:rsidRPr="00AA0134">
        <w:rPr>
          <w:lang w:val="fr-CH"/>
        </w:rPr>
        <w:t>65</w:t>
      </w:r>
      <w:r w:rsidR="006011E0" w:rsidRPr="00AA0134">
        <w:rPr>
          <w:lang w:val="fr-CH"/>
        </w:rPr>
        <w:t xml:space="preserve"> 72 65</w:t>
      </w:r>
      <w:r w:rsidR="00CD4B01" w:rsidRPr="00AA0134">
        <w:rPr>
          <w:lang w:val="fr-CH"/>
        </w:rPr>
        <w:t xml:space="preserve">, </w:t>
      </w:r>
      <w:r w:rsidR="005A67DB" w:rsidRPr="00AA0134">
        <w:rPr>
          <w:lang w:val="fr-CH"/>
        </w:rPr>
        <w:t>e</w:t>
      </w:r>
      <w:r w:rsidR="00CD4B01" w:rsidRPr="00AA0134">
        <w:rPr>
          <w:lang w:val="fr-CH"/>
        </w:rPr>
        <w:t>-</w:t>
      </w:r>
      <w:r w:rsidR="005A67DB" w:rsidRPr="00AA0134">
        <w:rPr>
          <w:lang w:val="fr-CH"/>
        </w:rPr>
        <w:t>m</w:t>
      </w:r>
      <w:r w:rsidR="00CD4B01" w:rsidRPr="00AA0134">
        <w:rPr>
          <w:lang w:val="fr-CH"/>
        </w:rPr>
        <w:t xml:space="preserve">ail </w:t>
      </w:r>
      <w:hyperlink r:id="rId14" w:history="1">
        <w:r w:rsidRPr="00AA0134">
          <w:rPr>
            <w:rStyle w:val="Hyperlink"/>
            <w:lang w:val="fr-CH"/>
          </w:rPr>
          <w:t>hansueli.dierauer@fibl.org</w:t>
        </w:r>
      </w:hyperlink>
    </w:p>
    <w:p w14:paraId="15D3588D" w14:textId="43757632" w:rsidR="005868A6" w:rsidRPr="009D2163" w:rsidRDefault="005868A6" w:rsidP="005A67DB">
      <w:pPr>
        <w:pStyle w:val="FiBLmmaufzhlungszeichen"/>
      </w:pPr>
      <w:r w:rsidRPr="00AA0134">
        <w:rPr>
          <w:lang w:val="fr-CH"/>
        </w:rPr>
        <w:t xml:space="preserve">Ania Biasio, </w:t>
      </w:r>
      <w:r w:rsidR="005A67DB" w:rsidRPr="00AA0134">
        <w:rPr>
          <w:lang w:val="fr-CH"/>
        </w:rPr>
        <w:t>C</w:t>
      </w:r>
      <w:r w:rsidR="008B59F2" w:rsidRPr="00AA0134">
        <w:rPr>
          <w:lang w:val="fr-CH"/>
        </w:rPr>
        <w:t>ommuni</w:t>
      </w:r>
      <w:r w:rsidR="005A67DB" w:rsidRPr="00AA0134">
        <w:rPr>
          <w:lang w:val="fr-CH"/>
        </w:rPr>
        <w:t>c</w:t>
      </w:r>
      <w:r w:rsidR="008B59F2" w:rsidRPr="00AA0134">
        <w:rPr>
          <w:lang w:val="fr-CH"/>
        </w:rPr>
        <w:t>ation</w:t>
      </w:r>
      <w:r w:rsidRPr="00AA0134">
        <w:rPr>
          <w:lang w:val="fr-CH"/>
        </w:rPr>
        <w:t>, FiBL S</w:t>
      </w:r>
      <w:r w:rsidR="005A67DB" w:rsidRPr="00AA0134">
        <w:rPr>
          <w:lang w:val="fr-CH"/>
        </w:rPr>
        <w:t>uisse</w:t>
      </w:r>
      <w:r w:rsidRPr="00AA0134">
        <w:rPr>
          <w:lang w:val="fr-CH"/>
        </w:rPr>
        <w:br/>
        <w:t>T</w:t>
      </w:r>
      <w:r w:rsidR="005A67DB" w:rsidRPr="00AA0134">
        <w:rPr>
          <w:lang w:val="fr-CH"/>
        </w:rPr>
        <w:t>é</w:t>
      </w:r>
      <w:r w:rsidRPr="00AA0134">
        <w:rPr>
          <w:lang w:val="fr-CH"/>
        </w:rPr>
        <w:t>l</w:t>
      </w:r>
      <w:r w:rsidR="005A67DB" w:rsidRPr="00AA0134">
        <w:rPr>
          <w:lang w:val="fr-CH"/>
        </w:rPr>
        <w:t>.</w:t>
      </w:r>
      <w:r w:rsidRPr="00AA0134">
        <w:rPr>
          <w:lang w:val="fr-CH"/>
        </w:rPr>
        <w:t xml:space="preserve"> </w:t>
      </w:r>
      <w:r w:rsidRPr="009D2163">
        <w:t xml:space="preserve">+41 </w:t>
      </w:r>
      <w:r w:rsidR="008B59F2" w:rsidRPr="009D2163">
        <w:t>62</w:t>
      </w:r>
      <w:r w:rsidRPr="009D2163">
        <w:t xml:space="preserve"> </w:t>
      </w:r>
      <w:r w:rsidR="008B59F2" w:rsidRPr="009D2163">
        <w:t>865</w:t>
      </w:r>
      <w:r w:rsidRPr="009D2163">
        <w:t xml:space="preserve"> 04 47, </w:t>
      </w:r>
      <w:proofErr w:type="spellStart"/>
      <w:r w:rsidR="005A67DB" w:rsidRPr="009D2163">
        <w:t>e</w:t>
      </w:r>
      <w:r w:rsidRPr="009D2163">
        <w:t>-</w:t>
      </w:r>
      <w:r w:rsidR="005A67DB" w:rsidRPr="009D2163">
        <w:t>m</w:t>
      </w:r>
      <w:r w:rsidRPr="009D2163">
        <w:t>ail</w:t>
      </w:r>
      <w:proofErr w:type="spellEnd"/>
      <w:r w:rsidRPr="009D2163">
        <w:t xml:space="preserve"> </w:t>
      </w:r>
      <w:hyperlink r:id="rId15" w:history="1">
        <w:r w:rsidRPr="009D2163">
          <w:rPr>
            <w:rStyle w:val="Hyperlink"/>
          </w:rPr>
          <w:t>ania.biasio@fibl.org</w:t>
        </w:r>
      </w:hyperlink>
    </w:p>
    <w:p w14:paraId="0ABCD9D8" w14:textId="2C87CCFB" w:rsidR="00661678" w:rsidRPr="00AA0134" w:rsidRDefault="0069508D" w:rsidP="0069508D">
      <w:pPr>
        <w:pStyle w:val="FiBLmmzusatzinfo"/>
        <w:rPr>
          <w:lang w:val="fr-CH"/>
        </w:rPr>
      </w:pPr>
      <w:r w:rsidRPr="00AA0134">
        <w:rPr>
          <w:lang w:val="fr-CH"/>
        </w:rPr>
        <w:t>Donateurs et bienfaiteurs</w:t>
      </w:r>
    </w:p>
    <w:p w14:paraId="694D88B9" w14:textId="77777777" w:rsidR="00251B19" w:rsidRPr="00AA0134" w:rsidRDefault="00251B19" w:rsidP="0069508D">
      <w:pPr>
        <w:pStyle w:val="FiBLmmaufzhlungszeichen"/>
        <w:rPr>
          <w:lang w:val="fr-CH"/>
        </w:rPr>
      </w:pPr>
      <w:r w:rsidRPr="00AA0134">
        <w:rPr>
          <w:lang w:val="fr-CH"/>
        </w:rPr>
        <w:t>Bio Suisse</w:t>
      </w:r>
    </w:p>
    <w:p w14:paraId="09FDE60D" w14:textId="4DA30E00" w:rsidR="0078787E" w:rsidRPr="00AA0134" w:rsidRDefault="006011E0" w:rsidP="0069508D">
      <w:pPr>
        <w:pStyle w:val="FiBLmmaufzhlungszeichen"/>
        <w:rPr>
          <w:lang w:val="fr-CH"/>
        </w:rPr>
      </w:pPr>
      <w:r w:rsidRPr="00AA0134">
        <w:rPr>
          <w:lang w:val="fr-CH"/>
        </w:rPr>
        <w:t xml:space="preserve">Fonds </w:t>
      </w:r>
      <w:r w:rsidR="0069508D" w:rsidRPr="00AA0134">
        <w:rPr>
          <w:lang w:val="fr-CH"/>
        </w:rPr>
        <w:t>Coop pour le développement durable</w:t>
      </w:r>
    </w:p>
    <w:p w14:paraId="500E2EC0" w14:textId="269A828B" w:rsidR="00BE12CC" w:rsidRPr="00AA0134" w:rsidRDefault="00CD4B01" w:rsidP="0069508D">
      <w:pPr>
        <w:pStyle w:val="FiBLmmzusatzinfo"/>
        <w:rPr>
          <w:lang w:val="fr-CH"/>
        </w:rPr>
      </w:pPr>
      <w:r w:rsidRPr="00AA0134">
        <w:rPr>
          <w:lang w:val="fr-CH"/>
        </w:rPr>
        <w:lastRenderedPageBreak/>
        <w:t>Part</w:t>
      </w:r>
      <w:r w:rsidR="0069508D" w:rsidRPr="00AA0134">
        <w:rPr>
          <w:lang w:val="fr-CH"/>
        </w:rPr>
        <w:t>e</w:t>
      </w:r>
      <w:r w:rsidRPr="00AA0134">
        <w:rPr>
          <w:lang w:val="fr-CH"/>
        </w:rPr>
        <w:t>n</w:t>
      </w:r>
      <w:r w:rsidR="0069508D" w:rsidRPr="00AA0134">
        <w:rPr>
          <w:lang w:val="fr-CH"/>
        </w:rPr>
        <w:t>aires</w:t>
      </w:r>
      <w:r w:rsidR="00F247AE" w:rsidRPr="00AA0134">
        <w:rPr>
          <w:lang w:val="fr-CH"/>
        </w:rPr>
        <w:t xml:space="preserve">: </w:t>
      </w:r>
    </w:p>
    <w:p w14:paraId="2D6C4C99" w14:textId="77777777" w:rsidR="008B74FD" w:rsidRPr="00AA0134" w:rsidRDefault="008B74FD" w:rsidP="0069508D">
      <w:pPr>
        <w:pStyle w:val="FiBLmmaufzhlungszeichen"/>
        <w:rPr>
          <w:lang w:val="fr-CH"/>
        </w:rPr>
      </w:pPr>
      <w:proofErr w:type="spellStart"/>
      <w:r w:rsidRPr="00AA0134">
        <w:rPr>
          <w:lang w:val="fr-CH"/>
        </w:rPr>
        <w:t>Agroscope</w:t>
      </w:r>
      <w:proofErr w:type="spellEnd"/>
    </w:p>
    <w:p w14:paraId="06715D51" w14:textId="4B9131D0" w:rsidR="00BE12CC" w:rsidRPr="00AA0134" w:rsidRDefault="008B74FD" w:rsidP="0069508D">
      <w:pPr>
        <w:pStyle w:val="FiBLmmaufzhlungszeichen"/>
        <w:rPr>
          <w:lang w:val="fr-CH"/>
        </w:rPr>
      </w:pPr>
      <w:r w:rsidRPr="00AA0134">
        <w:rPr>
          <w:lang w:val="fr-CH"/>
        </w:rPr>
        <w:t>Fenaco</w:t>
      </w:r>
    </w:p>
    <w:p w14:paraId="16DDD320" w14:textId="09F23833" w:rsidR="008B74FD" w:rsidRPr="00AA0134" w:rsidRDefault="008B74FD" w:rsidP="0069508D">
      <w:pPr>
        <w:pStyle w:val="FiBLmmaufzhlungszeichen"/>
        <w:rPr>
          <w:lang w:val="fr-CH"/>
        </w:rPr>
      </w:pPr>
      <w:proofErr w:type="spellStart"/>
      <w:r w:rsidRPr="00AA0134">
        <w:rPr>
          <w:lang w:val="fr-CH"/>
        </w:rPr>
        <w:t>Rathgeb</w:t>
      </w:r>
      <w:proofErr w:type="spellEnd"/>
    </w:p>
    <w:p w14:paraId="05D268DA" w14:textId="19096436" w:rsidR="00BE12CC" w:rsidRPr="00AA0134" w:rsidRDefault="002A48E3" w:rsidP="0069508D">
      <w:pPr>
        <w:pStyle w:val="FiBLmmaufzhlungszeichen"/>
        <w:rPr>
          <w:lang w:val="fr-CH"/>
        </w:rPr>
      </w:pPr>
      <w:proofErr w:type="spellStart"/>
      <w:r>
        <w:rPr>
          <w:lang w:val="fr-CH"/>
        </w:rPr>
        <w:t>Terrav</w:t>
      </w:r>
      <w:r w:rsidR="008B74FD" w:rsidRPr="00AA0134">
        <w:rPr>
          <w:lang w:val="fr-CH"/>
        </w:rPr>
        <w:t>iva</w:t>
      </w:r>
      <w:proofErr w:type="spellEnd"/>
    </w:p>
    <w:p w14:paraId="6E720BF7" w14:textId="4465DD3A" w:rsidR="00661678" w:rsidRPr="00AA0134" w:rsidRDefault="00195EC7" w:rsidP="0069508D">
      <w:pPr>
        <w:pStyle w:val="FiBLmmzusatzinfo"/>
        <w:rPr>
          <w:lang w:val="fr-CH"/>
        </w:rPr>
      </w:pPr>
      <w:r w:rsidRPr="00AA0134">
        <w:rPr>
          <w:lang w:val="fr-CH"/>
        </w:rPr>
        <w:t>Li</w:t>
      </w:r>
      <w:r w:rsidR="0069508D" w:rsidRPr="00AA0134">
        <w:rPr>
          <w:lang w:val="fr-CH"/>
        </w:rPr>
        <w:t>ens</w:t>
      </w:r>
    </w:p>
    <w:p w14:paraId="53BCBE80" w14:textId="0ACEA435" w:rsidR="00B718E8" w:rsidRPr="00AA0134" w:rsidRDefault="00E97BB6" w:rsidP="0069508D">
      <w:pPr>
        <w:pStyle w:val="FiBLmmstandard"/>
        <w:rPr>
          <w:lang w:val="fr-CH"/>
        </w:rPr>
      </w:pPr>
      <w:hyperlink r:id="rId16" w:history="1">
        <w:r w:rsidR="0069508D" w:rsidRPr="00AA0134">
          <w:rPr>
            <w:rStyle w:val="Hyperlink"/>
            <w:lang w:val="fr-CH"/>
          </w:rPr>
          <w:t>Projet</w:t>
        </w:r>
        <w:r w:rsidR="00C40CD9" w:rsidRPr="00AA0134">
          <w:rPr>
            <w:rStyle w:val="Hyperlink"/>
            <w:lang w:val="fr-CH"/>
          </w:rPr>
          <w:t>:</w:t>
        </w:r>
        <w:r w:rsidR="0069508D" w:rsidRPr="00AA0134">
          <w:rPr>
            <w:rStyle w:val="Hyperlink"/>
            <w:lang w:val="fr-CH"/>
          </w:rPr>
          <w:t xml:space="preserve"> </w:t>
        </w:r>
        <w:r w:rsidR="00C40CD9" w:rsidRPr="00AA0134">
          <w:rPr>
            <w:rStyle w:val="Hyperlink"/>
            <w:lang w:val="fr-CH"/>
          </w:rPr>
          <w:t>S</w:t>
        </w:r>
        <w:r w:rsidR="0069508D" w:rsidRPr="00AA0134">
          <w:rPr>
            <w:rStyle w:val="Hyperlink"/>
            <w:lang w:val="fr-CH"/>
          </w:rPr>
          <w:t>outien aux essais de variétés de pommes de terre bio (en allemand)</w:t>
        </w:r>
      </w:hyperlink>
    </w:p>
    <w:p w14:paraId="739CB581" w14:textId="1B321859" w:rsidR="00E94B52" w:rsidRPr="00AA0134" w:rsidRDefault="00E97BB6" w:rsidP="0069508D">
      <w:pPr>
        <w:pStyle w:val="FiBLmmstandard"/>
        <w:rPr>
          <w:lang w:val="fr-CH"/>
        </w:rPr>
      </w:pPr>
      <w:hyperlink r:id="rId17" w:history="1">
        <w:r w:rsidR="00BC7C31" w:rsidRPr="00AA0134">
          <w:rPr>
            <w:rStyle w:val="Hyperlink"/>
            <w:lang w:val="fr-CH"/>
          </w:rPr>
          <w:t>Pommes de terre bio sur bioactualites.ch (rubrique Cultures)</w:t>
        </w:r>
      </w:hyperlink>
    </w:p>
    <w:p w14:paraId="2D444DD9" w14:textId="05957565" w:rsidR="00F36264" w:rsidRPr="00AA0134" w:rsidRDefault="00E97BB6" w:rsidP="0069508D">
      <w:pPr>
        <w:pStyle w:val="FiBLmmstandard"/>
        <w:rPr>
          <w:lang w:val="fr-CH"/>
        </w:rPr>
      </w:pPr>
      <w:hyperlink r:id="rId18" w:history="1">
        <w:r w:rsidR="00BC7C31" w:rsidRPr="00AA0134">
          <w:rPr>
            <w:rStyle w:val="Hyperlink"/>
            <w:lang w:val="fr-CH"/>
          </w:rPr>
          <w:t>Pommes de terre bio sur bioactualites.ch (rubrique Marché)</w:t>
        </w:r>
      </w:hyperlink>
    </w:p>
    <w:p w14:paraId="71F32CA6" w14:textId="603D696F" w:rsidR="00BE12CC" w:rsidRPr="00AA0134" w:rsidRDefault="00E97BB6" w:rsidP="0069508D">
      <w:pPr>
        <w:pStyle w:val="FiBLmmstandard"/>
        <w:rPr>
          <w:lang w:val="fr-CH"/>
        </w:rPr>
      </w:pPr>
      <w:hyperlink r:id="rId19" w:history="1">
        <w:r w:rsidR="00C40CD9" w:rsidRPr="00AA0134">
          <w:rPr>
            <w:rStyle w:val="Hyperlink"/>
            <w:lang w:val="fr-CH"/>
          </w:rPr>
          <w:t>Liste variétale: Variétés recommandées pour l’agriculture biologique</w:t>
        </w:r>
      </w:hyperlink>
    </w:p>
    <w:p w14:paraId="64D97956" w14:textId="15B3CB7C" w:rsidR="006011E0" w:rsidRPr="00AA0134" w:rsidRDefault="00E97BB6" w:rsidP="00BE12CC">
      <w:pPr>
        <w:pStyle w:val="FiBLmmstandard"/>
        <w:rPr>
          <w:color w:val="646464" w:themeColor="hyperlink"/>
          <w:u w:val="single"/>
          <w:lang w:val="fr-CH"/>
        </w:rPr>
      </w:pPr>
      <w:hyperlink r:id="rId20" w:history="1">
        <w:r w:rsidR="00C40CD9" w:rsidRPr="00AA0134">
          <w:rPr>
            <w:rStyle w:val="Hyperlink"/>
            <w:lang w:val="fr-CH"/>
          </w:rPr>
          <w:t>Liste suisse des variétés de pommes de terre 2020</w:t>
        </w:r>
      </w:hyperlink>
      <w:bookmarkStart w:id="0" w:name="_GoBack"/>
      <w:bookmarkEnd w:id="0"/>
    </w:p>
    <w:p w14:paraId="36F007E8" w14:textId="77777777" w:rsidR="00FC7F03" w:rsidRPr="00AA0134" w:rsidRDefault="00FC7F03" w:rsidP="00FC7F03">
      <w:pPr>
        <w:pStyle w:val="FiBLmmzusatzinfo"/>
        <w:rPr>
          <w:lang w:val="fr-CH"/>
        </w:rPr>
      </w:pPr>
      <w:r w:rsidRPr="00AA0134">
        <w:rPr>
          <w:lang w:val="fr-CH"/>
        </w:rPr>
        <w:t>Pour consulter ce communiqué aux médias sur Internet</w:t>
      </w:r>
    </w:p>
    <w:p w14:paraId="316C0EAC" w14:textId="1290A5BF" w:rsidR="00FC7F03" w:rsidRPr="00AA0134" w:rsidRDefault="00FC7F03" w:rsidP="00FC7F03">
      <w:pPr>
        <w:pStyle w:val="FiBLmrstandard"/>
        <w:rPr>
          <w:rStyle w:val="Hyperlink"/>
          <w:lang w:val="fr-CH"/>
        </w:rPr>
      </w:pPr>
      <w:r w:rsidRPr="00AA0134">
        <w:rPr>
          <w:lang w:val="fr-CH"/>
        </w:rPr>
        <w:t>Vous trouverez le présent communiqué aux médias ainsi que des photos en ligne à l’adresse</w:t>
      </w:r>
      <w:r w:rsidR="00F43763">
        <w:rPr>
          <w:lang w:val="fr-CH"/>
        </w:rPr>
        <w:t xml:space="preserve"> </w:t>
      </w:r>
      <w:hyperlink w:history="1">
        <w:r w:rsidRPr="00AA0134">
          <w:rPr>
            <w:rStyle w:val="Hyperlink"/>
            <w:lang w:val="fr-CH"/>
          </w:rPr>
          <w:t xml:space="preserve"> www.fibl.org/fr/infotheque/medias.html</w:t>
        </w:r>
      </w:hyperlink>
    </w:p>
    <w:p w14:paraId="07969AA7" w14:textId="77777777" w:rsidR="00FC7F03" w:rsidRPr="00AA0134" w:rsidRDefault="00FC7F03" w:rsidP="00FC7F03">
      <w:pPr>
        <w:pStyle w:val="FiBLmrannotationtitle"/>
        <w:rPr>
          <w:lang w:val="fr-CH"/>
        </w:rPr>
      </w:pPr>
      <w:r w:rsidRPr="00AA0134">
        <w:rPr>
          <w:lang w:val="fr-CH"/>
        </w:rPr>
        <w:t>À propos du FiBL</w:t>
      </w:r>
    </w:p>
    <w:p w14:paraId="37B7A134" w14:textId="77777777" w:rsidR="00FC7F03" w:rsidRPr="00AA0134" w:rsidRDefault="00FC7F03" w:rsidP="00FC7F03">
      <w:pPr>
        <w:pStyle w:val="FiBLmmerluterung"/>
        <w:rPr>
          <w:lang w:val="fr-CH"/>
        </w:rPr>
      </w:pPr>
      <w:r w:rsidRPr="00AA0134">
        <w:rPr>
          <w:lang w:val="fr-CH"/>
        </w:rPr>
        <w:t xml:space="preserve">L’Institut de recherche de l’agriculture biologique FiBL est l’un des principaux instituts de recherche en agriculture biologique à l’échelle mondiale. Les points forts du FiBL sont la recherche interdisciplinaire, l’innovation en collaboration avec les agricultrices et les agriculteurs et le secteur alimentaire ainsi que la rapidité du transfert de connaissances. Sur ses différents sites, l’institut compte au total 280 collaboratrices et collaborateurs. </w:t>
      </w:r>
    </w:p>
    <w:p w14:paraId="1AB02BFF" w14:textId="77777777" w:rsidR="00FC7F03" w:rsidRPr="00AA0134" w:rsidRDefault="00FC7F03" w:rsidP="00FC7F03">
      <w:pPr>
        <w:pStyle w:val="FiBLmrannotationbulletpoint"/>
        <w:numPr>
          <w:ilvl w:val="0"/>
          <w:numId w:val="4"/>
        </w:numPr>
        <w:ind w:left="426" w:hanging="284"/>
        <w:rPr>
          <w:lang w:val="fr-CH"/>
        </w:rPr>
      </w:pPr>
      <w:r w:rsidRPr="00AA0134">
        <w:rPr>
          <w:lang w:val="fr-CH"/>
        </w:rPr>
        <w:t xml:space="preserve">Site web: </w:t>
      </w:r>
      <w:hyperlink r:id="rId21" w:history="1">
        <w:r w:rsidRPr="00AA0134">
          <w:rPr>
            <w:rStyle w:val="Hyperlink"/>
            <w:lang w:val="fr-CH"/>
          </w:rPr>
          <w:t>www.fibl.org</w:t>
        </w:r>
      </w:hyperlink>
    </w:p>
    <w:p w14:paraId="7394A2E3" w14:textId="77777777" w:rsidR="00FC7F03" w:rsidRPr="00AA0134" w:rsidRDefault="00FC7F03" w:rsidP="00FC7F03">
      <w:pPr>
        <w:pStyle w:val="FiBLmrannotationbulletpoint"/>
        <w:numPr>
          <w:ilvl w:val="0"/>
          <w:numId w:val="4"/>
        </w:numPr>
        <w:ind w:left="426" w:hanging="284"/>
        <w:rPr>
          <w:lang w:val="fr-CH"/>
        </w:rPr>
      </w:pPr>
      <w:r w:rsidRPr="00AA0134">
        <w:rPr>
          <w:lang w:val="fr-CH"/>
        </w:rPr>
        <w:t xml:space="preserve">Vidéo: </w:t>
      </w:r>
      <w:hyperlink r:id="rId22" w:history="1">
        <w:r w:rsidRPr="00AA0134">
          <w:rPr>
            <w:rStyle w:val="Hyperlink"/>
            <w:lang w:val="fr-CH"/>
          </w:rPr>
          <w:t>www.youtube.com/watch?v=ZYWxUGPHgZY</w:t>
        </w:r>
      </w:hyperlink>
    </w:p>
    <w:p w14:paraId="49276691" w14:textId="77777777" w:rsidR="00FC7F03" w:rsidRPr="00AA0134" w:rsidRDefault="00FC7F03" w:rsidP="00FC7F03">
      <w:pPr>
        <w:pStyle w:val="FiBLmrstandard"/>
        <w:rPr>
          <w:lang w:val="fr-CH"/>
        </w:rPr>
      </w:pPr>
    </w:p>
    <w:sectPr w:rsidR="00FC7F03" w:rsidRPr="00AA0134" w:rsidSect="001B31D5">
      <w:footerReference w:type="default" r:id="rId23"/>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1FD35" w14:textId="77777777" w:rsidR="00E97BB6" w:rsidRDefault="00E97BB6" w:rsidP="00F53AA9">
      <w:pPr>
        <w:spacing w:after="0" w:line="240" w:lineRule="auto"/>
      </w:pPr>
      <w:r>
        <w:separator/>
      </w:r>
    </w:p>
  </w:endnote>
  <w:endnote w:type="continuationSeparator" w:id="0">
    <w:p w14:paraId="789914DB" w14:textId="77777777" w:rsidR="00E97BB6" w:rsidRDefault="00E97BB6"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altName w:val="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83"/>
      <w:gridCol w:w="280"/>
    </w:tblGrid>
    <w:tr w:rsidR="00F73377" w:rsidRPr="00F43763" w14:paraId="649F153D" w14:textId="77777777" w:rsidTr="000F0C1D">
      <w:trPr>
        <w:trHeight w:val="508"/>
      </w:trPr>
      <w:tc>
        <w:tcPr>
          <w:tcW w:w="7783" w:type="dxa"/>
        </w:tcPr>
        <w:p w14:paraId="0EE6B7D8" w14:textId="6E44355B" w:rsidR="008A6B50" w:rsidRPr="000F0C1D" w:rsidRDefault="000F0C1D" w:rsidP="00DA14CE">
          <w:pPr>
            <w:pStyle w:val="FiBLmmfusszeile"/>
            <w:rPr>
              <w:lang w:val="fr-FR"/>
            </w:rPr>
          </w:pPr>
          <w:r w:rsidRPr="000F0C1D">
            <w:rPr>
              <w:lang w:val="fr-FR"/>
            </w:rPr>
            <w:t xml:space="preserve">Institut de recherche de </w:t>
          </w:r>
          <w:r>
            <w:rPr>
              <w:lang w:val="fr-FR"/>
            </w:rPr>
            <w:t>l’agriculture biologique</w:t>
          </w:r>
          <w:r w:rsidR="00F73377" w:rsidRPr="000F0C1D">
            <w:rPr>
              <w:lang w:val="fr-FR"/>
            </w:rPr>
            <w:t xml:space="preserve"> FiBL | </w:t>
          </w:r>
          <w:proofErr w:type="spellStart"/>
          <w:r w:rsidR="00F73377" w:rsidRPr="000F0C1D">
            <w:rPr>
              <w:lang w:val="fr-FR"/>
            </w:rPr>
            <w:t>Ackerstrasse</w:t>
          </w:r>
          <w:proofErr w:type="spellEnd"/>
          <w:r w:rsidR="00F73377" w:rsidRPr="000F0C1D">
            <w:rPr>
              <w:lang w:val="fr-FR"/>
            </w:rPr>
            <w:t xml:space="preserve"> 113 | </w:t>
          </w:r>
          <w:r>
            <w:rPr>
              <w:lang w:val="fr-FR"/>
            </w:rPr>
            <w:t>case postale</w:t>
          </w:r>
          <w:r w:rsidR="00F73377" w:rsidRPr="000F0C1D">
            <w:rPr>
              <w:lang w:val="fr-FR"/>
            </w:rPr>
            <w:t xml:space="preserve"> 219 </w:t>
          </w:r>
        </w:p>
        <w:p w14:paraId="44278E12" w14:textId="081D9003" w:rsidR="00F73377" w:rsidRPr="000F0C1D" w:rsidRDefault="00F73377" w:rsidP="0001151E">
          <w:pPr>
            <w:pStyle w:val="FiBLmmfusszeile"/>
            <w:rPr>
              <w:lang w:val="fr-FR"/>
            </w:rPr>
          </w:pPr>
          <w:r w:rsidRPr="000F0C1D">
            <w:rPr>
              <w:lang w:val="fr-FR"/>
            </w:rPr>
            <w:t>5070 Frick | S</w:t>
          </w:r>
          <w:r w:rsidR="000F0C1D" w:rsidRPr="000F0C1D">
            <w:rPr>
              <w:lang w:val="fr-FR"/>
            </w:rPr>
            <w:t>ui</w:t>
          </w:r>
          <w:r w:rsidR="000F0C1D">
            <w:rPr>
              <w:lang w:val="fr-FR"/>
            </w:rPr>
            <w:t>sse</w:t>
          </w:r>
          <w:r w:rsidR="001B2B79" w:rsidRPr="000F0C1D">
            <w:rPr>
              <w:lang w:val="fr-FR"/>
            </w:rPr>
            <w:t xml:space="preserve"> | </w:t>
          </w:r>
          <w:r w:rsidR="0001151E" w:rsidRPr="000F0C1D">
            <w:rPr>
              <w:lang w:val="fr-FR"/>
            </w:rPr>
            <w:t>T</w:t>
          </w:r>
          <w:r w:rsidR="000F0C1D">
            <w:rPr>
              <w:lang w:val="fr-FR"/>
            </w:rPr>
            <w:t>é</w:t>
          </w:r>
          <w:r w:rsidR="0001151E" w:rsidRPr="000F0C1D">
            <w:rPr>
              <w:lang w:val="fr-FR"/>
            </w:rPr>
            <w:t>l</w:t>
          </w:r>
          <w:r w:rsidR="000F0C1D">
            <w:rPr>
              <w:lang w:val="fr-FR"/>
            </w:rPr>
            <w:t>.</w:t>
          </w:r>
          <w:r w:rsidR="001B2B79" w:rsidRPr="000F0C1D">
            <w:rPr>
              <w:lang w:val="fr-FR"/>
            </w:rPr>
            <w:t xml:space="preserve"> +41 </w:t>
          </w:r>
          <w:r w:rsidRPr="000F0C1D">
            <w:rPr>
              <w:lang w:val="fr-FR"/>
            </w:rPr>
            <w:t xml:space="preserve">62 865 72 72 | </w:t>
          </w:r>
          <w:hyperlink r:id="rId1">
            <w:r w:rsidRPr="000F0C1D">
              <w:rPr>
                <w:lang w:val="fr-FR"/>
              </w:rPr>
              <w:t xml:space="preserve">info.suisse@fibl.org </w:t>
            </w:r>
          </w:hyperlink>
          <w:r w:rsidRPr="000F0C1D">
            <w:rPr>
              <w:lang w:val="fr-FR"/>
            </w:rPr>
            <w:t xml:space="preserve">| </w:t>
          </w:r>
          <w:hyperlink r:id="rId2">
            <w:r w:rsidRPr="000F0C1D">
              <w:rPr>
                <w:lang w:val="fr-FR"/>
              </w:rPr>
              <w:t>www.fibl.org</w:t>
            </w:r>
          </w:hyperlink>
        </w:p>
      </w:tc>
      <w:tc>
        <w:tcPr>
          <w:tcW w:w="280" w:type="dxa"/>
        </w:tcPr>
        <w:p w14:paraId="3C820FA6" w14:textId="77777777" w:rsidR="00F73377" w:rsidRPr="000F0C1D" w:rsidRDefault="00F73377" w:rsidP="00DA14CE">
          <w:pPr>
            <w:pStyle w:val="FiBLmmseitennummer"/>
            <w:rPr>
              <w:lang w:val="fr-FR"/>
            </w:rPr>
          </w:pPr>
        </w:p>
      </w:tc>
    </w:tr>
  </w:tbl>
  <w:p w14:paraId="45FEBF5E" w14:textId="77777777" w:rsidR="00D142E7" w:rsidRPr="000F0C1D" w:rsidRDefault="00D142E7" w:rsidP="00F73377">
    <w:pPr>
      <w:pStyle w:val="Fuzeile"/>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46988D1B" w14:textId="77777777" w:rsidTr="0053530C">
      <w:trPr>
        <w:trHeight w:val="508"/>
      </w:trPr>
      <w:tc>
        <w:tcPr>
          <w:tcW w:w="4923" w:type="pct"/>
        </w:tcPr>
        <w:p w14:paraId="7DF514A3" w14:textId="3993FB34" w:rsidR="00DA14CE" w:rsidRPr="001926E1" w:rsidRDefault="000F0C1D" w:rsidP="001926E1">
          <w:pPr>
            <w:pStyle w:val="FiBLmmfusszeile"/>
          </w:pPr>
          <w:r>
            <w:t xml:space="preserve">Communiqué </w:t>
          </w:r>
          <w:proofErr w:type="spellStart"/>
          <w:r>
            <w:t>aux</w:t>
          </w:r>
          <w:proofErr w:type="spellEnd"/>
          <w:r>
            <w:t xml:space="preserve"> </w:t>
          </w:r>
          <w:proofErr w:type="spellStart"/>
          <w:r w:rsidRPr="006011E0">
            <w:t>médias</w:t>
          </w:r>
          <w:proofErr w:type="spellEnd"/>
          <w:r w:rsidRPr="006011E0">
            <w:t xml:space="preserve"> du</w:t>
          </w:r>
          <w:r w:rsidR="00DA14CE" w:rsidRPr="006011E0">
            <w:t xml:space="preserve"> </w:t>
          </w:r>
          <w:r w:rsidR="00B934F4" w:rsidRPr="006011E0">
            <w:t>08.07.2020</w:t>
          </w:r>
        </w:p>
      </w:tc>
      <w:tc>
        <w:tcPr>
          <w:tcW w:w="77" w:type="pct"/>
        </w:tcPr>
        <w:p w14:paraId="3E25AE32" w14:textId="1B3483F2"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512B2D">
            <w:rPr>
              <w:noProof/>
            </w:rPr>
            <w:t>2</w:t>
          </w:r>
          <w:r w:rsidRPr="00DA14CE">
            <w:fldChar w:fldCharType="end"/>
          </w:r>
        </w:p>
      </w:tc>
    </w:tr>
  </w:tbl>
  <w:p w14:paraId="656A0F96" w14:textId="77777777" w:rsidR="00DA14CE" w:rsidRPr="00F73377" w:rsidRDefault="00DA14CE" w:rsidP="00F7337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FE8CA" w14:textId="77777777" w:rsidR="00E97BB6" w:rsidRDefault="00E97BB6" w:rsidP="00F53AA9">
      <w:pPr>
        <w:spacing w:after="0" w:line="240" w:lineRule="auto"/>
      </w:pPr>
      <w:r>
        <w:separator/>
      </w:r>
    </w:p>
  </w:footnote>
  <w:footnote w:type="continuationSeparator" w:id="0">
    <w:p w14:paraId="078F79AD" w14:textId="77777777" w:rsidR="00E97BB6" w:rsidRDefault="00E97BB6" w:rsidP="00F5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42F84460" w14:textId="77777777" w:rsidTr="00C16594">
      <w:trPr>
        <w:trHeight w:val="599"/>
      </w:trPr>
      <w:tc>
        <w:tcPr>
          <w:tcW w:w="1616" w:type="dxa"/>
        </w:tcPr>
        <w:p w14:paraId="6E98839A" w14:textId="77777777" w:rsidR="007666E3" w:rsidRPr="00C725B7" w:rsidRDefault="007666E3" w:rsidP="007666E3">
          <w:pPr>
            <w:pStyle w:val="FiBLmmheader"/>
          </w:pPr>
          <w:r>
            <w:rPr>
              <w:noProof/>
              <w:lang w:val="de-DE" w:eastAsia="de-DE"/>
            </w:rPr>
            <w:drawing>
              <wp:inline distT="0" distB="0" distL="0" distR="0" wp14:anchorId="2D188C16" wp14:editId="21C3050E">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6BFDAD65" w14:textId="77777777" w:rsidR="007666E3" w:rsidRDefault="007666E3" w:rsidP="007666E3">
          <w:pPr>
            <w:tabs>
              <w:tab w:val="right" w:pos="7653"/>
            </w:tabs>
          </w:pPr>
        </w:p>
      </w:tc>
      <w:tc>
        <w:tcPr>
          <w:tcW w:w="2268" w:type="dxa"/>
        </w:tcPr>
        <w:p w14:paraId="7DF1DEAB" w14:textId="77777777" w:rsidR="007666E3" w:rsidRDefault="007666E3" w:rsidP="00A033E7">
          <w:pPr>
            <w:tabs>
              <w:tab w:val="right" w:pos="7653"/>
            </w:tabs>
            <w:jc w:val="right"/>
          </w:pPr>
        </w:p>
      </w:tc>
    </w:tr>
  </w:tbl>
  <w:p w14:paraId="4963F343" w14:textId="77777777" w:rsidR="00540DAE" w:rsidRDefault="00540DAE" w:rsidP="00E71FBF">
    <w:pPr>
      <w:tabs>
        <w:tab w:val="right" w:pos="76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17EC6"/>
    <w:multiLevelType w:val="hybridMultilevel"/>
    <w:tmpl w:val="4A3AF0C4"/>
    <w:lvl w:ilvl="0" w:tplc="F64ED73A">
      <w:start w:val="5070"/>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3"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4"/>
  </w:num>
  <w:num w:numId="6">
    <w:abstractNumId w:val="4"/>
  </w:num>
  <w:num w:numId="7">
    <w:abstractNumId w:val="4"/>
  </w:num>
  <w:num w:numId="8">
    <w:abstractNumId w:val="4"/>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AD"/>
    <w:rsid w:val="0000681E"/>
    <w:rsid w:val="0001151E"/>
    <w:rsid w:val="000159DB"/>
    <w:rsid w:val="00020E66"/>
    <w:rsid w:val="00055D80"/>
    <w:rsid w:val="00072F15"/>
    <w:rsid w:val="00075B35"/>
    <w:rsid w:val="0008157D"/>
    <w:rsid w:val="00086EA1"/>
    <w:rsid w:val="00097E74"/>
    <w:rsid w:val="000A0CF7"/>
    <w:rsid w:val="000A3B13"/>
    <w:rsid w:val="000B5156"/>
    <w:rsid w:val="000C75D0"/>
    <w:rsid w:val="000D5714"/>
    <w:rsid w:val="000D7A27"/>
    <w:rsid w:val="000F0C1D"/>
    <w:rsid w:val="000F1388"/>
    <w:rsid w:val="000F1978"/>
    <w:rsid w:val="000F2BE9"/>
    <w:rsid w:val="001050BE"/>
    <w:rsid w:val="00107221"/>
    <w:rsid w:val="001168A2"/>
    <w:rsid w:val="00120D6F"/>
    <w:rsid w:val="00134745"/>
    <w:rsid w:val="001354F8"/>
    <w:rsid w:val="001366DE"/>
    <w:rsid w:val="00146772"/>
    <w:rsid w:val="00147BC4"/>
    <w:rsid w:val="00164C87"/>
    <w:rsid w:val="0017068A"/>
    <w:rsid w:val="0018034C"/>
    <w:rsid w:val="0018434A"/>
    <w:rsid w:val="00185DC3"/>
    <w:rsid w:val="0018648D"/>
    <w:rsid w:val="001926E1"/>
    <w:rsid w:val="00195EC7"/>
    <w:rsid w:val="001A07A1"/>
    <w:rsid w:val="001A2005"/>
    <w:rsid w:val="001B2B79"/>
    <w:rsid w:val="001B31D5"/>
    <w:rsid w:val="001B3DB5"/>
    <w:rsid w:val="001B712B"/>
    <w:rsid w:val="001E1C11"/>
    <w:rsid w:val="001E7808"/>
    <w:rsid w:val="001F27C8"/>
    <w:rsid w:val="001F529F"/>
    <w:rsid w:val="002100FA"/>
    <w:rsid w:val="0021107E"/>
    <w:rsid w:val="00211862"/>
    <w:rsid w:val="00213128"/>
    <w:rsid w:val="002203DD"/>
    <w:rsid w:val="0022639B"/>
    <w:rsid w:val="00230924"/>
    <w:rsid w:val="00244326"/>
    <w:rsid w:val="00247D55"/>
    <w:rsid w:val="00251B19"/>
    <w:rsid w:val="00271317"/>
    <w:rsid w:val="00280674"/>
    <w:rsid w:val="002925F1"/>
    <w:rsid w:val="002A3B55"/>
    <w:rsid w:val="002A48E3"/>
    <w:rsid w:val="002A7256"/>
    <w:rsid w:val="002A7ECE"/>
    <w:rsid w:val="002B1D53"/>
    <w:rsid w:val="002C0814"/>
    <w:rsid w:val="002C3506"/>
    <w:rsid w:val="002D757B"/>
    <w:rsid w:val="002D7D78"/>
    <w:rsid w:val="002E414D"/>
    <w:rsid w:val="002F586A"/>
    <w:rsid w:val="003119CB"/>
    <w:rsid w:val="003150C5"/>
    <w:rsid w:val="00327EB1"/>
    <w:rsid w:val="0033061B"/>
    <w:rsid w:val="00357245"/>
    <w:rsid w:val="003620F8"/>
    <w:rsid w:val="003715C1"/>
    <w:rsid w:val="003847CC"/>
    <w:rsid w:val="00393A62"/>
    <w:rsid w:val="003A196F"/>
    <w:rsid w:val="003A4191"/>
    <w:rsid w:val="003A4747"/>
    <w:rsid w:val="003C3779"/>
    <w:rsid w:val="003C4537"/>
    <w:rsid w:val="003C6406"/>
    <w:rsid w:val="003D1138"/>
    <w:rsid w:val="003E3304"/>
    <w:rsid w:val="003E5C36"/>
    <w:rsid w:val="003F19DD"/>
    <w:rsid w:val="004070CB"/>
    <w:rsid w:val="0041671F"/>
    <w:rsid w:val="004231B7"/>
    <w:rsid w:val="00423C89"/>
    <w:rsid w:val="00425CDF"/>
    <w:rsid w:val="00433231"/>
    <w:rsid w:val="0044286A"/>
    <w:rsid w:val="00446B90"/>
    <w:rsid w:val="00450F2F"/>
    <w:rsid w:val="00453BD9"/>
    <w:rsid w:val="004570C7"/>
    <w:rsid w:val="004627FF"/>
    <w:rsid w:val="00465871"/>
    <w:rsid w:val="0046602F"/>
    <w:rsid w:val="00472316"/>
    <w:rsid w:val="004730C6"/>
    <w:rsid w:val="004762FE"/>
    <w:rsid w:val="004807B1"/>
    <w:rsid w:val="00484D80"/>
    <w:rsid w:val="004962A1"/>
    <w:rsid w:val="004B42BD"/>
    <w:rsid w:val="004B53BB"/>
    <w:rsid w:val="004B6C83"/>
    <w:rsid w:val="004C0602"/>
    <w:rsid w:val="004C4067"/>
    <w:rsid w:val="004C47BD"/>
    <w:rsid w:val="004D0109"/>
    <w:rsid w:val="004D6428"/>
    <w:rsid w:val="004D7385"/>
    <w:rsid w:val="004E4108"/>
    <w:rsid w:val="004F613F"/>
    <w:rsid w:val="004F7D4C"/>
    <w:rsid w:val="005026AC"/>
    <w:rsid w:val="0051212C"/>
    <w:rsid w:val="00512B2D"/>
    <w:rsid w:val="00531CCE"/>
    <w:rsid w:val="0053530C"/>
    <w:rsid w:val="00540B0E"/>
    <w:rsid w:val="00540DAE"/>
    <w:rsid w:val="005428C0"/>
    <w:rsid w:val="00555C7D"/>
    <w:rsid w:val="005561BC"/>
    <w:rsid w:val="0055661C"/>
    <w:rsid w:val="00571E3B"/>
    <w:rsid w:val="00575184"/>
    <w:rsid w:val="00577C0A"/>
    <w:rsid w:val="00580C94"/>
    <w:rsid w:val="00581FBC"/>
    <w:rsid w:val="005867AD"/>
    <w:rsid w:val="005868A6"/>
    <w:rsid w:val="005938C8"/>
    <w:rsid w:val="0059401F"/>
    <w:rsid w:val="005A67DB"/>
    <w:rsid w:val="005C0CBE"/>
    <w:rsid w:val="005C1FE8"/>
    <w:rsid w:val="005C25C2"/>
    <w:rsid w:val="005D0989"/>
    <w:rsid w:val="005D0D16"/>
    <w:rsid w:val="005F1359"/>
    <w:rsid w:val="005F5A7E"/>
    <w:rsid w:val="006011E0"/>
    <w:rsid w:val="00606299"/>
    <w:rsid w:val="00611D61"/>
    <w:rsid w:val="00630FBF"/>
    <w:rsid w:val="0064107F"/>
    <w:rsid w:val="006410F4"/>
    <w:rsid w:val="00661678"/>
    <w:rsid w:val="0066529D"/>
    <w:rsid w:val="00676DA9"/>
    <w:rsid w:val="00681E9E"/>
    <w:rsid w:val="00687DD2"/>
    <w:rsid w:val="0069508D"/>
    <w:rsid w:val="00696A5F"/>
    <w:rsid w:val="006A7E55"/>
    <w:rsid w:val="006C4193"/>
    <w:rsid w:val="006D01B1"/>
    <w:rsid w:val="006D0FF6"/>
    <w:rsid w:val="006D4D11"/>
    <w:rsid w:val="006E1CD4"/>
    <w:rsid w:val="006E5131"/>
    <w:rsid w:val="006E612A"/>
    <w:rsid w:val="006F1CB8"/>
    <w:rsid w:val="007070E8"/>
    <w:rsid w:val="007077FF"/>
    <w:rsid w:val="00712776"/>
    <w:rsid w:val="00727486"/>
    <w:rsid w:val="00736F11"/>
    <w:rsid w:val="00743568"/>
    <w:rsid w:val="00744A41"/>
    <w:rsid w:val="00744B90"/>
    <w:rsid w:val="00754508"/>
    <w:rsid w:val="00761D4A"/>
    <w:rsid w:val="00764E69"/>
    <w:rsid w:val="007666E3"/>
    <w:rsid w:val="007743AD"/>
    <w:rsid w:val="00783BE6"/>
    <w:rsid w:val="0078787E"/>
    <w:rsid w:val="00791119"/>
    <w:rsid w:val="00791543"/>
    <w:rsid w:val="00792295"/>
    <w:rsid w:val="00793238"/>
    <w:rsid w:val="0079438D"/>
    <w:rsid w:val="007A051D"/>
    <w:rsid w:val="007A0D20"/>
    <w:rsid w:val="007C08F5"/>
    <w:rsid w:val="007C6110"/>
    <w:rsid w:val="007C691F"/>
    <w:rsid w:val="007C7E19"/>
    <w:rsid w:val="007D108D"/>
    <w:rsid w:val="007E34C0"/>
    <w:rsid w:val="007F2027"/>
    <w:rsid w:val="00806D8D"/>
    <w:rsid w:val="008138FB"/>
    <w:rsid w:val="00817B94"/>
    <w:rsid w:val="00823157"/>
    <w:rsid w:val="008234E1"/>
    <w:rsid w:val="00827745"/>
    <w:rsid w:val="00831BC2"/>
    <w:rsid w:val="00831F63"/>
    <w:rsid w:val="008417D3"/>
    <w:rsid w:val="00855631"/>
    <w:rsid w:val="00861053"/>
    <w:rsid w:val="00865467"/>
    <w:rsid w:val="00866E96"/>
    <w:rsid w:val="00870F62"/>
    <w:rsid w:val="00871EAE"/>
    <w:rsid w:val="00872371"/>
    <w:rsid w:val="00895101"/>
    <w:rsid w:val="008A5E8C"/>
    <w:rsid w:val="008A6B50"/>
    <w:rsid w:val="008B4799"/>
    <w:rsid w:val="008B59F2"/>
    <w:rsid w:val="008B74FD"/>
    <w:rsid w:val="008B7BDC"/>
    <w:rsid w:val="008D48AD"/>
    <w:rsid w:val="008E1398"/>
    <w:rsid w:val="008F6DAA"/>
    <w:rsid w:val="0090081E"/>
    <w:rsid w:val="009109C1"/>
    <w:rsid w:val="00912F05"/>
    <w:rsid w:val="00954573"/>
    <w:rsid w:val="0095551E"/>
    <w:rsid w:val="009669B5"/>
    <w:rsid w:val="00970539"/>
    <w:rsid w:val="00981742"/>
    <w:rsid w:val="00982A03"/>
    <w:rsid w:val="00983F65"/>
    <w:rsid w:val="00985C0E"/>
    <w:rsid w:val="00986F71"/>
    <w:rsid w:val="009A478F"/>
    <w:rsid w:val="009B52A0"/>
    <w:rsid w:val="009B64AB"/>
    <w:rsid w:val="009C0A52"/>
    <w:rsid w:val="009C0B90"/>
    <w:rsid w:val="009C0F61"/>
    <w:rsid w:val="009C7E54"/>
    <w:rsid w:val="009D2163"/>
    <w:rsid w:val="009E2B81"/>
    <w:rsid w:val="00A033E7"/>
    <w:rsid w:val="00A04F66"/>
    <w:rsid w:val="00A070D4"/>
    <w:rsid w:val="00A135C6"/>
    <w:rsid w:val="00A17E51"/>
    <w:rsid w:val="00A27464"/>
    <w:rsid w:val="00A34802"/>
    <w:rsid w:val="00A365ED"/>
    <w:rsid w:val="00A50061"/>
    <w:rsid w:val="00A50F14"/>
    <w:rsid w:val="00A57050"/>
    <w:rsid w:val="00A61BE6"/>
    <w:rsid w:val="00A624F0"/>
    <w:rsid w:val="00A83320"/>
    <w:rsid w:val="00A84EDD"/>
    <w:rsid w:val="00AA0134"/>
    <w:rsid w:val="00AA295A"/>
    <w:rsid w:val="00AB7010"/>
    <w:rsid w:val="00AB7822"/>
    <w:rsid w:val="00AC30D3"/>
    <w:rsid w:val="00AC6487"/>
    <w:rsid w:val="00AD2081"/>
    <w:rsid w:val="00AE5606"/>
    <w:rsid w:val="00AE61A4"/>
    <w:rsid w:val="00AE7AA8"/>
    <w:rsid w:val="00AE7EFD"/>
    <w:rsid w:val="00B116CC"/>
    <w:rsid w:val="00B11B61"/>
    <w:rsid w:val="00B13985"/>
    <w:rsid w:val="00B14B0D"/>
    <w:rsid w:val="00B169A5"/>
    <w:rsid w:val="00B17717"/>
    <w:rsid w:val="00B25F0B"/>
    <w:rsid w:val="00B2700D"/>
    <w:rsid w:val="00B273DE"/>
    <w:rsid w:val="00B36517"/>
    <w:rsid w:val="00B44024"/>
    <w:rsid w:val="00B47721"/>
    <w:rsid w:val="00B55175"/>
    <w:rsid w:val="00B67A06"/>
    <w:rsid w:val="00B718E8"/>
    <w:rsid w:val="00B83F8A"/>
    <w:rsid w:val="00B90B8B"/>
    <w:rsid w:val="00B934F4"/>
    <w:rsid w:val="00BB6309"/>
    <w:rsid w:val="00BB7AF8"/>
    <w:rsid w:val="00BC05AC"/>
    <w:rsid w:val="00BC1CC0"/>
    <w:rsid w:val="00BC7C31"/>
    <w:rsid w:val="00BC7CE7"/>
    <w:rsid w:val="00BE12CC"/>
    <w:rsid w:val="00BE655B"/>
    <w:rsid w:val="00C008D3"/>
    <w:rsid w:val="00C01B40"/>
    <w:rsid w:val="00C10742"/>
    <w:rsid w:val="00C14AA4"/>
    <w:rsid w:val="00C15388"/>
    <w:rsid w:val="00C16594"/>
    <w:rsid w:val="00C3444D"/>
    <w:rsid w:val="00C40CD9"/>
    <w:rsid w:val="00C41115"/>
    <w:rsid w:val="00C50896"/>
    <w:rsid w:val="00C54E7B"/>
    <w:rsid w:val="00C725B7"/>
    <w:rsid w:val="00C72808"/>
    <w:rsid w:val="00C72E19"/>
    <w:rsid w:val="00C73E52"/>
    <w:rsid w:val="00C8256D"/>
    <w:rsid w:val="00C85BD3"/>
    <w:rsid w:val="00C86607"/>
    <w:rsid w:val="00C90569"/>
    <w:rsid w:val="00C93A6C"/>
    <w:rsid w:val="00CA786B"/>
    <w:rsid w:val="00CC3D03"/>
    <w:rsid w:val="00CD4B01"/>
    <w:rsid w:val="00CE1A38"/>
    <w:rsid w:val="00CE4495"/>
    <w:rsid w:val="00CF2A04"/>
    <w:rsid w:val="00CF417D"/>
    <w:rsid w:val="00CF4CEC"/>
    <w:rsid w:val="00D142E7"/>
    <w:rsid w:val="00D20589"/>
    <w:rsid w:val="00D21AE5"/>
    <w:rsid w:val="00D25E6E"/>
    <w:rsid w:val="00D34E76"/>
    <w:rsid w:val="00D37590"/>
    <w:rsid w:val="00D410EE"/>
    <w:rsid w:val="00D51E91"/>
    <w:rsid w:val="00D542DD"/>
    <w:rsid w:val="00D6598A"/>
    <w:rsid w:val="00D664AC"/>
    <w:rsid w:val="00D7727C"/>
    <w:rsid w:val="00D82FEC"/>
    <w:rsid w:val="00D9222D"/>
    <w:rsid w:val="00DA0400"/>
    <w:rsid w:val="00DA14CE"/>
    <w:rsid w:val="00DA5BC7"/>
    <w:rsid w:val="00DA5D86"/>
    <w:rsid w:val="00DC15AC"/>
    <w:rsid w:val="00DC660C"/>
    <w:rsid w:val="00DC714E"/>
    <w:rsid w:val="00DC7E02"/>
    <w:rsid w:val="00DD0000"/>
    <w:rsid w:val="00DE0370"/>
    <w:rsid w:val="00DE23FC"/>
    <w:rsid w:val="00DE44EA"/>
    <w:rsid w:val="00E0076E"/>
    <w:rsid w:val="00E06042"/>
    <w:rsid w:val="00E23C6B"/>
    <w:rsid w:val="00E25FEC"/>
    <w:rsid w:val="00E26382"/>
    <w:rsid w:val="00E275D0"/>
    <w:rsid w:val="00E32B51"/>
    <w:rsid w:val="00E36FCF"/>
    <w:rsid w:val="00E433A3"/>
    <w:rsid w:val="00E61300"/>
    <w:rsid w:val="00E64975"/>
    <w:rsid w:val="00E71FBF"/>
    <w:rsid w:val="00E91E08"/>
    <w:rsid w:val="00E94B52"/>
    <w:rsid w:val="00E97470"/>
    <w:rsid w:val="00E97BB6"/>
    <w:rsid w:val="00EB017F"/>
    <w:rsid w:val="00EB6C12"/>
    <w:rsid w:val="00ED0946"/>
    <w:rsid w:val="00ED27D3"/>
    <w:rsid w:val="00ED3DEE"/>
    <w:rsid w:val="00EE2D4C"/>
    <w:rsid w:val="00EF0ED8"/>
    <w:rsid w:val="00EF5ECB"/>
    <w:rsid w:val="00EF726D"/>
    <w:rsid w:val="00F01E89"/>
    <w:rsid w:val="00F03DA7"/>
    <w:rsid w:val="00F06EDA"/>
    <w:rsid w:val="00F07B60"/>
    <w:rsid w:val="00F21C5E"/>
    <w:rsid w:val="00F247AE"/>
    <w:rsid w:val="00F36264"/>
    <w:rsid w:val="00F43763"/>
    <w:rsid w:val="00F44F3B"/>
    <w:rsid w:val="00F463DB"/>
    <w:rsid w:val="00F53AA9"/>
    <w:rsid w:val="00F604DC"/>
    <w:rsid w:val="00F60E58"/>
    <w:rsid w:val="00F62A74"/>
    <w:rsid w:val="00F6745D"/>
    <w:rsid w:val="00F73377"/>
    <w:rsid w:val="00F9463E"/>
    <w:rsid w:val="00FA2446"/>
    <w:rsid w:val="00FA3DA4"/>
    <w:rsid w:val="00FB12D7"/>
    <w:rsid w:val="00FB5008"/>
    <w:rsid w:val="00FC7C7B"/>
    <w:rsid w:val="00FC7F03"/>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0502C"/>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Hyp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styleId="Kommentarzeichen">
    <w:name w:val="annotation reference"/>
    <w:basedOn w:val="Absatz-Standardschriftart"/>
    <w:uiPriority w:val="99"/>
    <w:semiHidden/>
    <w:rsid w:val="004C47BD"/>
    <w:rPr>
      <w:sz w:val="16"/>
      <w:szCs w:val="16"/>
    </w:rPr>
  </w:style>
  <w:style w:type="paragraph" w:styleId="Kommentartext">
    <w:name w:val="annotation text"/>
    <w:basedOn w:val="Standard"/>
    <w:link w:val="KommentartextZchn"/>
    <w:uiPriority w:val="99"/>
    <w:semiHidden/>
    <w:rsid w:val="004C47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C47BD"/>
    <w:rPr>
      <w:sz w:val="20"/>
      <w:szCs w:val="20"/>
    </w:rPr>
  </w:style>
  <w:style w:type="paragraph" w:styleId="Kommentarthema">
    <w:name w:val="annotation subject"/>
    <w:basedOn w:val="Kommentartext"/>
    <w:next w:val="Kommentartext"/>
    <w:link w:val="KommentarthemaZchn"/>
    <w:uiPriority w:val="99"/>
    <w:semiHidden/>
    <w:rsid w:val="004C47BD"/>
    <w:rPr>
      <w:b/>
      <w:bCs/>
    </w:rPr>
  </w:style>
  <w:style w:type="character" w:customStyle="1" w:styleId="KommentarthemaZchn">
    <w:name w:val="Kommentarthema Zchn"/>
    <w:basedOn w:val="KommentartextZchn"/>
    <w:link w:val="Kommentarthema"/>
    <w:uiPriority w:val="99"/>
    <w:semiHidden/>
    <w:rsid w:val="004C47BD"/>
    <w:rPr>
      <w:b/>
      <w:bCs/>
      <w:sz w:val="20"/>
      <w:szCs w:val="20"/>
    </w:rPr>
  </w:style>
  <w:style w:type="paragraph" w:customStyle="1" w:styleId="FiBLmrstandard">
    <w:name w:val="FiBL_mr_standard"/>
    <w:qFormat/>
    <w:rsid w:val="00FC7F03"/>
    <w:pPr>
      <w:spacing w:after="120" w:line="280" w:lineRule="atLeast"/>
    </w:pPr>
    <w:rPr>
      <w:rFonts w:ascii="Palatino Linotype" w:hAnsi="Palatino Linotype"/>
    </w:rPr>
  </w:style>
  <w:style w:type="paragraph" w:customStyle="1" w:styleId="FiBLmrannotationbulletpoint">
    <w:name w:val="FiBL_mr_annotation_bulletpoint"/>
    <w:basedOn w:val="Standard"/>
    <w:qFormat/>
    <w:rsid w:val="00FC7F03"/>
    <w:p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rannotationtitle">
    <w:name w:val="FiBL_mr_annotation_title"/>
    <w:basedOn w:val="Standard"/>
    <w:qFormat/>
    <w:rsid w:val="00FC7F03"/>
    <w:pPr>
      <w:keepNext/>
      <w:pBdr>
        <w:top w:val="single" w:sz="48" w:space="1" w:color="E1EDF2"/>
        <w:left w:val="single" w:sz="48" w:space="4" w:color="E1EDF2"/>
        <w:bottom w:val="single" w:sz="48" w:space="1" w:color="E1EDF2"/>
        <w:right w:val="single" w:sz="48" w:space="4" w:color="E1EDF2"/>
      </w:pBdr>
      <w:shd w:val="clear" w:color="auto" w:fill="E1EDF2"/>
      <w:spacing w:before="400" w:after="120" w:line="280" w:lineRule="atLeast"/>
      <w:ind w:left="142" w:right="170"/>
    </w:pPr>
    <w:rPr>
      <w:rFonts w:ascii="Gill Sans MT" w:hAnsi="Gill Sans MT"/>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obias.gelencser@fibl.org" TargetMode="External"/><Relationship Id="rId18" Type="http://schemas.openxmlformats.org/officeDocument/2006/relationships/hyperlink" Target="https://www.bioactualites.ch/marche-bio-reboume/marche-bio/marche-grandes-cultures-bio/pommes-de-terre-bio.html" TargetMode="External"/><Relationship Id="rId3" Type="http://schemas.openxmlformats.org/officeDocument/2006/relationships/customXml" Target="../customXml/item3.xml"/><Relationship Id="rId21" Type="http://schemas.openxmlformats.org/officeDocument/2006/relationships/hyperlink" Target="http://www.fibl.or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bioactualites.ch/cultures/grandes-cultures-bio/pommes-de-terre.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ibl.org/de/themen/projektdatenbank/projektitem/project/751/337/1370.html" TargetMode="External"/><Relationship Id="rId20" Type="http://schemas.openxmlformats.org/officeDocument/2006/relationships/hyperlink" Target="https://www.agrarforschungschweiz.ch/fr/2019/11/liste-suisse-des-varietes-de-pommes-de-terre-20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nia.biasio@fibl.org"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shop.fibl.org/chfr/1375-pommes-de-terre.html?___from_store=ch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ansueli.dierauer@fibl.org" TargetMode="External"/><Relationship Id="rId22" Type="http://schemas.openxmlformats.org/officeDocument/2006/relationships/hyperlink" Target="http://www.youtube.com/watch?v=ZYWxUGPHgZY"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5" ma:contentTypeDescription="Create a new document." ma:contentTypeScope="" ma:versionID="07f4112c0cc06fef842c0b17ca85a02f">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6ba44c34f892142cc0a0dbbf99c5ad0f"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99D26-69C8-4D61-B95C-DDBD9859F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3.xml><?xml version="1.0" encoding="utf-8"?>
<ds:datastoreItem xmlns:ds="http://schemas.openxmlformats.org/officeDocument/2006/customXml" ds:itemID="{31B2DA79-26FB-4FF3-BEBA-7D46D1470C39}">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4.xml><?xml version="1.0" encoding="utf-8"?>
<ds:datastoreItem xmlns:ds="http://schemas.openxmlformats.org/officeDocument/2006/customXml" ds:itemID="{8ABFE6DD-C7F5-450C-B703-20195A0F3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974</Words>
  <Characters>6142</Characters>
  <Application>Microsoft Office Word</Application>
  <DocSecurity>0</DocSecurity>
  <Lines>51</Lines>
  <Paragraphs>14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Vorlage zur Erstellung einer Medienmitteilung (nur für die Kommunikationsgruppe)</vt:lpstr>
      <vt:lpstr>Vorlage zur Erstellung einer Medienmitteilung (nur für die Kommunikationsgruppe)</vt:lpstr>
    </vt:vector>
  </TitlesOfParts>
  <Company/>
  <LinksUpToDate>false</LinksUpToDate>
  <CharactersWithSpaces>7102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Culture de pommes de terre bio : réduire les risques liés au mildiou grâce à de nouvelles variétés - Communiqué aux médias</dc:title>
  <dc:creator>FiBL Suisse</dc:creator>
  <cp:lastModifiedBy>Snigula Jasmin</cp:lastModifiedBy>
  <cp:revision>7</cp:revision>
  <cp:lastPrinted>2020-07-08T09:59:00Z</cp:lastPrinted>
  <dcterms:created xsi:type="dcterms:W3CDTF">2020-07-08T09:40:00Z</dcterms:created>
  <dcterms:modified xsi:type="dcterms:W3CDTF">2020-07-08T10:00:00Z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