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A1F1" w14:textId="36C06A88" w:rsidR="007C478B" w:rsidRPr="008868B3" w:rsidRDefault="00453AED" w:rsidP="00856DF9">
      <w:pPr>
        <w:pStyle w:val="Fibl18"/>
        <w:framePr w:wrap="around" w:y="3046"/>
        <w:widowControl w:val="0"/>
        <w:rPr>
          <w:lang w:val="fr-CH"/>
        </w:rPr>
      </w:pPr>
      <w:r w:rsidRPr="008868B3">
        <w:rPr>
          <w:lang w:val="fr-CH"/>
        </w:rPr>
        <w:t>Communiqué aux médias</w:t>
      </w:r>
    </w:p>
    <w:p w14:paraId="4867761D" w14:textId="77777777" w:rsidR="007C478B" w:rsidRPr="008868B3" w:rsidRDefault="007C478B" w:rsidP="00856DF9">
      <w:pPr>
        <w:widowControl w:val="0"/>
        <w:rPr>
          <w:lang w:val="fr-CH"/>
        </w:rPr>
        <w:sectPr w:rsidR="007C478B" w:rsidRPr="008868B3" w:rsidSect="00342AA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759" w:right="851" w:bottom="2778" w:left="2098" w:header="720" w:footer="720" w:gutter="0"/>
          <w:paperSrc w:first="2" w:other="11"/>
          <w:cols w:space="720"/>
          <w:titlePg/>
        </w:sectPr>
      </w:pPr>
    </w:p>
    <w:p w14:paraId="442B0F07" w14:textId="34D15302" w:rsidR="00B86DCC" w:rsidRPr="008868B3" w:rsidRDefault="00453AED" w:rsidP="00856DF9">
      <w:pPr>
        <w:pStyle w:val="Fiblueberschrift"/>
        <w:widowControl w:val="0"/>
        <w:rPr>
          <w:rStyle w:val="Fett"/>
          <w:b/>
          <w:bCs w:val="0"/>
          <w:lang w:val="fr-CH"/>
        </w:rPr>
      </w:pPr>
      <w:r w:rsidRPr="008868B3">
        <w:rPr>
          <w:lang w:val="fr-CH"/>
        </w:rPr>
        <w:t xml:space="preserve">Le FiBL à la BIOFACH 2016 – Chiffres, soja et </w:t>
      </w:r>
      <w:r w:rsidR="00B86DCC" w:rsidRPr="008868B3">
        <w:rPr>
          <w:lang w:val="fr-CH"/>
        </w:rPr>
        <w:t>Science</w:t>
      </w:r>
      <w:r w:rsidR="00F70418" w:rsidRPr="008868B3">
        <w:rPr>
          <w:lang w:val="fr-CH"/>
        </w:rPr>
        <w:t xml:space="preserve"> </w:t>
      </w:r>
      <w:r w:rsidR="00B86DCC" w:rsidRPr="008868B3">
        <w:rPr>
          <w:lang w:val="fr-CH"/>
        </w:rPr>
        <w:t>Day</w:t>
      </w:r>
    </w:p>
    <w:p w14:paraId="42EC46E0" w14:textId="54E6DDB6" w:rsidR="00C728B4" w:rsidRPr="008868B3" w:rsidRDefault="00453AED" w:rsidP="00856DF9">
      <w:pPr>
        <w:pStyle w:val="Fiblueberschrift"/>
        <w:widowControl w:val="0"/>
        <w:rPr>
          <w:b w:val="0"/>
          <w:sz w:val="22"/>
          <w:szCs w:val="22"/>
          <w:lang w:val="fr-CH"/>
        </w:rPr>
      </w:pPr>
      <w:r w:rsidRPr="008868B3">
        <w:rPr>
          <w:sz w:val="22"/>
          <w:szCs w:val="22"/>
          <w:lang w:val="fr-CH"/>
        </w:rPr>
        <w:t xml:space="preserve">Le FiBL est de nouveau fortement présent à BIOFACH, la foire mondiale du secteur bio. L’Institut de recherche de l'agriculture biologique (FiBL) présentera du 10 au 13 février la nouvelle édition annuelle des statistiques mondiales de l'agriculture biologique ainsi </w:t>
      </w:r>
      <w:r w:rsidR="00856DF9" w:rsidRPr="008868B3">
        <w:rPr>
          <w:sz w:val="22"/>
          <w:szCs w:val="22"/>
          <w:lang w:val="fr-CH"/>
        </w:rPr>
        <w:t>que</w:t>
      </w:r>
      <w:r w:rsidRPr="008868B3">
        <w:rPr>
          <w:sz w:val="22"/>
          <w:szCs w:val="22"/>
          <w:lang w:val="fr-CH"/>
        </w:rPr>
        <w:t xml:space="preserve"> ses activités. Les chercheuses et chercheurs seront aussi bien représentés</w:t>
      </w:r>
      <w:r w:rsidR="00C4632A" w:rsidRPr="008868B3">
        <w:rPr>
          <w:sz w:val="22"/>
          <w:szCs w:val="22"/>
          <w:lang w:val="fr-CH"/>
        </w:rPr>
        <w:t xml:space="preserve"> au congrès dont le programme offrira un large </w:t>
      </w:r>
      <w:r w:rsidR="006B74DC" w:rsidRPr="008868B3">
        <w:rPr>
          <w:sz w:val="22"/>
          <w:szCs w:val="22"/>
          <w:lang w:val="fr-CH"/>
        </w:rPr>
        <w:t>éventail</w:t>
      </w:r>
      <w:r w:rsidR="00C4632A" w:rsidRPr="008868B3">
        <w:rPr>
          <w:sz w:val="22"/>
          <w:szCs w:val="22"/>
          <w:lang w:val="fr-CH"/>
        </w:rPr>
        <w:t xml:space="preserve"> de thèmes.</w:t>
      </w:r>
    </w:p>
    <w:p w14:paraId="7D67D637" w14:textId="77777777" w:rsidR="00C728B4" w:rsidRPr="008868B3" w:rsidRDefault="00C728B4" w:rsidP="00856DF9">
      <w:pPr>
        <w:widowControl w:val="0"/>
        <w:rPr>
          <w:rFonts w:ascii="Arial" w:hAnsi="Arial" w:cs="Arial"/>
          <w:sz w:val="22"/>
          <w:szCs w:val="22"/>
          <w:lang w:val="fr-CH"/>
        </w:rPr>
      </w:pPr>
    </w:p>
    <w:p w14:paraId="45576691" w14:textId="77777777" w:rsidR="000C17CA" w:rsidRDefault="00C728B4" w:rsidP="00856DF9">
      <w:pPr>
        <w:widowControl w:val="0"/>
        <w:rPr>
          <w:rFonts w:ascii="Arial" w:hAnsi="Arial" w:cs="Arial"/>
          <w:sz w:val="22"/>
          <w:szCs w:val="22"/>
          <w:lang w:val="fr-CH"/>
        </w:rPr>
      </w:pPr>
      <w:r w:rsidRPr="008868B3">
        <w:rPr>
          <w:rFonts w:ascii="Arial" w:hAnsi="Arial" w:cs="Arial"/>
          <w:sz w:val="22"/>
          <w:szCs w:val="22"/>
          <w:lang w:val="fr-CH"/>
        </w:rPr>
        <w:t xml:space="preserve">(Frick, </w:t>
      </w:r>
      <w:r w:rsidR="001C569A" w:rsidRPr="008868B3">
        <w:rPr>
          <w:rFonts w:ascii="Arial" w:hAnsi="Arial" w:cs="Arial"/>
          <w:sz w:val="22"/>
          <w:szCs w:val="22"/>
          <w:lang w:val="fr-CH"/>
        </w:rPr>
        <w:t>4</w:t>
      </w:r>
      <w:r w:rsidRPr="008868B3">
        <w:rPr>
          <w:rFonts w:ascii="Arial" w:hAnsi="Arial" w:cs="Arial"/>
          <w:sz w:val="22"/>
          <w:szCs w:val="22"/>
          <w:lang w:val="fr-CH"/>
        </w:rPr>
        <w:t>.2.201</w:t>
      </w:r>
      <w:r w:rsidR="003E5858" w:rsidRPr="008868B3">
        <w:rPr>
          <w:rFonts w:ascii="Arial" w:hAnsi="Arial" w:cs="Arial"/>
          <w:sz w:val="22"/>
          <w:szCs w:val="22"/>
          <w:lang w:val="fr-CH"/>
        </w:rPr>
        <w:t>6</w:t>
      </w:r>
      <w:r w:rsidRPr="008868B3">
        <w:rPr>
          <w:rFonts w:ascii="Arial" w:hAnsi="Arial" w:cs="Arial"/>
          <w:sz w:val="22"/>
          <w:szCs w:val="22"/>
          <w:lang w:val="fr-CH"/>
        </w:rPr>
        <w:t xml:space="preserve">) </w:t>
      </w:r>
      <w:r w:rsidR="00C4632A" w:rsidRPr="008868B3">
        <w:rPr>
          <w:rFonts w:ascii="Arial" w:hAnsi="Arial" w:cs="Arial"/>
          <w:sz w:val="22"/>
          <w:szCs w:val="22"/>
          <w:lang w:val="fr-CH"/>
        </w:rPr>
        <w:t xml:space="preserve">Dans la </w:t>
      </w:r>
      <w:r w:rsidR="006B74DC" w:rsidRPr="008868B3">
        <w:rPr>
          <w:rFonts w:ascii="Arial" w:hAnsi="Arial" w:cs="Arial"/>
          <w:sz w:val="22"/>
          <w:szCs w:val="22"/>
          <w:lang w:val="fr-CH"/>
        </w:rPr>
        <w:t>halle</w:t>
      </w:r>
      <w:r w:rsidR="00C4632A" w:rsidRPr="008868B3">
        <w:rPr>
          <w:rFonts w:ascii="Arial" w:hAnsi="Arial" w:cs="Arial"/>
          <w:sz w:val="22"/>
          <w:szCs w:val="22"/>
          <w:lang w:val="fr-CH"/>
        </w:rPr>
        <w:t xml:space="preserve"> 1, le stand du FiBL (stand n° 549) sera de nouveau un point de rencontre important de la BIOFACH. Nous vous y </w:t>
      </w:r>
      <w:r w:rsidR="00C70532" w:rsidRPr="008868B3">
        <w:rPr>
          <w:rFonts w:ascii="Arial" w:hAnsi="Arial" w:cs="Arial"/>
          <w:sz w:val="22"/>
          <w:szCs w:val="22"/>
          <w:lang w:val="fr-CH"/>
        </w:rPr>
        <w:t>donnerons</w:t>
      </w:r>
      <w:r w:rsidR="00FD6C2C" w:rsidRPr="008868B3">
        <w:rPr>
          <w:rFonts w:ascii="Arial" w:hAnsi="Arial" w:cs="Arial"/>
          <w:sz w:val="22"/>
          <w:szCs w:val="22"/>
          <w:lang w:val="fr-CH"/>
        </w:rPr>
        <w:t xml:space="preserve"> oralement</w:t>
      </w:r>
      <w:r w:rsidR="00C70532" w:rsidRPr="008868B3">
        <w:rPr>
          <w:rFonts w:ascii="Arial" w:hAnsi="Arial" w:cs="Arial"/>
          <w:sz w:val="22"/>
          <w:szCs w:val="22"/>
          <w:lang w:val="fr-CH"/>
        </w:rPr>
        <w:t>, mais aussi</w:t>
      </w:r>
      <w:r w:rsidR="00FD6C2C" w:rsidRPr="008868B3">
        <w:rPr>
          <w:rFonts w:ascii="Arial" w:hAnsi="Arial" w:cs="Arial"/>
          <w:sz w:val="22"/>
          <w:szCs w:val="22"/>
          <w:lang w:val="fr-CH"/>
        </w:rPr>
        <w:t xml:space="preserve"> à l’aide d’une riche documentation comprenant notamment de </w:t>
      </w:r>
      <w:r w:rsidR="006B74DC" w:rsidRPr="008868B3">
        <w:rPr>
          <w:rFonts w:ascii="Arial" w:hAnsi="Arial" w:cs="Arial"/>
          <w:sz w:val="22"/>
          <w:szCs w:val="22"/>
          <w:lang w:val="fr-CH"/>
        </w:rPr>
        <w:t>nombreuses</w:t>
      </w:r>
      <w:r w:rsidR="00FD6C2C" w:rsidRPr="008868B3">
        <w:rPr>
          <w:rFonts w:ascii="Arial" w:hAnsi="Arial" w:cs="Arial"/>
          <w:sz w:val="22"/>
          <w:szCs w:val="22"/>
          <w:lang w:val="fr-CH"/>
        </w:rPr>
        <w:t xml:space="preserve"> nouvelles publications</w:t>
      </w:r>
      <w:r w:rsidR="00C70532" w:rsidRPr="008868B3">
        <w:rPr>
          <w:rFonts w:ascii="Arial" w:hAnsi="Arial" w:cs="Arial"/>
          <w:sz w:val="22"/>
          <w:szCs w:val="22"/>
          <w:lang w:val="fr-CH"/>
        </w:rPr>
        <w:t>, des informations</w:t>
      </w:r>
      <w:r w:rsidR="00C604C2" w:rsidRPr="008868B3">
        <w:rPr>
          <w:rFonts w:ascii="Arial" w:hAnsi="Arial" w:cs="Arial"/>
          <w:sz w:val="22"/>
          <w:szCs w:val="22"/>
          <w:lang w:val="fr-CH"/>
        </w:rPr>
        <w:t xml:space="preserve"> sur les activités de recherche et de vulgarisation de notre Institut basé à Frick, à Francfort et à Vienne. </w:t>
      </w:r>
    </w:p>
    <w:p w14:paraId="5FC42894" w14:textId="450696C0" w:rsidR="00C728B4" w:rsidRPr="008868B3" w:rsidRDefault="00C604C2" w:rsidP="00856DF9">
      <w:pPr>
        <w:widowControl w:val="0"/>
        <w:rPr>
          <w:rFonts w:ascii="Arial" w:hAnsi="Arial" w:cs="Arial"/>
          <w:sz w:val="22"/>
          <w:szCs w:val="22"/>
          <w:lang w:val="fr-CH"/>
        </w:rPr>
      </w:pPr>
      <w:r w:rsidRPr="008868B3">
        <w:rPr>
          <w:rFonts w:ascii="Arial" w:hAnsi="Arial" w:cs="Arial"/>
          <w:sz w:val="22"/>
          <w:szCs w:val="22"/>
          <w:lang w:val="fr-CH"/>
        </w:rPr>
        <w:t xml:space="preserve">Tout juste à </w:t>
      </w:r>
      <w:r w:rsidR="006B74DC" w:rsidRPr="008868B3">
        <w:rPr>
          <w:rFonts w:ascii="Arial" w:hAnsi="Arial" w:cs="Arial"/>
          <w:sz w:val="22"/>
          <w:szCs w:val="22"/>
          <w:lang w:val="fr-CH"/>
        </w:rPr>
        <w:t>temps</w:t>
      </w:r>
      <w:r w:rsidRPr="008868B3">
        <w:rPr>
          <w:rFonts w:ascii="Arial" w:hAnsi="Arial" w:cs="Arial"/>
          <w:sz w:val="22"/>
          <w:szCs w:val="22"/>
          <w:lang w:val="fr-CH"/>
        </w:rPr>
        <w:t xml:space="preserve"> pour l’Année internationale des légumineuses proclamée par l’ONU, vous trouverez chez nous le dossier fraîchement imprimé</w:t>
      </w:r>
      <w:proofErr w:type="gramStart"/>
      <w:r w:rsidRPr="008868B3">
        <w:rPr>
          <w:rFonts w:ascii="Arial" w:hAnsi="Arial" w:cs="Arial"/>
          <w:sz w:val="22"/>
          <w:szCs w:val="22"/>
          <w:lang w:val="fr-CH"/>
        </w:rPr>
        <w:t xml:space="preserve"> </w:t>
      </w:r>
      <w:r w:rsidR="00A927F1" w:rsidRPr="008868B3">
        <w:rPr>
          <w:rFonts w:ascii="Arial" w:hAnsi="Arial" w:cs="Arial"/>
          <w:sz w:val="22"/>
          <w:szCs w:val="22"/>
          <w:lang w:val="fr-CH"/>
        </w:rPr>
        <w:t>«</w:t>
      </w:r>
      <w:proofErr w:type="spellStart"/>
      <w:r w:rsidRPr="008868B3">
        <w:rPr>
          <w:rFonts w:ascii="Arial" w:hAnsi="Arial" w:cs="Arial"/>
          <w:sz w:val="22"/>
          <w:szCs w:val="22"/>
          <w:lang w:val="fr-CH"/>
        </w:rPr>
        <w:t>Biosoja</w:t>
      </w:r>
      <w:proofErr w:type="spellEnd"/>
      <w:proofErr w:type="gramEnd"/>
      <w:r w:rsidRPr="008868B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8868B3">
        <w:rPr>
          <w:rFonts w:ascii="Arial" w:hAnsi="Arial" w:cs="Arial"/>
          <w:sz w:val="22"/>
          <w:szCs w:val="22"/>
          <w:lang w:val="fr-CH"/>
        </w:rPr>
        <w:t>aus</w:t>
      </w:r>
      <w:proofErr w:type="spellEnd"/>
      <w:r w:rsidRPr="008868B3">
        <w:rPr>
          <w:rFonts w:ascii="Arial" w:hAnsi="Arial" w:cs="Arial"/>
          <w:sz w:val="22"/>
          <w:szCs w:val="22"/>
          <w:lang w:val="fr-CH"/>
        </w:rPr>
        <w:t xml:space="preserve"> </w:t>
      </w:r>
      <w:proofErr w:type="gramStart"/>
      <w:r w:rsidRPr="008868B3">
        <w:rPr>
          <w:rFonts w:ascii="Arial" w:hAnsi="Arial" w:cs="Arial"/>
          <w:sz w:val="22"/>
          <w:szCs w:val="22"/>
          <w:lang w:val="fr-CH"/>
        </w:rPr>
        <w:t>Europa</w:t>
      </w:r>
      <w:r w:rsidR="00A927F1" w:rsidRPr="008868B3">
        <w:rPr>
          <w:rFonts w:ascii="Arial" w:hAnsi="Arial" w:cs="Arial"/>
          <w:sz w:val="22"/>
          <w:szCs w:val="22"/>
          <w:lang w:val="fr-CH"/>
        </w:rPr>
        <w:t>»</w:t>
      </w:r>
      <w:proofErr w:type="gramEnd"/>
      <w:r w:rsidR="00D308B6" w:rsidRPr="008868B3">
        <w:rPr>
          <w:rFonts w:ascii="Arial" w:hAnsi="Arial" w:cs="Arial"/>
          <w:sz w:val="22"/>
          <w:szCs w:val="22"/>
          <w:lang w:val="fr-CH"/>
        </w:rPr>
        <w:t xml:space="preserve"> qui recense les connaissances actuelles sur les techniques agricoles et les marchés</w:t>
      </w:r>
      <w:r w:rsidR="00A5524F" w:rsidRPr="008868B3">
        <w:rPr>
          <w:rFonts w:ascii="Arial" w:hAnsi="Arial" w:cs="Arial"/>
          <w:sz w:val="22"/>
          <w:szCs w:val="22"/>
          <w:lang w:val="fr-CH"/>
        </w:rPr>
        <w:t xml:space="preserve"> pour le soja bio européen</w:t>
      </w:r>
      <w:r w:rsidR="00D308B6" w:rsidRPr="008868B3">
        <w:rPr>
          <w:rFonts w:ascii="Arial" w:hAnsi="Arial" w:cs="Arial"/>
          <w:sz w:val="22"/>
          <w:szCs w:val="22"/>
          <w:lang w:val="fr-CH"/>
        </w:rPr>
        <w:t xml:space="preserve">. Vous recevrez aussi entre autres la réédition entièrement révisée de la </w:t>
      </w:r>
      <w:r w:rsidR="006B74DC" w:rsidRPr="008868B3">
        <w:rPr>
          <w:rFonts w:ascii="Arial" w:hAnsi="Arial" w:cs="Arial"/>
          <w:sz w:val="22"/>
          <w:szCs w:val="22"/>
          <w:lang w:val="fr-CH"/>
        </w:rPr>
        <w:t>brochure</w:t>
      </w:r>
      <w:r w:rsidR="00D308B6" w:rsidRPr="008868B3">
        <w:rPr>
          <w:rFonts w:ascii="Arial" w:hAnsi="Arial" w:cs="Arial"/>
          <w:sz w:val="22"/>
          <w:szCs w:val="22"/>
          <w:lang w:val="fr-CH"/>
        </w:rPr>
        <w:t xml:space="preserve"> très appréciée </w:t>
      </w:r>
      <w:r w:rsidR="00A927F1" w:rsidRPr="008868B3">
        <w:rPr>
          <w:rFonts w:ascii="Arial" w:hAnsi="Arial" w:cs="Arial"/>
          <w:sz w:val="22"/>
          <w:szCs w:val="22"/>
          <w:lang w:val="fr-CH"/>
        </w:rPr>
        <w:t>«</w:t>
      </w:r>
      <w:r w:rsidR="00D308B6" w:rsidRPr="008868B3">
        <w:rPr>
          <w:rFonts w:ascii="Arial" w:hAnsi="Arial" w:cs="Arial"/>
          <w:sz w:val="22"/>
          <w:szCs w:val="22"/>
          <w:lang w:val="fr-CH"/>
        </w:rPr>
        <w:t xml:space="preserve">100 arguments en faveur de l'agriculture </w:t>
      </w:r>
      <w:proofErr w:type="gramStart"/>
      <w:r w:rsidR="00D308B6" w:rsidRPr="008868B3">
        <w:rPr>
          <w:rFonts w:ascii="Arial" w:hAnsi="Arial" w:cs="Arial"/>
          <w:sz w:val="22"/>
          <w:szCs w:val="22"/>
          <w:lang w:val="fr-CH"/>
        </w:rPr>
        <w:t>biologique</w:t>
      </w:r>
      <w:r w:rsidR="00A927F1" w:rsidRPr="008868B3">
        <w:rPr>
          <w:rFonts w:ascii="Arial" w:hAnsi="Arial" w:cs="Arial"/>
          <w:sz w:val="22"/>
          <w:szCs w:val="22"/>
          <w:lang w:val="fr-CH"/>
        </w:rPr>
        <w:t>»</w:t>
      </w:r>
      <w:proofErr w:type="gramEnd"/>
      <w:r w:rsidR="00D308B6" w:rsidRPr="008868B3">
        <w:rPr>
          <w:rFonts w:ascii="Arial" w:hAnsi="Arial" w:cs="Arial"/>
          <w:sz w:val="22"/>
          <w:szCs w:val="22"/>
          <w:lang w:val="fr-CH"/>
        </w:rPr>
        <w:t>.</w:t>
      </w:r>
    </w:p>
    <w:p w14:paraId="0355A94F" w14:textId="77777777" w:rsidR="00C728B4" w:rsidRPr="008868B3" w:rsidRDefault="00C728B4" w:rsidP="00856DF9">
      <w:pPr>
        <w:widowControl w:val="0"/>
        <w:rPr>
          <w:rFonts w:ascii="Arial" w:hAnsi="Arial" w:cs="Arial"/>
          <w:sz w:val="22"/>
          <w:szCs w:val="22"/>
          <w:lang w:val="fr-CH"/>
        </w:rPr>
      </w:pPr>
    </w:p>
    <w:p w14:paraId="084CF2A0" w14:textId="3ECDE6AE" w:rsidR="00C728B4" w:rsidRPr="008868B3" w:rsidRDefault="00AC085E" w:rsidP="00856DF9">
      <w:pPr>
        <w:widowControl w:val="0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L</w:t>
      </w:r>
      <w:r w:rsidRPr="00AC085E">
        <w:rPr>
          <w:rFonts w:ascii="Arial" w:hAnsi="Arial" w:cs="Arial"/>
          <w:b/>
          <w:sz w:val="22"/>
          <w:szCs w:val="22"/>
          <w:lang w:val="fr-CH"/>
        </w:rPr>
        <w:t>es chiffres les plus récents</w:t>
      </w:r>
      <w:r>
        <w:rPr>
          <w:rFonts w:ascii="Arial" w:hAnsi="Arial" w:cs="Arial"/>
          <w:b/>
          <w:sz w:val="22"/>
          <w:szCs w:val="22"/>
          <w:lang w:val="fr-CH"/>
        </w:rPr>
        <w:t xml:space="preserve"> sur l’agriculture biologique </w:t>
      </w:r>
      <w:r w:rsidR="00043CAB">
        <w:rPr>
          <w:rFonts w:ascii="Arial" w:hAnsi="Arial" w:cs="Arial"/>
          <w:b/>
          <w:sz w:val="22"/>
          <w:szCs w:val="22"/>
          <w:lang w:val="fr-CH"/>
        </w:rPr>
        <w:t>mondiale</w:t>
      </w:r>
      <w:r w:rsidR="00C728B4" w:rsidRPr="008868B3">
        <w:rPr>
          <w:rFonts w:ascii="Arial" w:hAnsi="Arial" w:cs="Arial"/>
          <w:b/>
          <w:sz w:val="22"/>
          <w:szCs w:val="22"/>
          <w:lang w:val="fr-CH"/>
        </w:rPr>
        <w:br/>
      </w:r>
      <w:r w:rsidR="00D308B6" w:rsidRPr="008868B3">
        <w:rPr>
          <w:rFonts w:ascii="Arial" w:hAnsi="Arial" w:cs="Arial"/>
          <w:sz w:val="22"/>
          <w:szCs w:val="22"/>
          <w:lang w:val="fr-CH"/>
        </w:rPr>
        <w:t xml:space="preserve">Le FiBL sera aussi fortement représenté dans le programme du congrès de la BIOFACH (voir </w:t>
      </w:r>
      <w:r w:rsidR="005920C7" w:rsidRPr="008868B3">
        <w:rPr>
          <w:rFonts w:ascii="Arial" w:hAnsi="Arial" w:cs="Arial"/>
          <w:sz w:val="22"/>
          <w:szCs w:val="22"/>
          <w:lang w:val="fr-CH"/>
        </w:rPr>
        <w:t>ci-après dans les liens). La présentation du livre annuel des statistiques bio</w:t>
      </w:r>
      <w:r w:rsidR="00A5524F" w:rsidRPr="008868B3">
        <w:rPr>
          <w:rFonts w:ascii="Arial" w:hAnsi="Arial" w:cs="Arial"/>
          <w:sz w:val="22"/>
          <w:szCs w:val="22"/>
          <w:lang w:val="fr-CH"/>
        </w:rPr>
        <w:t>logiques mondiales</w:t>
      </w:r>
      <w:proofErr w:type="gramStart"/>
      <w:r w:rsidR="005920C7" w:rsidRPr="008868B3">
        <w:rPr>
          <w:rFonts w:ascii="Arial" w:hAnsi="Arial" w:cs="Arial"/>
          <w:sz w:val="22"/>
          <w:szCs w:val="22"/>
          <w:lang w:val="fr-CH"/>
        </w:rPr>
        <w:t xml:space="preserve"> </w:t>
      </w:r>
      <w:r w:rsidR="00A927F1" w:rsidRPr="008868B3">
        <w:rPr>
          <w:rFonts w:ascii="Arial" w:hAnsi="Arial" w:cs="Arial"/>
          <w:sz w:val="22"/>
          <w:szCs w:val="22"/>
          <w:lang w:val="fr-CH"/>
        </w:rPr>
        <w:t>«</w:t>
      </w:r>
      <w:r w:rsidR="005920C7" w:rsidRPr="008868B3">
        <w:rPr>
          <w:rFonts w:ascii="Arial" w:hAnsi="Arial" w:cs="Arial"/>
          <w:sz w:val="22"/>
          <w:szCs w:val="22"/>
          <w:lang w:val="fr-CH"/>
        </w:rPr>
        <w:t>The</w:t>
      </w:r>
      <w:proofErr w:type="gramEnd"/>
      <w:r w:rsidR="005920C7" w:rsidRPr="008868B3">
        <w:rPr>
          <w:rFonts w:ascii="Arial" w:hAnsi="Arial" w:cs="Arial"/>
          <w:sz w:val="22"/>
          <w:szCs w:val="22"/>
          <w:lang w:val="fr-CH"/>
        </w:rPr>
        <w:t xml:space="preserve"> World of </w:t>
      </w:r>
      <w:proofErr w:type="spellStart"/>
      <w:r w:rsidR="005920C7" w:rsidRPr="008868B3">
        <w:rPr>
          <w:rFonts w:ascii="Arial" w:hAnsi="Arial" w:cs="Arial"/>
          <w:sz w:val="22"/>
          <w:szCs w:val="22"/>
          <w:lang w:val="fr-CH"/>
        </w:rPr>
        <w:t>Organic</w:t>
      </w:r>
      <w:proofErr w:type="spellEnd"/>
      <w:r w:rsidR="005920C7" w:rsidRPr="008868B3">
        <w:rPr>
          <w:rFonts w:ascii="Arial" w:hAnsi="Arial" w:cs="Arial"/>
          <w:sz w:val="22"/>
          <w:szCs w:val="22"/>
          <w:lang w:val="fr-CH"/>
        </w:rPr>
        <w:t xml:space="preserve"> </w:t>
      </w:r>
      <w:proofErr w:type="gramStart"/>
      <w:r w:rsidR="005920C7" w:rsidRPr="008868B3">
        <w:rPr>
          <w:rFonts w:ascii="Arial" w:hAnsi="Arial" w:cs="Arial"/>
          <w:sz w:val="22"/>
          <w:szCs w:val="22"/>
          <w:lang w:val="fr-CH"/>
        </w:rPr>
        <w:t>Agriculture</w:t>
      </w:r>
      <w:r w:rsidR="00A927F1" w:rsidRPr="008868B3">
        <w:rPr>
          <w:rFonts w:ascii="Arial" w:hAnsi="Arial" w:cs="Arial"/>
          <w:sz w:val="22"/>
          <w:szCs w:val="22"/>
          <w:lang w:val="fr-CH"/>
        </w:rPr>
        <w:t>»</w:t>
      </w:r>
      <w:proofErr w:type="gramEnd"/>
      <w:r w:rsidR="00A5524F" w:rsidRPr="008868B3">
        <w:rPr>
          <w:rFonts w:ascii="Arial" w:hAnsi="Arial" w:cs="Arial"/>
          <w:sz w:val="22"/>
          <w:szCs w:val="22"/>
          <w:lang w:val="fr-CH"/>
        </w:rPr>
        <w:t>,</w:t>
      </w:r>
      <w:r w:rsidR="005920C7" w:rsidRPr="008868B3">
        <w:rPr>
          <w:rFonts w:ascii="Arial" w:hAnsi="Arial" w:cs="Arial"/>
          <w:sz w:val="22"/>
          <w:szCs w:val="22"/>
          <w:lang w:val="fr-CH"/>
        </w:rPr>
        <w:t xml:space="preserve"> réalisé conjointement avec la fédération mondiale de l'agriculture biologique IFOAM - Organics International</w:t>
      </w:r>
      <w:r w:rsidR="00A5524F" w:rsidRPr="008868B3">
        <w:rPr>
          <w:rFonts w:ascii="Arial" w:hAnsi="Arial" w:cs="Arial"/>
          <w:sz w:val="22"/>
          <w:szCs w:val="22"/>
          <w:lang w:val="fr-CH"/>
        </w:rPr>
        <w:t>,</w:t>
      </w:r>
      <w:r w:rsidR="005920C7" w:rsidRPr="008868B3">
        <w:rPr>
          <w:rFonts w:ascii="Arial" w:hAnsi="Arial" w:cs="Arial"/>
          <w:sz w:val="22"/>
          <w:szCs w:val="22"/>
          <w:lang w:val="fr-CH"/>
        </w:rPr>
        <w:t xml:space="preserve"> devrait de nouveau être un </w:t>
      </w:r>
      <w:r w:rsidR="00DB2903" w:rsidRPr="008868B3">
        <w:rPr>
          <w:rFonts w:ascii="Arial" w:hAnsi="Arial" w:cs="Arial"/>
          <w:sz w:val="22"/>
          <w:szCs w:val="22"/>
          <w:lang w:val="fr-CH"/>
        </w:rPr>
        <w:t xml:space="preserve">événement </w:t>
      </w:r>
      <w:r w:rsidR="00C70532" w:rsidRPr="008868B3">
        <w:rPr>
          <w:rFonts w:ascii="Arial" w:hAnsi="Arial" w:cs="Arial"/>
          <w:sz w:val="22"/>
          <w:szCs w:val="22"/>
          <w:lang w:val="fr-CH"/>
        </w:rPr>
        <w:t>très prisé</w:t>
      </w:r>
      <w:r w:rsidR="00DB2903" w:rsidRPr="008868B3">
        <w:rPr>
          <w:rFonts w:ascii="Arial" w:hAnsi="Arial" w:cs="Arial"/>
          <w:sz w:val="22"/>
          <w:szCs w:val="22"/>
          <w:lang w:val="fr-CH"/>
        </w:rPr>
        <w:t xml:space="preserve">. Ce livre, qui paraît en 2016 pour la 17ème fois, </w:t>
      </w:r>
      <w:r w:rsidR="00DF448B" w:rsidRPr="008868B3">
        <w:rPr>
          <w:rFonts w:ascii="Arial" w:hAnsi="Arial" w:cs="Arial"/>
          <w:sz w:val="22"/>
          <w:szCs w:val="22"/>
          <w:lang w:val="fr-CH"/>
        </w:rPr>
        <w:t>réunit les données sur l'agriculture biologique dans maintenant 172 pays.</w:t>
      </w:r>
    </w:p>
    <w:p w14:paraId="0B049D13" w14:textId="77777777" w:rsidR="005547A0" w:rsidRPr="008868B3" w:rsidRDefault="005547A0" w:rsidP="00856DF9">
      <w:pPr>
        <w:widowControl w:val="0"/>
        <w:rPr>
          <w:rFonts w:ascii="Arial" w:hAnsi="Arial" w:cs="Arial"/>
          <w:b/>
          <w:sz w:val="22"/>
          <w:szCs w:val="22"/>
          <w:lang w:val="fr-CH"/>
        </w:rPr>
      </w:pPr>
    </w:p>
    <w:p w14:paraId="2DA0FEA6" w14:textId="0452B223" w:rsidR="00DF448B" w:rsidRPr="008868B3" w:rsidRDefault="00B86DCC" w:rsidP="00856DF9">
      <w:pPr>
        <w:widowControl w:val="0"/>
        <w:rPr>
          <w:rFonts w:ascii="Arial" w:hAnsi="Arial" w:cs="Arial"/>
          <w:sz w:val="22"/>
          <w:szCs w:val="22"/>
          <w:lang w:val="fr-CH"/>
        </w:rPr>
      </w:pPr>
      <w:r w:rsidRPr="008868B3">
        <w:rPr>
          <w:rFonts w:ascii="Arial" w:hAnsi="Arial" w:cs="Arial"/>
          <w:b/>
          <w:sz w:val="22"/>
          <w:szCs w:val="22"/>
          <w:lang w:val="fr-CH"/>
        </w:rPr>
        <w:t>Science Day</w:t>
      </w:r>
      <w:r w:rsidR="00C728B4" w:rsidRPr="008868B3">
        <w:rPr>
          <w:rFonts w:ascii="Arial" w:hAnsi="Arial" w:cs="Arial"/>
          <w:b/>
          <w:sz w:val="22"/>
          <w:szCs w:val="22"/>
          <w:lang w:val="fr-CH"/>
        </w:rPr>
        <w:t xml:space="preserve"> </w:t>
      </w:r>
      <w:r w:rsidR="00DF448B" w:rsidRPr="008868B3">
        <w:rPr>
          <w:rFonts w:ascii="Arial" w:hAnsi="Arial" w:cs="Arial"/>
          <w:b/>
          <w:sz w:val="22"/>
          <w:szCs w:val="22"/>
          <w:lang w:val="fr-CH"/>
        </w:rPr>
        <w:t>et</w:t>
      </w:r>
      <w:r w:rsidR="00C728B4" w:rsidRPr="008868B3">
        <w:rPr>
          <w:rFonts w:ascii="Arial" w:hAnsi="Arial" w:cs="Arial"/>
          <w:b/>
          <w:sz w:val="22"/>
          <w:szCs w:val="22"/>
          <w:lang w:val="fr-CH"/>
        </w:rPr>
        <w:t xml:space="preserve"> Ukraine</w:t>
      </w:r>
    </w:p>
    <w:p w14:paraId="705678CE" w14:textId="2A74EECE" w:rsidR="00C728B4" w:rsidRPr="008868B3" w:rsidRDefault="00DF448B" w:rsidP="00856DF9">
      <w:pPr>
        <w:widowControl w:val="0"/>
        <w:rPr>
          <w:rFonts w:ascii="Arial" w:hAnsi="Arial" w:cs="Arial"/>
          <w:sz w:val="22"/>
          <w:szCs w:val="22"/>
          <w:lang w:val="fr-CH"/>
        </w:rPr>
      </w:pPr>
      <w:r w:rsidRPr="008868B3">
        <w:rPr>
          <w:rFonts w:ascii="Arial" w:hAnsi="Arial" w:cs="Arial"/>
          <w:sz w:val="22"/>
          <w:szCs w:val="22"/>
          <w:lang w:val="fr-CH"/>
        </w:rPr>
        <w:t xml:space="preserve">La matinée de la Journée de la recherche (Science Day) de cette année </w:t>
      </w:r>
      <w:r w:rsidR="00A5524F" w:rsidRPr="008868B3">
        <w:rPr>
          <w:rFonts w:ascii="Arial" w:hAnsi="Arial" w:cs="Arial"/>
          <w:sz w:val="22"/>
          <w:szCs w:val="22"/>
          <w:lang w:val="fr-CH"/>
        </w:rPr>
        <w:t>sera</w:t>
      </w:r>
      <w:r w:rsidRPr="008868B3">
        <w:rPr>
          <w:rFonts w:ascii="Arial" w:hAnsi="Arial" w:cs="Arial"/>
          <w:sz w:val="22"/>
          <w:szCs w:val="22"/>
          <w:lang w:val="fr-CH"/>
        </w:rPr>
        <w:t xml:space="preserve"> consacrée aux innovations dans la fabrication des denrées alimentaires, et l’après-midi permettra de discuter des défis et des solutions possibles pour la recherche en agriculture biologique dans le</w:t>
      </w:r>
      <w:r w:rsidR="00F47536" w:rsidRPr="008868B3">
        <w:rPr>
          <w:rFonts w:ascii="Arial" w:hAnsi="Arial" w:cs="Arial"/>
          <w:sz w:val="22"/>
          <w:szCs w:val="22"/>
          <w:lang w:val="fr-CH"/>
        </w:rPr>
        <w:t>s</w:t>
      </w:r>
      <w:r w:rsidRPr="008868B3">
        <w:rPr>
          <w:rFonts w:ascii="Arial" w:hAnsi="Arial" w:cs="Arial"/>
          <w:sz w:val="22"/>
          <w:szCs w:val="22"/>
          <w:lang w:val="fr-CH"/>
        </w:rPr>
        <w:t xml:space="preserve"> </w:t>
      </w:r>
      <w:r w:rsidR="00A5524F" w:rsidRPr="008868B3">
        <w:rPr>
          <w:rFonts w:ascii="Arial" w:hAnsi="Arial" w:cs="Arial"/>
          <w:sz w:val="22"/>
          <w:szCs w:val="22"/>
          <w:lang w:val="fr-CH"/>
        </w:rPr>
        <w:t xml:space="preserve">régions </w:t>
      </w:r>
      <w:r w:rsidRPr="008868B3">
        <w:rPr>
          <w:rFonts w:ascii="Arial" w:hAnsi="Arial" w:cs="Arial"/>
          <w:sz w:val="22"/>
          <w:szCs w:val="22"/>
          <w:lang w:val="fr-CH"/>
        </w:rPr>
        <w:t>tropi</w:t>
      </w:r>
      <w:r w:rsidR="00A5524F" w:rsidRPr="008868B3">
        <w:rPr>
          <w:rFonts w:ascii="Arial" w:hAnsi="Arial" w:cs="Arial"/>
          <w:sz w:val="22"/>
          <w:szCs w:val="22"/>
          <w:lang w:val="fr-CH"/>
        </w:rPr>
        <w:t>cales</w:t>
      </w:r>
      <w:r w:rsidRPr="008868B3">
        <w:rPr>
          <w:rFonts w:ascii="Arial" w:hAnsi="Arial" w:cs="Arial"/>
          <w:sz w:val="22"/>
          <w:szCs w:val="22"/>
          <w:lang w:val="fr-CH"/>
        </w:rPr>
        <w:t xml:space="preserve">. Le FiBL organise la Journée de la recherche (vendredi 12 </w:t>
      </w:r>
      <w:r w:rsidRPr="008868B3">
        <w:rPr>
          <w:rFonts w:ascii="Arial" w:hAnsi="Arial" w:cs="Arial"/>
          <w:sz w:val="22"/>
          <w:szCs w:val="22"/>
          <w:lang w:val="fr-CH"/>
        </w:rPr>
        <w:lastRenderedPageBreak/>
        <w:t xml:space="preserve">février dans la salle Oslo) conjointement avec </w:t>
      </w:r>
      <w:r w:rsidR="008E3D18" w:rsidRPr="008868B3">
        <w:rPr>
          <w:rFonts w:ascii="Arial" w:hAnsi="Arial" w:cs="Arial"/>
          <w:sz w:val="22"/>
          <w:szCs w:val="22"/>
          <w:lang w:val="fr-CH"/>
        </w:rPr>
        <w:t xml:space="preserve">TIPI, la plateforme de l’innovation technologique de la fédération mondiale de l'agriculture biologique IFOAM - Organics International, et avec la plateforme européenne de la technologie </w:t>
      </w:r>
      <w:r w:rsidR="005C1476" w:rsidRPr="008868B3">
        <w:rPr>
          <w:rFonts w:ascii="Arial" w:hAnsi="Arial" w:cs="Arial"/>
          <w:sz w:val="22"/>
          <w:szCs w:val="22"/>
          <w:lang w:val="fr-CH"/>
        </w:rPr>
        <w:t>TP Organics.</w:t>
      </w:r>
    </w:p>
    <w:p w14:paraId="644AAF6E" w14:textId="77777777" w:rsidR="008E3D18" w:rsidRPr="008868B3" w:rsidRDefault="008E3D18" w:rsidP="00856DF9">
      <w:pPr>
        <w:widowControl w:val="0"/>
        <w:rPr>
          <w:rFonts w:ascii="Arial" w:hAnsi="Arial" w:cs="Arial"/>
          <w:sz w:val="22"/>
          <w:szCs w:val="22"/>
          <w:lang w:val="fr-CH"/>
        </w:rPr>
      </w:pPr>
    </w:p>
    <w:p w14:paraId="7C40FCDB" w14:textId="119EB284" w:rsidR="00737B23" w:rsidRPr="008868B3" w:rsidRDefault="008E3D18" w:rsidP="00856DF9">
      <w:pPr>
        <w:widowControl w:val="0"/>
        <w:rPr>
          <w:rFonts w:ascii="Arial" w:hAnsi="Arial" w:cs="Arial"/>
          <w:sz w:val="22"/>
          <w:szCs w:val="22"/>
          <w:lang w:val="fr-CH"/>
        </w:rPr>
      </w:pPr>
      <w:r w:rsidRPr="008868B3">
        <w:rPr>
          <w:rFonts w:ascii="Arial" w:hAnsi="Arial" w:cs="Arial"/>
          <w:sz w:val="22"/>
          <w:szCs w:val="22"/>
          <w:lang w:val="fr-CH"/>
        </w:rPr>
        <w:t>Nous vous recommandons de nouveau cette année une visit</w:t>
      </w:r>
      <w:r w:rsidR="00A5524F" w:rsidRPr="008868B3">
        <w:rPr>
          <w:rFonts w:ascii="Arial" w:hAnsi="Arial" w:cs="Arial"/>
          <w:sz w:val="22"/>
          <w:szCs w:val="22"/>
          <w:lang w:val="fr-CH"/>
        </w:rPr>
        <w:t>e du stand n° 5-255 de la halle </w:t>
      </w:r>
      <w:r w:rsidRPr="008868B3">
        <w:rPr>
          <w:rFonts w:ascii="Arial" w:hAnsi="Arial" w:cs="Arial"/>
          <w:sz w:val="22"/>
          <w:szCs w:val="22"/>
          <w:lang w:val="fr-CH"/>
        </w:rPr>
        <w:t xml:space="preserve">5, celui de l’Ukraine, qui </w:t>
      </w:r>
      <w:r w:rsidR="00F47536" w:rsidRPr="008868B3">
        <w:rPr>
          <w:rFonts w:ascii="Arial" w:hAnsi="Arial" w:cs="Arial"/>
          <w:sz w:val="22"/>
          <w:szCs w:val="22"/>
          <w:lang w:val="fr-CH"/>
        </w:rPr>
        <w:t>dispose</w:t>
      </w:r>
      <w:r w:rsidRPr="008868B3">
        <w:rPr>
          <w:rFonts w:ascii="Arial" w:hAnsi="Arial" w:cs="Arial"/>
          <w:sz w:val="22"/>
          <w:szCs w:val="22"/>
          <w:lang w:val="fr-CH"/>
        </w:rPr>
        <w:t xml:space="preserve"> pour la troisième fois d’une présence nationale indépendante. </w:t>
      </w:r>
      <w:r w:rsidR="00A5524F" w:rsidRPr="008868B3">
        <w:rPr>
          <w:rFonts w:ascii="Arial" w:hAnsi="Arial" w:cs="Arial"/>
          <w:sz w:val="22"/>
          <w:szCs w:val="22"/>
          <w:lang w:val="fr-CH"/>
        </w:rPr>
        <w:t>Il y aura c</w:t>
      </w:r>
      <w:r w:rsidRPr="008868B3">
        <w:rPr>
          <w:rFonts w:ascii="Arial" w:hAnsi="Arial" w:cs="Arial"/>
          <w:sz w:val="22"/>
          <w:szCs w:val="22"/>
          <w:lang w:val="fr-CH"/>
        </w:rPr>
        <w:t xml:space="preserve">ette fois dix sociétés </w:t>
      </w:r>
      <w:r w:rsidR="00A5524F" w:rsidRPr="008868B3">
        <w:rPr>
          <w:rFonts w:ascii="Arial" w:hAnsi="Arial" w:cs="Arial"/>
          <w:sz w:val="22"/>
          <w:szCs w:val="22"/>
          <w:lang w:val="fr-CH"/>
        </w:rPr>
        <w:t xml:space="preserve">qui </w:t>
      </w:r>
      <w:r w:rsidRPr="008868B3">
        <w:rPr>
          <w:rFonts w:ascii="Arial" w:hAnsi="Arial" w:cs="Arial"/>
          <w:sz w:val="22"/>
          <w:szCs w:val="22"/>
          <w:lang w:val="fr-CH"/>
        </w:rPr>
        <w:t>présenteront leurs produits bio. L</w:t>
      </w:r>
      <w:r w:rsidR="00A5524F" w:rsidRPr="008868B3">
        <w:rPr>
          <w:rFonts w:ascii="Arial" w:hAnsi="Arial" w:cs="Arial"/>
          <w:sz w:val="22"/>
          <w:szCs w:val="22"/>
          <w:lang w:val="fr-CH"/>
        </w:rPr>
        <w:t>e</w:t>
      </w:r>
      <w:r w:rsidRPr="008868B3">
        <w:rPr>
          <w:rFonts w:ascii="Arial" w:hAnsi="Arial" w:cs="Arial"/>
          <w:sz w:val="22"/>
          <w:szCs w:val="22"/>
          <w:lang w:val="fr-CH"/>
        </w:rPr>
        <w:t xml:space="preserve"> FiBL est coresponsable de la coordination du stand dans le cadre du projet du SECO</w:t>
      </w:r>
      <w:proofErr w:type="gramStart"/>
      <w:r w:rsidRPr="008868B3">
        <w:rPr>
          <w:rFonts w:ascii="Arial" w:hAnsi="Arial" w:cs="Arial"/>
          <w:sz w:val="22"/>
          <w:szCs w:val="22"/>
          <w:lang w:val="fr-CH"/>
        </w:rPr>
        <w:t xml:space="preserve"> </w:t>
      </w:r>
      <w:r w:rsidR="00A927F1" w:rsidRPr="008868B3">
        <w:rPr>
          <w:rFonts w:ascii="Arial" w:hAnsi="Arial" w:cs="Arial"/>
          <w:sz w:val="22"/>
          <w:szCs w:val="22"/>
          <w:lang w:val="fr-CH"/>
        </w:rPr>
        <w:t>«</w:t>
      </w:r>
      <w:r w:rsidRPr="008868B3">
        <w:rPr>
          <w:rFonts w:ascii="Arial" w:hAnsi="Arial" w:cs="Arial"/>
          <w:sz w:val="22"/>
          <w:szCs w:val="22"/>
          <w:lang w:val="fr-CH"/>
        </w:rPr>
        <w:t>Développement</w:t>
      </w:r>
      <w:proofErr w:type="gramEnd"/>
      <w:r w:rsidRPr="008868B3">
        <w:rPr>
          <w:rFonts w:ascii="Arial" w:hAnsi="Arial" w:cs="Arial"/>
          <w:sz w:val="22"/>
          <w:szCs w:val="22"/>
          <w:lang w:val="fr-CH"/>
        </w:rPr>
        <w:t xml:space="preserve"> du marché biologique ukrainien de 2012 à </w:t>
      </w:r>
      <w:proofErr w:type="gramStart"/>
      <w:r w:rsidRPr="008868B3">
        <w:rPr>
          <w:rFonts w:ascii="Arial" w:hAnsi="Arial" w:cs="Arial"/>
          <w:sz w:val="22"/>
          <w:szCs w:val="22"/>
          <w:lang w:val="fr-CH"/>
        </w:rPr>
        <w:t>2016</w:t>
      </w:r>
      <w:r w:rsidR="00A927F1" w:rsidRPr="008868B3">
        <w:rPr>
          <w:rFonts w:ascii="Arial" w:hAnsi="Arial" w:cs="Arial"/>
          <w:sz w:val="22"/>
          <w:szCs w:val="22"/>
          <w:lang w:val="fr-CH"/>
        </w:rPr>
        <w:t>»</w:t>
      </w:r>
      <w:proofErr w:type="gramEnd"/>
      <w:r w:rsidRPr="008868B3">
        <w:rPr>
          <w:rFonts w:ascii="Arial" w:hAnsi="Arial" w:cs="Arial"/>
          <w:sz w:val="22"/>
          <w:szCs w:val="22"/>
          <w:lang w:val="fr-CH"/>
        </w:rPr>
        <w:t xml:space="preserve">. </w:t>
      </w:r>
      <w:r w:rsidR="00C35BB9" w:rsidRPr="008868B3">
        <w:rPr>
          <w:rFonts w:ascii="Arial" w:hAnsi="Arial" w:cs="Arial"/>
          <w:sz w:val="22"/>
          <w:szCs w:val="22"/>
          <w:lang w:val="fr-CH"/>
        </w:rPr>
        <w:t>Le forum</w:t>
      </w:r>
      <w:proofErr w:type="gramStart"/>
      <w:r w:rsidR="00C35BB9" w:rsidRPr="008868B3">
        <w:rPr>
          <w:rFonts w:ascii="Arial" w:hAnsi="Arial" w:cs="Arial"/>
          <w:sz w:val="22"/>
          <w:szCs w:val="22"/>
          <w:lang w:val="fr-CH"/>
        </w:rPr>
        <w:t xml:space="preserve"> </w:t>
      </w:r>
      <w:r w:rsidR="00A927F1" w:rsidRPr="008868B3">
        <w:rPr>
          <w:rFonts w:ascii="Arial" w:hAnsi="Arial" w:cs="Arial"/>
          <w:sz w:val="22"/>
          <w:szCs w:val="22"/>
          <w:lang w:val="fr-CH"/>
        </w:rPr>
        <w:t>«</w:t>
      </w:r>
      <w:r w:rsidR="00C35BB9" w:rsidRPr="008868B3">
        <w:rPr>
          <w:rFonts w:ascii="Arial" w:hAnsi="Arial" w:cs="Arial"/>
          <w:sz w:val="22"/>
          <w:szCs w:val="22"/>
          <w:lang w:val="fr-CH"/>
        </w:rPr>
        <w:t>L’Ukraine</w:t>
      </w:r>
      <w:proofErr w:type="gramEnd"/>
      <w:r w:rsidR="00C35BB9" w:rsidRPr="008868B3">
        <w:rPr>
          <w:rFonts w:ascii="Arial" w:hAnsi="Arial" w:cs="Arial"/>
          <w:sz w:val="22"/>
          <w:szCs w:val="22"/>
          <w:lang w:val="fr-CH"/>
        </w:rPr>
        <w:t xml:space="preserve">, fournisseur bio </w:t>
      </w:r>
      <w:proofErr w:type="gramStart"/>
      <w:r w:rsidR="00C35BB9" w:rsidRPr="008868B3">
        <w:rPr>
          <w:rFonts w:ascii="Arial" w:hAnsi="Arial" w:cs="Arial"/>
          <w:sz w:val="22"/>
          <w:szCs w:val="22"/>
          <w:lang w:val="fr-CH"/>
        </w:rPr>
        <w:t>fiable</w:t>
      </w:r>
      <w:r w:rsidR="00A927F1" w:rsidRPr="008868B3">
        <w:rPr>
          <w:rFonts w:ascii="Arial" w:hAnsi="Arial" w:cs="Arial"/>
          <w:sz w:val="22"/>
          <w:szCs w:val="22"/>
          <w:lang w:val="fr-CH"/>
        </w:rPr>
        <w:t>»</w:t>
      </w:r>
      <w:proofErr w:type="gramEnd"/>
      <w:r w:rsidR="00C35BB9" w:rsidRPr="008868B3">
        <w:rPr>
          <w:rFonts w:ascii="Arial" w:hAnsi="Arial" w:cs="Arial"/>
          <w:sz w:val="22"/>
          <w:szCs w:val="22"/>
          <w:lang w:val="fr-CH"/>
        </w:rPr>
        <w:t xml:space="preserve"> se déroulera </w:t>
      </w:r>
      <w:r w:rsidRPr="008868B3">
        <w:rPr>
          <w:rFonts w:ascii="Arial" w:hAnsi="Arial" w:cs="Arial"/>
          <w:sz w:val="22"/>
          <w:szCs w:val="22"/>
          <w:lang w:val="fr-CH"/>
        </w:rPr>
        <w:t xml:space="preserve">le jeudi 11 février </w:t>
      </w:r>
      <w:r w:rsidR="00C35BB9" w:rsidRPr="008868B3">
        <w:rPr>
          <w:rFonts w:ascii="Arial" w:hAnsi="Arial" w:cs="Arial"/>
          <w:sz w:val="22"/>
          <w:szCs w:val="22"/>
          <w:lang w:val="fr-CH"/>
        </w:rPr>
        <w:t>de 14</w:t>
      </w:r>
      <w:r w:rsidR="009570CF" w:rsidRPr="008868B3">
        <w:rPr>
          <w:rFonts w:ascii="Arial" w:hAnsi="Arial" w:cs="Arial"/>
          <w:sz w:val="22"/>
          <w:szCs w:val="22"/>
          <w:lang w:val="fr-CH"/>
        </w:rPr>
        <w:t xml:space="preserve"> h 00</w:t>
      </w:r>
      <w:r w:rsidR="00C35BB9" w:rsidRPr="008868B3">
        <w:rPr>
          <w:rFonts w:ascii="Arial" w:hAnsi="Arial" w:cs="Arial"/>
          <w:sz w:val="22"/>
          <w:szCs w:val="22"/>
          <w:lang w:val="fr-CH"/>
        </w:rPr>
        <w:t xml:space="preserve"> à 16</w:t>
      </w:r>
      <w:r w:rsidR="009570CF" w:rsidRPr="008868B3">
        <w:rPr>
          <w:rFonts w:ascii="Arial" w:hAnsi="Arial" w:cs="Arial"/>
          <w:sz w:val="22"/>
          <w:szCs w:val="22"/>
          <w:lang w:val="fr-CH"/>
        </w:rPr>
        <w:t xml:space="preserve"> h 00</w:t>
      </w:r>
      <w:r w:rsidR="00C35BB9" w:rsidRPr="008868B3">
        <w:rPr>
          <w:rFonts w:ascii="Arial" w:hAnsi="Arial" w:cs="Arial"/>
          <w:sz w:val="22"/>
          <w:szCs w:val="22"/>
          <w:lang w:val="fr-CH"/>
        </w:rPr>
        <w:t xml:space="preserve"> </w:t>
      </w:r>
      <w:r w:rsidRPr="008868B3">
        <w:rPr>
          <w:rFonts w:ascii="Arial" w:hAnsi="Arial" w:cs="Arial"/>
          <w:sz w:val="22"/>
          <w:szCs w:val="22"/>
          <w:lang w:val="fr-CH"/>
        </w:rPr>
        <w:t xml:space="preserve">dans la </w:t>
      </w:r>
      <w:r w:rsidR="00F47536" w:rsidRPr="008868B3">
        <w:rPr>
          <w:rFonts w:ascii="Arial" w:hAnsi="Arial" w:cs="Arial"/>
          <w:sz w:val="22"/>
          <w:szCs w:val="22"/>
          <w:lang w:val="fr-CH"/>
        </w:rPr>
        <w:t>salle</w:t>
      </w:r>
      <w:r w:rsidRPr="008868B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8868B3">
        <w:rPr>
          <w:rFonts w:ascii="Arial" w:hAnsi="Arial" w:cs="Arial"/>
          <w:sz w:val="22"/>
          <w:szCs w:val="22"/>
          <w:lang w:val="fr-CH"/>
        </w:rPr>
        <w:t>München</w:t>
      </w:r>
      <w:proofErr w:type="spellEnd"/>
      <w:r w:rsidR="00C35BB9" w:rsidRPr="008868B3">
        <w:rPr>
          <w:rFonts w:ascii="Arial" w:hAnsi="Arial" w:cs="Arial"/>
          <w:sz w:val="22"/>
          <w:szCs w:val="22"/>
          <w:lang w:val="fr-CH"/>
        </w:rPr>
        <w:t xml:space="preserve">. Cet événement donnera la parole à des représentants des producteurs, </w:t>
      </w:r>
      <w:r w:rsidR="00A5524F" w:rsidRPr="008868B3">
        <w:rPr>
          <w:rFonts w:ascii="Arial" w:hAnsi="Arial" w:cs="Arial"/>
          <w:sz w:val="22"/>
          <w:szCs w:val="22"/>
          <w:lang w:val="fr-CH"/>
        </w:rPr>
        <w:t xml:space="preserve">des </w:t>
      </w:r>
      <w:r w:rsidR="00C35BB9" w:rsidRPr="008868B3">
        <w:rPr>
          <w:rFonts w:ascii="Arial" w:hAnsi="Arial" w:cs="Arial"/>
          <w:sz w:val="22"/>
          <w:szCs w:val="22"/>
          <w:lang w:val="fr-CH"/>
        </w:rPr>
        <w:t xml:space="preserve">exportateurs, </w:t>
      </w:r>
      <w:r w:rsidR="009570CF" w:rsidRPr="008868B3">
        <w:rPr>
          <w:rFonts w:ascii="Arial" w:hAnsi="Arial" w:cs="Arial"/>
          <w:sz w:val="22"/>
          <w:szCs w:val="22"/>
          <w:lang w:val="fr-CH"/>
        </w:rPr>
        <w:t xml:space="preserve">des autorités et </w:t>
      </w:r>
      <w:r w:rsidR="00C35BB9" w:rsidRPr="008868B3">
        <w:rPr>
          <w:rFonts w:ascii="Arial" w:hAnsi="Arial" w:cs="Arial"/>
          <w:sz w:val="22"/>
          <w:szCs w:val="22"/>
          <w:lang w:val="fr-CH"/>
        </w:rPr>
        <w:t xml:space="preserve">des organismes de </w:t>
      </w:r>
      <w:r w:rsidR="00F47536" w:rsidRPr="008868B3">
        <w:rPr>
          <w:rFonts w:ascii="Arial" w:hAnsi="Arial" w:cs="Arial"/>
          <w:sz w:val="22"/>
          <w:szCs w:val="22"/>
          <w:lang w:val="fr-CH"/>
        </w:rPr>
        <w:t>certification</w:t>
      </w:r>
      <w:r w:rsidR="00C35BB9" w:rsidRPr="008868B3">
        <w:rPr>
          <w:rFonts w:ascii="Arial" w:hAnsi="Arial" w:cs="Arial"/>
          <w:sz w:val="22"/>
          <w:szCs w:val="22"/>
          <w:lang w:val="fr-CH"/>
        </w:rPr>
        <w:t xml:space="preserve"> </w:t>
      </w:r>
      <w:r w:rsidR="00F47536" w:rsidRPr="008868B3">
        <w:rPr>
          <w:rFonts w:ascii="Arial" w:hAnsi="Arial" w:cs="Arial"/>
          <w:sz w:val="22"/>
          <w:szCs w:val="22"/>
          <w:lang w:val="fr-CH"/>
        </w:rPr>
        <w:t>ukrainiens</w:t>
      </w:r>
      <w:r w:rsidR="009570CF" w:rsidRPr="008868B3">
        <w:rPr>
          <w:rFonts w:ascii="Arial" w:hAnsi="Arial" w:cs="Arial"/>
          <w:sz w:val="22"/>
          <w:szCs w:val="22"/>
          <w:lang w:val="fr-CH"/>
        </w:rPr>
        <w:t xml:space="preserve"> </w:t>
      </w:r>
      <w:r w:rsidR="00F47536" w:rsidRPr="008868B3">
        <w:rPr>
          <w:rFonts w:ascii="Arial" w:hAnsi="Arial" w:cs="Arial"/>
          <w:sz w:val="22"/>
          <w:szCs w:val="22"/>
          <w:lang w:val="fr-CH"/>
        </w:rPr>
        <w:t>qui</w:t>
      </w:r>
      <w:r w:rsidR="009570CF" w:rsidRPr="008868B3">
        <w:rPr>
          <w:rFonts w:ascii="Arial" w:hAnsi="Arial" w:cs="Arial"/>
          <w:sz w:val="22"/>
          <w:szCs w:val="22"/>
          <w:lang w:val="fr-CH"/>
        </w:rPr>
        <w:t xml:space="preserve"> parleront de l’évolution actuelle du bio en Ukraine.</w:t>
      </w:r>
    </w:p>
    <w:p w14:paraId="7CA62B73" w14:textId="77777777" w:rsidR="00FC450E" w:rsidRPr="008868B3" w:rsidRDefault="00FC450E" w:rsidP="00856DF9">
      <w:pPr>
        <w:widowControl w:val="0"/>
        <w:rPr>
          <w:rFonts w:ascii="Arial" w:hAnsi="Arial" w:cs="Arial"/>
          <w:sz w:val="22"/>
          <w:szCs w:val="22"/>
          <w:lang w:val="fr-CH"/>
        </w:rPr>
      </w:pPr>
    </w:p>
    <w:p w14:paraId="0DDDC2A2" w14:textId="0ECFC455" w:rsidR="0072141E" w:rsidRPr="008868B3" w:rsidRDefault="009570CF" w:rsidP="00856DF9">
      <w:pPr>
        <w:widowControl w:val="0"/>
        <w:rPr>
          <w:rFonts w:ascii="Arial" w:hAnsi="Arial" w:cs="Arial"/>
          <w:b/>
          <w:sz w:val="22"/>
          <w:szCs w:val="22"/>
          <w:lang w:val="fr-CH"/>
        </w:rPr>
      </w:pPr>
      <w:r w:rsidRPr="008868B3">
        <w:rPr>
          <w:rFonts w:ascii="Arial" w:hAnsi="Arial" w:cs="Arial"/>
          <w:b/>
          <w:sz w:val="22"/>
          <w:szCs w:val="22"/>
          <w:lang w:val="fr-CH"/>
        </w:rPr>
        <w:t>Dates importantes</w:t>
      </w:r>
    </w:p>
    <w:p w14:paraId="4C971C39" w14:textId="68517267" w:rsidR="0072141E" w:rsidRPr="008868B3" w:rsidRDefault="009570CF" w:rsidP="00856DF9">
      <w:pPr>
        <w:widowControl w:val="0"/>
        <w:numPr>
          <w:ilvl w:val="0"/>
          <w:numId w:val="11"/>
        </w:numPr>
        <w:rPr>
          <w:rStyle w:val="Hyperlink"/>
          <w:rFonts w:ascii="Arial" w:hAnsi="Arial" w:cs="Arial"/>
          <w:color w:val="000000"/>
          <w:sz w:val="22"/>
          <w:szCs w:val="22"/>
          <w:u w:val="none"/>
          <w:lang w:val="fr-CH"/>
        </w:rPr>
      </w:pPr>
      <w:r w:rsidRPr="008868B3">
        <w:rPr>
          <w:rFonts w:ascii="Arial" w:hAnsi="Arial" w:cs="Arial"/>
          <w:sz w:val="22"/>
          <w:szCs w:val="22"/>
          <w:lang w:val="fr-CH"/>
        </w:rPr>
        <w:t>Vernissage du livre</w:t>
      </w:r>
      <w:proofErr w:type="gramStart"/>
      <w:r w:rsidRPr="008868B3">
        <w:rPr>
          <w:rFonts w:ascii="Arial" w:hAnsi="Arial" w:cs="Arial"/>
          <w:sz w:val="22"/>
          <w:szCs w:val="22"/>
          <w:lang w:val="fr-CH"/>
        </w:rPr>
        <w:t xml:space="preserve"> </w:t>
      </w:r>
      <w:r w:rsidR="00A927F1" w:rsidRPr="008868B3">
        <w:rPr>
          <w:rFonts w:ascii="Arial" w:hAnsi="Arial" w:cs="Arial"/>
          <w:sz w:val="22"/>
          <w:szCs w:val="22"/>
          <w:lang w:val="fr-CH"/>
        </w:rPr>
        <w:t>«</w:t>
      </w:r>
      <w:r w:rsidR="0072141E" w:rsidRPr="008868B3">
        <w:rPr>
          <w:rFonts w:ascii="Arial" w:hAnsi="Arial" w:cs="Arial"/>
          <w:sz w:val="22"/>
          <w:szCs w:val="22"/>
          <w:lang w:val="fr-CH"/>
        </w:rPr>
        <w:t>The</w:t>
      </w:r>
      <w:proofErr w:type="gramEnd"/>
      <w:r w:rsidR="0072141E" w:rsidRPr="008868B3">
        <w:rPr>
          <w:rFonts w:ascii="Arial" w:hAnsi="Arial" w:cs="Arial"/>
          <w:sz w:val="22"/>
          <w:szCs w:val="22"/>
          <w:lang w:val="fr-CH"/>
        </w:rPr>
        <w:t xml:space="preserve"> World of </w:t>
      </w:r>
      <w:proofErr w:type="spellStart"/>
      <w:r w:rsidR="0072141E" w:rsidRPr="008868B3">
        <w:rPr>
          <w:rFonts w:ascii="Arial" w:hAnsi="Arial" w:cs="Arial"/>
          <w:sz w:val="22"/>
          <w:szCs w:val="22"/>
          <w:lang w:val="fr-CH"/>
        </w:rPr>
        <w:t>Organic</w:t>
      </w:r>
      <w:proofErr w:type="spellEnd"/>
      <w:r w:rsidR="0072141E" w:rsidRPr="008868B3">
        <w:rPr>
          <w:rFonts w:ascii="Arial" w:hAnsi="Arial" w:cs="Arial"/>
          <w:sz w:val="22"/>
          <w:szCs w:val="22"/>
          <w:lang w:val="fr-CH"/>
        </w:rPr>
        <w:t xml:space="preserve"> </w:t>
      </w:r>
      <w:proofErr w:type="gramStart"/>
      <w:r w:rsidR="0072141E" w:rsidRPr="008868B3">
        <w:rPr>
          <w:rFonts w:ascii="Arial" w:hAnsi="Arial" w:cs="Arial"/>
          <w:sz w:val="22"/>
          <w:szCs w:val="22"/>
          <w:lang w:val="fr-CH"/>
        </w:rPr>
        <w:t>Agriculture</w:t>
      </w:r>
      <w:r w:rsidR="00A927F1" w:rsidRPr="008868B3">
        <w:rPr>
          <w:rFonts w:ascii="Arial" w:hAnsi="Arial" w:cs="Arial"/>
          <w:sz w:val="22"/>
          <w:szCs w:val="22"/>
          <w:lang w:val="fr-CH"/>
        </w:rPr>
        <w:t>»</w:t>
      </w:r>
      <w:proofErr w:type="gramEnd"/>
      <w:r w:rsidRPr="008868B3">
        <w:rPr>
          <w:rFonts w:ascii="Arial" w:hAnsi="Arial" w:cs="Arial"/>
          <w:sz w:val="22"/>
          <w:szCs w:val="22"/>
          <w:lang w:val="fr-CH"/>
        </w:rPr>
        <w:t>,</w:t>
      </w:r>
      <w:r w:rsidR="00A927F1" w:rsidRPr="008868B3">
        <w:rPr>
          <w:rFonts w:ascii="Arial" w:hAnsi="Arial" w:cs="Arial"/>
          <w:sz w:val="22"/>
          <w:szCs w:val="22"/>
          <w:lang w:val="fr-CH"/>
        </w:rPr>
        <w:t xml:space="preserve"> </w:t>
      </w:r>
      <w:hyperlink r:id="rId12" w:history="1">
        <w:r w:rsidR="0072141E" w:rsidRPr="008868B3">
          <w:rPr>
            <w:rStyle w:val="Hyperlink"/>
            <w:rFonts w:ascii="Arial" w:eastAsiaTheme="majorEastAsia" w:hAnsi="Arial"/>
            <w:sz w:val="22"/>
            <w:szCs w:val="22"/>
            <w:lang w:val="fr-CH"/>
          </w:rPr>
          <w:t>www.organic-world.net/</w:t>
        </w:r>
      </w:hyperlink>
      <w:r w:rsidRPr="008868B3">
        <w:rPr>
          <w:rFonts w:ascii="Arial" w:hAnsi="Arial" w:cs="Arial"/>
          <w:sz w:val="22"/>
          <w:szCs w:val="22"/>
          <w:lang w:val="fr-CH"/>
        </w:rPr>
        <w:t xml:space="preserve">, mercredi 10 février de 16 h 30 à 17 h 45 dans la salle </w:t>
      </w:r>
      <w:r w:rsidR="0072141E" w:rsidRPr="008868B3">
        <w:rPr>
          <w:rFonts w:ascii="Arial" w:hAnsi="Arial" w:cs="Arial"/>
          <w:sz w:val="22"/>
          <w:szCs w:val="22"/>
          <w:lang w:val="fr-CH"/>
        </w:rPr>
        <w:t xml:space="preserve">Istanbul </w:t>
      </w:r>
    </w:p>
    <w:p w14:paraId="36D64819" w14:textId="4F0457C5" w:rsidR="0072141E" w:rsidRPr="00DC45D4" w:rsidRDefault="009570CF" w:rsidP="00545C6A">
      <w:pPr>
        <w:widowControl w:val="0"/>
        <w:numPr>
          <w:ilvl w:val="0"/>
          <w:numId w:val="11"/>
        </w:numPr>
        <w:rPr>
          <w:rStyle w:val="Hyperlink"/>
          <w:rFonts w:ascii="Arial" w:hAnsi="Arial" w:cs="Arial"/>
          <w:color w:val="000000"/>
          <w:sz w:val="22"/>
          <w:szCs w:val="22"/>
          <w:u w:val="none"/>
          <w:lang w:val="fr-CH"/>
        </w:rPr>
      </w:pPr>
      <w:r w:rsidRPr="00DC45D4">
        <w:rPr>
          <w:rFonts w:ascii="Arial" w:hAnsi="Arial" w:cs="Arial"/>
          <w:sz w:val="22"/>
          <w:szCs w:val="22"/>
          <w:lang w:val="fr-CH"/>
        </w:rPr>
        <w:t>Journée de la recherche</w:t>
      </w:r>
      <w:r w:rsidR="0072141E" w:rsidRPr="00DC45D4">
        <w:rPr>
          <w:rFonts w:ascii="Arial" w:hAnsi="Arial" w:cs="Arial"/>
          <w:sz w:val="22"/>
          <w:szCs w:val="22"/>
          <w:lang w:val="fr-CH"/>
        </w:rPr>
        <w:t xml:space="preserve"> (Science Day)</w:t>
      </w:r>
      <w:r w:rsidR="00737B23" w:rsidRPr="00DC45D4">
        <w:rPr>
          <w:rFonts w:ascii="Arial" w:hAnsi="Arial" w:cs="Arial"/>
          <w:sz w:val="22"/>
          <w:szCs w:val="22"/>
          <w:lang w:val="fr-CH"/>
        </w:rPr>
        <w:t xml:space="preserve">, </w:t>
      </w:r>
      <w:r w:rsidRPr="00DC45D4">
        <w:rPr>
          <w:rFonts w:ascii="Arial" w:hAnsi="Arial" w:cs="Arial"/>
          <w:sz w:val="22"/>
          <w:szCs w:val="22"/>
          <w:lang w:val="fr-CH"/>
        </w:rPr>
        <w:t xml:space="preserve">vendredi 12 février de 09 h 00 à 17 h 00 dans la salle </w:t>
      </w:r>
      <w:r w:rsidR="0072141E" w:rsidRPr="00DC45D4">
        <w:rPr>
          <w:rFonts w:ascii="Arial" w:hAnsi="Arial" w:cs="Arial"/>
          <w:sz w:val="22"/>
          <w:szCs w:val="22"/>
          <w:lang w:val="fr-CH"/>
        </w:rPr>
        <w:t xml:space="preserve">Oslo </w:t>
      </w:r>
      <w:r w:rsidR="0072141E" w:rsidRPr="00DC45D4">
        <w:rPr>
          <w:rFonts w:ascii="Arial" w:hAnsi="Arial" w:cs="Arial"/>
          <w:sz w:val="22"/>
          <w:szCs w:val="22"/>
          <w:lang w:val="fr-CH"/>
        </w:rPr>
        <w:br/>
      </w:r>
      <w:proofErr w:type="gramStart"/>
      <w:r w:rsidR="0072141E" w:rsidRPr="00DC45D4">
        <w:rPr>
          <w:rFonts w:ascii="Arial" w:hAnsi="Arial" w:cs="Arial"/>
          <w:sz w:val="22"/>
          <w:szCs w:val="22"/>
          <w:lang w:val="fr-CH"/>
        </w:rPr>
        <w:t>Programm</w:t>
      </w:r>
      <w:r w:rsidRPr="00DC45D4">
        <w:rPr>
          <w:rFonts w:ascii="Arial" w:hAnsi="Arial" w:cs="Arial"/>
          <w:sz w:val="22"/>
          <w:szCs w:val="22"/>
          <w:lang w:val="fr-CH"/>
        </w:rPr>
        <w:t>e</w:t>
      </w:r>
      <w:r w:rsidR="0072141E" w:rsidRPr="00DC45D4">
        <w:rPr>
          <w:rFonts w:ascii="Arial" w:hAnsi="Arial" w:cs="Arial"/>
          <w:sz w:val="22"/>
          <w:szCs w:val="22"/>
          <w:lang w:val="fr-CH"/>
        </w:rPr>
        <w:t>:</w:t>
      </w:r>
      <w:proofErr w:type="gramEnd"/>
      <w:r w:rsidR="0072141E" w:rsidRPr="00DC45D4">
        <w:rPr>
          <w:rFonts w:ascii="Arial" w:hAnsi="Arial" w:cs="Arial"/>
          <w:sz w:val="22"/>
          <w:szCs w:val="22"/>
          <w:lang w:val="fr-CH"/>
        </w:rPr>
        <w:t xml:space="preserve"> </w:t>
      </w:r>
      <w:hyperlink r:id="rId13" w:history="1">
        <w:r w:rsidR="0072141E" w:rsidRPr="00DC45D4">
          <w:rPr>
            <w:rStyle w:val="Hyperlink"/>
            <w:rFonts w:ascii="Arial" w:eastAsiaTheme="majorEastAsia" w:hAnsi="Arial"/>
            <w:sz w:val="22"/>
            <w:szCs w:val="22"/>
            <w:lang w:val="fr-CH"/>
          </w:rPr>
          <w:t>http://www.organic-research.net/tipi/tipi-events/science-day-2016.html</w:t>
        </w:r>
      </w:hyperlink>
      <w:r w:rsidR="003E5858" w:rsidRPr="00DC45D4">
        <w:rPr>
          <w:rStyle w:val="Hyperlink"/>
          <w:rFonts w:ascii="Arial" w:eastAsiaTheme="majorEastAsia" w:hAnsi="Arial"/>
          <w:sz w:val="22"/>
          <w:szCs w:val="22"/>
          <w:lang w:val="fr-CH"/>
        </w:rPr>
        <w:t xml:space="preserve"> </w:t>
      </w:r>
      <w:proofErr w:type="gramStart"/>
      <w:r w:rsidRPr="00DC45D4">
        <w:rPr>
          <w:rFonts w:ascii="Arial" w:eastAsiaTheme="majorEastAsia" w:hAnsi="Arial" w:cs="Arial"/>
          <w:color w:val="auto"/>
          <w:sz w:val="22"/>
          <w:szCs w:val="22"/>
          <w:lang w:val="fr-CH"/>
        </w:rPr>
        <w:t>Inscription</w:t>
      </w:r>
      <w:r w:rsidR="00737B23" w:rsidRPr="00DC45D4">
        <w:rPr>
          <w:rFonts w:ascii="Arial" w:eastAsiaTheme="majorEastAsia" w:hAnsi="Arial" w:cs="Arial"/>
          <w:color w:val="auto"/>
          <w:sz w:val="22"/>
          <w:szCs w:val="22"/>
          <w:lang w:val="fr-CH"/>
        </w:rPr>
        <w:t>:</w:t>
      </w:r>
      <w:proofErr w:type="gramEnd"/>
      <w:r w:rsidR="00737B23">
        <w:fldChar w:fldCharType="begin"/>
      </w:r>
      <w:r w:rsidR="00737B23">
        <w:instrText>HYPERLINK "https://anmeldeservice.fibl.org/nc/de/veranstaltung.html?tx_registrationservice_pi1%5bid%5d=647"</w:instrText>
      </w:r>
      <w:r w:rsidR="00737B23">
        <w:fldChar w:fldCharType="separate"/>
      </w:r>
      <w:r w:rsidR="00737B23" w:rsidRPr="00DC45D4">
        <w:rPr>
          <w:rStyle w:val="Hyperlink"/>
          <w:rFonts w:ascii="Arial" w:eastAsiaTheme="majorEastAsia" w:hAnsi="Arial"/>
          <w:sz w:val="22"/>
          <w:szCs w:val="22"/>
          <w:lang w:val="fr-CH"/>
        </w:rPr>
        <w:t>https://anmeldeservice.fibl.org/nc/de/veranstaltung.html?tx_registrationservice_pi1[id]=647</w:t>
      </w:r>
      <w:r w:rsidR="00737B23">
        <w:fldChar w:fldCharType="end"/>
      </w:r>
    </w:p>
    <w:p w14:paraId="7AA067EC" w14:textId="22363270" w:rsidR="00737B23" w:rsidRPr="008868B3" w:rsidRDefault="00737B23" w:rsidP="00856DF9">
      <w:pPr>
        <w:pStyle w:val="fiblaufzaehlungzusatz"/>
        <w:widowControl w:val="0"/>
        <w:rPr>
          <w:lang w:val="fr-CH"/>
        </w:rPr>
      </w:pPr>
      <w:r w:rsidRPr="008868B3">
        <w:rPr>
          <w:lang w:val="fr-CH"/>
        </w:rPr>
        <w:t>Forum</w:t>
      </w:r>
      <w:proofErr w:type="gramStart"/>
      <w:r w:rsidRPr="008868B3">
        <w:rPr>
          <w:lang w:val="fr-CH"/>
        </w:rPr>
        <w:t xml:space="preserve"> </w:t>
      </w:r>
      <w:r w:rsidR="00A927F1" w:rsidRPr="008868B3">
        <w:rPr>
          <w:lang w:val="fr-CH"/>
        </w:rPr>
        <w:t>«</w:t>
      </w:r>
      <w:r w:rsidR="009570CF" w:rsidRPr="008868B3">
        <w:rPr>
          <w:lang w:val="fr-CH"/>
        </w:rPr>
        <w:t>L’Ukraine</w:t>
      </w:r>
      <w:proofErr w:type="gramEnd"/>
      <w:r w:rsidR="009570CF" w:rsidRPr="008868B3">
        <w:rPr>
          <w:lang w:val="fr-CH"/>
        </w:rPr>
        <w:t xml:space="preserve">, fournisseur bio </w:t>
      </w:r>
      <w:proofErr w:type="gramStart"/>
      <w:r w:rsidR="009570CF" w:rsidRPr="008868B3">
        <w:rPr>
          <w:lang w:val="fr-CH"/>
        </w:rPr>
        <w:t>fiable</w:t>
      </w:r>
      <w:r w:rsidR="00A927F1" w:rsidRPr="008868B3">
        <w:rPr>
          <w:lang w:val="fr-CH"/>
        </w:rPr>
        <w:t>»</w:t>
      </w:r>
      <w:proofErr w:type="gramEnd"/>
      <w:r w:rsidR="009570CF" w:rsidRPr="008868B3">
        <w:rPr>
          <w:lang w:val="fr-CH"/>
        </w:rPr>
        <w:t xml:space="preserve">, </w:t>
      </w:r>
      <w:r w:rsidR="00713914" w:rsidRPr="008868B3">
        <w:rPr>
          <w:lang w:val="fr-CH"/>
        </w:rPr>
        <w:t xml:space="preserve">jeudi 11 février de 14 h 00 à 16 h 00 dans la </w:t>
      </w:r>
      <w:r w:rsidR="00F47536" w:rsidRPr="008868B3">
        <w:rPr>
          <w:lang w:val="fr-CH"/>
        </w:rPr>
        <w:t>salle</w:t>
      </w:r>
      <w:r w:rsidR="00713914" w:rsidRPr="008868B3">
        <w:rPr>
          <w:lang w:val="fr-CH"/>
        </w:rPr>
        <w:t xml:space="preserve"> </w:t>
      </w:r>
      <w:proofErr w:type="spellStart"/>
      <w:r w:rsidR="00713914" w:rsidRPr="008868B3">
        <w:rPr>
          <w:lang w:val="fr-CH"/>
        </w:rPr>
        <w:t>München</w:t>
      </w:r>
      <w:proofErr w:type="spellEnd"/>
    </w:p>
    <w:p w14:paraId="39301595" w14:textId="5C9AD318" w:rsidR="00737B23" w:rsidRPr="008868B3" w:rsidRDefault="00713914" w:rsidP="00856DF9">
      <w:pPr>
        <w:pStyle w:val="fiblaufzaehlungzusatz"/>
        <w:widowControl w:val="0"/>
        <w:numPr>
          <w:ilvl w:val="0"/>
          <w:numId w:val="0"/>
        </w:numPr>
        <w:ind w:left="720"/>
        <w:rPr>
          <w:lang w:val="fr-CH"/>
        </w:rPr>
      </w:pPr>
      <w:proofErr w:type="gramStart"/>
      <w:r w:rsidRPr="008868B3">
        <w:rPr>
          <w:lang w:val="fr-CH"/>
        </w:rPr>
        <w:t>Inscription</w:t>
      </w:r>
      <w:r w:rsidR="00737B23" w:rsidRPr="008868B3">
        <w:rPr>
          <w:lang w:val="fr-CH"/>
        </w:rPr>
        <w:t>:</w:t>
      </w:r>
      <w:proofErr w:type="gramEnd"/>
      <w:r w:rsidR="00737B23" w:rsidRPr="008868B3">
        <w:rPr>
          <w:lang w:val="fr-CH"/>
        </w:rPr>
        <w:t xml:space="preserve"> </w:t>
      </w:r>
      <w:hyperlink r:id="rId14" w:history="1">
        <w:r w:rsidR="00737B23" w:rsidRPr="008868B3">
          <w:rPr>
            <w:rStyle w:val="Hyperlink"/>
            <w:lang w:val="fr-CH"/>
          </w:rPr>
          <w:t>http://goo.gl/forms/SJOonVRJQE</w:t>
        </w:r>
      </w:hyperlink>
    </w:p>
    <w:p w14:paraId="3A375540" w14:textId="7FA72859" w:rsidR="00713914" w:rsidRPr="008868B3" w:rsidRDefault="00713914" w:rsidP="00856DF9">
      <w:pPr>
        <w:pStyle w:val="fiblaufzaehlungzusatz"/>
        <w:widowControl w:val="0"/>
        <w:rPr>
          <w:rFonts w:cs="Times New Roman"/>
          <w:color w:val="0000FF"/>
          <w:u w:val="single"/>
          <w:lang w:val="fr-CH"/>
        </w:rPr>
      </w:pPr>
      <w:r w:rsidRPr="008868B3">
        <w:rPr>
          <w:lang w:val="fr-CH"/>
        </w:rPr>
        <w:t>Rencontre des réseaux du</w:t>
      </w:r>
      <w:proofErr w:type="gramStart"/>
      <w:r w:rsidRPr="008868B3">
        <w:rPr>
          <w:lang w:val="fr-CH"/>
        </w:rPr>
        <w:t xml:space="preserve"> </w:t>
      </w:r>
      <w:r w:rsidR="00A927F1" w:rsidRPr="008868B3">
        <w:rPr>
          <w:lang w:val="fr-CH"/>
        </w:rPr>
        <w:t>«</w:t>
      </w:r>
      <w:proofErr w:type="spellStart"/>
      <w:r w:rsidRPr="008868B3">
        <w:rPr>
          <w:bCs/>
          <w:lang w:val="fr-CH"/>
        </w:rPr>
        <w:t>Traineeprogramm</w:t>
      </w:r>
      <w:proofErr w:type="spellEnd"/>
      <w:proofErr w:type="gramEnd"/>
      <w:r w:rsidRPr="008868B3">
        <w:rPr>
          <w:bCs/>
          <w:lang w:val="fr-CH"/>
        </w:rPr>
        <w:t xml:space="preserve"> </w:t>
      </w:r>
      <w:proofErr w:type="spellStart"/>
      <w:proofErr w:type="gramStart"/>
      <w:r w:rsidRPr="008868B3">
        <w:rPr>
          <w:bCs/>
          <w:lang w:val="fr-CH"/>
        </w:rPr>
        <w:t>Ökolandbau</w:t>
      </w:r>
      <w:proofErr w:type="spellEnd"/>
      <w:r w:rsidR="00A927F1" w:rsidRPr="008868B3">
        <w:rPr>
          <w:bCs/>
          <w:lang w:val="fr-CH"/>
        </w:rPr>
        <w:t>»</w:t>
      </w:r>
      <w:proofErr w:type="gramEnd"/>
      <w:r w:rsidRPr="008868B3">
        <w:rPr>
          <w:bCs/>
          <w:lang w:val="fr-CH"/>
        </w:rPr>
        <w:t xml:space="preserve"> au stand du FiBL, </w:t>
      </w:r>
      <w:r w:rsidRPr="008868B3">
        <w:rPr>
          <w:lang w:val="fr-CH"/>
        </w:rPr>
        <w:t>jeudi 11 février à partir de 18 h 30 dans la halle 1 (stand n° 549)</w:t>
      </w:r>
    </w:p>
    <w:p w14:paraId="0697FB4B" w14:textId="77777777" w:rsidR="008868B3" w:rsidRPr="008868B3" w:rsidRDefault="008868B3" w:rsidP="00856DF9">
      <w:pPr>
        <w:pStyle w:val="fiblaufzaehlungzusatz"/>
        <w:widowControl w:val="0"/>
        <w:numPr>
          <w:ilvl w:val="0"/>
          <w:numId w:val="0"/>
        </w:numPr>
        <w:ind w:left="720"/>
        <w:rPr>
          <w:rFonts w:cs="Times New Roman"/>
          <w:color w:val="0000FF"/>
          <w:u w:val="single"/>
          <w:lang w:val="fr-CH"/>
        </w:rPr>
      </w:pPr>
    </w:p>
    <w:p w14:paraId="25EFFB76" w14:textId="339605C0" w:rsidR="008868B3" w:rsidRPr="008868B3" w:rsidRDefault="008868B3" w:rsidP="008868B3">
      <w:pPr>
        <w:rPr>
          <w:rFonts w:ascii="Arial" w:hAnsi="Arial" w:cs="Arial"/>
          <w:b/>
          <w:bCs/>
          <w:sz w:val="22"/>
          <w:szCs w:val="22"/>
          <w:lang w:val="fr-CH"/>
        </w:rPr>
      </w:pPr>
      <w:r w:rsidRPr="008868B3">
        <w:rPr>
          <w:rFonts w:ascii="Arial" w:hAnsi="Arial" w:cs="Arial"/>
          <w:b/>
          <w:bCs/>
          <w:sz w:val="22"/>
          <w:szCs w:val="22"/>
          <w:lang w:val="fr-CH"/>
        </w:rPr>
        <w:t xml:space="preserve">Programme </w:t>
      </w:r>
      <w:r>
        <w:rPr>
          <w:rFonts w:ascii="Arial" w:hAnsi="Arial" w:cs="Arial"/>
          <w:b/>
          <w:bCs/>
          <w:sz w:val="22"/>
          <w:szCs w:val="22"/>
          <w:lang w:val="fr-CH"/>
        </w:rPr>
        <w:t xml:space="preserve">détaillée des évènements avec participation du </w:t>
      </w:r>
      <w:proofErr w:type="gramStart"/>
      <w:r>
        <w:rPr>
          <w:rFonts w:ascii="Arial" w:hAnsi="Arial" w:cs="Arial"/>
          <w:b/>
          <w:bCs/>
          <w:sz w:val="22"/>
          <w:szCs w:val="22"/>
          <w:lang w:val="fr-CH"/>
        </w:rPr>
        <w:t>FiBL</w:t>
      </w:r>
      <w:r w:rsidR="00D5790D">
        <w:rPr>
          <w:rFonts w:ascii="Arial" w:hAnsi="Arial" w:cs="Arial"/>
          <w:b/>
          <w:bCs/>
          <w:sz w:val="22"/>
          <w:szCs w:val="22"/>
          <w:lang w:val="fr-CH"/>
        </w:rPr>
        <w:t>:</w:t>
      </w:r>
      <w:proofErr w:type="gramEnd"/>
    </w:p>
    <w:p w14:paraId="028E9B9D" w14:textId="3CBA7405" w:rsidR="008868B3" w:rsidRPr="008868B3" w:rsidRDefault="008868B3" w:rsidP="008868B3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Mercredi</w:t>
      </w:r>
      <w:r w:rsidRPr="008868B3">
        <w:rPr>
          <w:rFonts w:ascii="Arial" w:hAnsi="Arial" w:cs="Arial"/>
          <w:sz w:val="22"/>
          <w:szCs w:val="22"/>
          <w:lang w:val="fr-CH"/>
        </w:rPr>
        <w:t xml:space="preserve"> 10 février 2016</w:t>
      </w:r>
    </w:p>
    <w:p w14:paraId="33F47CED" w14:textId="33D53ED2" w:rsidR="008868B3" w:rsidRPr="00B36CD3" w:rsidRDefault="008868B3" w:rsidP="008868B3">
      <w:pPr>
        <w:pStyle w:val="fiblaufzaehlungzusatz"/>
      </w:pPr>
      <w:r w:rsidRPr="00B36CD3">
        <w:t xml:space="preserve">11 </w:t>
      </w:r>
      <w:r w:rsidR="004637D2">
        <w:t>h 00</w:t>
      </w:r>
      <w:r w:rsidRPr="00B36CD3">
        <w:t xml:space="preserve"> </w:t>
      </w:r>
      <w:r w:rsidR="004637D2">
        <w:t xml:space="preserve">à 11 h </w:t>
      </w:r>
      <w:r w:rsidR="00A12FC9">
        <w:t>45</w:t>
      </w:r>
      <w:r w:rsidRPr="00B36CD3">
        <w:t xml:space="preserve">: </w:t>
      </w:r>
      <w:hyperlink r:id="rId15" w:anchor="c34330" w:history="1">
        <w:r w:rsidRPr="00B36CD3">
          <w:rPr>
            <w:rStyle w:val="Hyperlink"/>
            <w:rFonts w:cs="Arial"/>
          </w:rPr>
          <w:t>The European Market for Organic Food (</w:t>
        </w:r>
        <w:proofErr w:type="spellStart"/>
        <w:r w:rsidR="00B36CD3" w:rsidRPr="00B36CD3">
          <w:rPr>
            <w:rStyle w:val="Hyperlink"/>
            <w:rFonts w:cs="Arial"/>
          </w:rPr>
          <w:t>halle</w:t>
        </w:r>
        <w:proofErr w:type="spellEnd"/>
        <w:r w:rsidRPr="00B36CD3">
          <w:rPr>
            <w:rStyle w:val="Hyperlink"/>
            <w:rFonts w:cs="Arial"/>
          </w:rPr>
          <w:t xml:space="preserve"> Shanghai)</w:t>
        </w:r>
      </w:hyperlink>
      <w:r w:rsidRPr="00B36CD3">
        <w:t xml:space="preserve"> </w:t>
      </w:r>
    </w:p>
    <w:p w14:paraId="45694DFE" w14:textId="6C469286" w:rsidR="008868B3" w:rsidRPr="00743E78" w:rsidRDefault="008868B3" w:rsidP="008868B3">
      <w:pPr>
        <w:pStyle w:val="fiblaufzaehlungzusatz"/>
      </w:pPr>
      <w:r w:rsidRPr="00743E78">
        <w:t>11</w:t>
      </w:r>
      <w:r w:rsidR="004637D2">
        <w:t xml:space="preserve"> h 00 à</w:t>
      </w:r>
      <w:r w:rsidRPr="00743E78">
        <w:t xml:space="preserve"> 12</w:t>
      </w:r>
      <w:r w:rsidR="00A12FC9">
        <w:t xml:space="preserve"> h </w:t>
      </w:r>
      <w:r w:rsidRPr="00743E78">
        <w:t xml:space="preserve">30: </w:t>
      </w:r>
      <w:hyperlink r:id="rId16" w:anchor="c34328" w:history="1">
        <w:r w:rsidRPr="00743E78">
          <w:rPr>
            <w:rStyle w:val="Hyperlink"/>
            <w:rFonts w:cs="Arial"/>
          </w:rPr>
          <w:t>Organic 3.0 - Turning concept into practice (</w:t>
        </w:r>
        <w:proofErr w:type="spellStart"/>
        <w:r w:rsidR="00743E78" w:rsidRPr="00743E78">
          <w:rPr>
            <w:rStyle w:val="Hyperlink"/>
            <w:rFonts w:cs="Arial"/>
          </w:rPr>
          <w:t>halle</w:t>
        </w:r>
        <w:proofErr w:type="spellEnd"/>
        <w:r w:rsidRPr="00743E78">
          <w:rPr>
            <w:rStyle w:val="Hyperlink"/>
            <w:rFonts w:cs="Arial"/>
          </w:rPr>
          <w:t xml:space="preserve"> Kiew)</w:t>
        </w:r>
      </w:hyperlink>
      <w:r w:rsidRPr="00743E78">
        <w:t xml:space="preserve"> </w:t>
      </w:r>
    </w:p>
    <w:p w14:paraId="73E1D519" w14:textId="688834C6" w:rsidR="008868B3" w:rsidRPr="00743E78" w:rsidRDefault="008868B3" w:rsidP="008868B3">
      <w:pPr>
        <w:pStyle w:val="fiblaufzaehlungzusatz"/>
      </w:pPr>
      <w:r w:rsidRPr="00743E78">
        <w:t xml:space="preserve">4 </w:t>
      </w:r>
      <w:r w:rsidR="00A12FC9">
        <w:t>h 00</w:t>
      </w:r>
      <w:r w:rsidRPr="00743E78">
        <w:t xml:space="preserve"> </w:t>
      </w:r>
      <w:r w:rsidR="004637D2">
        <w:t>à</w:t>
      </w:r>
      <w:r w:rsidRPr="00743E78">
        <w:t xml:space="preserve"> 5</w:t>
      </w:r>
      <w:r w:rsidR="00A12FC9">
        <w:t xml:space="preserve"> h </w:t>
      </w:r>
      <w:r w:rsidRPr="00743E78">
        <w:t xml:space="preserve">45: </w:t>
      </w:r>
      <w:hyperlink r:id="rId17" w:anchor="c34326" w:history="1">
        <w:r w:rsidRPr="00743E78">
          <w:rPr>
            <w:rStyle w:val="Hyperlink"/>
            <w:rFonts w:cs="Arial"/>
          </w:rPr>
          <w:t>The World of Organic Agriculture - Statistics and Emerging Trends (</w:t>
        </w:r>
        <w:r w:rsidR="00743E78" w:rsidRPr="00743E78">
          <w:rPr>
            <w:rStyle w:val="Hyperlink"/>
            <w:rFonts w:cs="Arial"/>
          </w:rPr>
          <w:t>salle</w:t>
        </w:r>
        <w:r w:rsidRPr="00743E78">
          <w:rPr>
            <w:rStyle w:val="Hyperlink"/>
            <w:rFonts w:cs="Arial"/>
          </w:rPr>
          <w:t xml:space="preserve"> Istanbul)</w:t>
        </w:r>
      </w:hyperlink>
      <w:r w:rsidRPr="00743E78">
        <w:t xml:space="preserve"> </w:t>
      </w:r>
    </w:p>
    <w:p w14:paraId="39B91964" w14:textId="5C9005E9" w:rsidR="008868B3" w:rsidRPr="000355BE" w:rsidRDefault="008868B3" w:rsidP="008868B3">
      <w:pPr>
        <w:pStyle w:val="fiblaufzaehlungzusatz"/>
      </w:pPr>
      <w:r w:rsidRPr="000355BE">
        <w:t xml:space="preserve">5 </w:t>
      </w:r>
      <w:r w:rsidR="00A12FC9" w:rsidRPr="000355BE">
        <w:t>h 00</w:t>
      </w:r>
      <w:r w:rsidRPr="000355BE">
        <w:t xml:space="preserve"> </w:t>
      </w:r>
      <w:r w:rsidR="004637D2" w:rsidRPr="000355BE">
        <w:t>à</w:t>
      </w:r>
      <w:r w:rsidRPr="000355BE">
        <w:t xml:space="preserve"> 6 </w:t>
      </w:r>
      <w:r w:rsidR="00A12FC9" w:rsidRPr="000355BE">
        <w:t>h 00</w:t>
      </w:r>
      <w:r w:rsidRPr="000355BE">
        <w:t xml:space="preserve">: CAP in CEE? </w:t>
      </w:r>
      <w:hyperlink r:id="rId18" w:anchor="c34302" w:history="1">
        <w:r w:rsidRPr="000355BE">
          <w:rPr>
            <w:rStyle w:val="Hyperlink"/>
            <w:rFonts w:cs="Arial"/>
          </w:rPr>
          <w:t>Organic Sector Development in Central and Eastern Europe (</w:t>
        </w:r>
        <w:r w:rsidR="00743E78" w:rsidRPr="000355BE">
          <w:rPr>
            <w:rStyle w:val="Hyperlink"/>
            <w:rFonts w:cs="Arial"/>
          </w:rPr>
          <w:t>salle</w:t>
        </w:r>
        <w:r w:rsidRPr="000355BE">
          <w:rPr>
            <w:rStyle w:val="Hyperlink"/>
            <w:rFonts w:cs="Arial"/>
          </w:rPr>
          <w:t xml:space="preserve"> Oslo)</w:t>
        </w:r>
      </w:hyperlink>
    </w:p>
    <w:p w14:paraId="0D0FEE2B" w14:textId="77777777" w:rsidR="008868B3" w:rsidRPr="000355BE" w:rsidRDefault="008868B3" w:rsidP="008868B3">
      <w:pPr>
        <w:pStyle w:val="fiblaufzaehlungzusatz"/>
        <w:numPr>
          <w:ilvl w:val="0"/>
          <w:numId w:val="0"/>
        </w:numPr>
        <w:ind w:left="720"/>
      </w:pPr>
    </w:p>
    <w:p w14:paraId="37309D1F" w14:textId="3C08E157" w:rsidR="008868B3" w:rsidRPr="008868B3" w:rsidRDefault="008868B3" w:rsidP="008868B3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Jeudi </w:t>
      </w:r>
      <w:r w:rsidRPr="008868B3">
        <w:rPr>
          <w:rFonts w:ascii="Arial" w:hAnsi="Arial" w:cs="Arial"/>
          <w:sz w:val="22"/>
          <w:szCs w:val="22"/>
          <w:lang w:val="fr-CH"/>
        </w:rPr>
        <w:t>11 février 2016</w:t>
      </w:r>
    </w:p>
    <w:p w14:paraId="5F087C43" w14:textId="74565F2B" w:rsidR="008868B3" w:rsidRPr="00743E78" w:rsidRDefault="008868B3" w:rsidP="008868B3">
      <w:pPr>
        <w:pStyle w:val="fiblaufzaehlungzusatz"/>
      </w:pPr>
      <w:r w:rsidRPr="00743E78">
        <w:t xml:space="preserve">10 </w:t>
      </w:r>
      <w:r w:rsidR="00A12FC9">
        <w:t>h 00</w:t>
      </w:r>
      <w:r w:rsidRPr="00743E78">
        <w:t xml:space="preserve"> </w:t>
      </w:r>
      <w:r w:rsidR="004637D2">
        <w:t>à</w:t>
      </w:r>
      <w:r w:rsidRPr="00743E78">
        <w:t xml:space="preserve"> 11</w:t>
      </w:r>
      <w:r w:rsidR="00A12FC9">
        <w:t xml:space="preserve"> h </w:t>
      </w:r>
      <w:r w:rsidRPr="00743E78">
        <w:t xml:space="preserve">30: </w:t>
      </w:r>
      <w:hyperlink r:id="rId19" w:anchor="c34486" w:history="1">
        <w:r w:rsidRPr="00743E78">
          <w:rPr>
            <w:rStyle w:val="Hyperlink"/>
            <w:rFonts w:cs="Arial"/>
          </w:rPr>
          <w:t>Organic Trade with Turkey - Learning form Best Practices to Engage in Successful Business Partnerships (</w:t>
        </w:r>
        <w:r w:rsidR="00743E78" w:rsidRPr="00743E78">
          <w:rPr>
            <w:rStyle w:val="Hyperlink"/>
            <w:rFonts w:cs="Arial"/>
          </w:rPr>
          <w:t>salle</w:t>
        </w:r>
        <w:r w:rsidRPr="00743E78">
          <w:rPr>
            <w:rStyle w:val="Hyperlink"/>
            <w:rFonts w:cs="Arial"/>
          </w:rPr>
          <w:t xml:space="preserve"> Nizza)</w:t>
        </w:r>
      </w:hyperlink>
      <w:r w:rsidRPr="00743E78">
        <w:t xml:space="preserve"> </w:t>
      </w:r>
    </w:p>
    <w:p w14:paraId="6393F38C" w14:textId="71E8ECB4" w:rsidR="008868B3" w:rsidRPr="00743E78" w:rsidRDefault="008868B3" w:rsidP="008868B3">
      <w:pPr>
        <w:pStyle w:val="fiblaufzaehlungzusatz"/>
        <w:rPr>
          <w:lang w:val="de-CH"/>
        </w:rPr>
      </w:pPr>
      <w:r w:rsidRPr="00743E78">
        <w:rPr>
          <w:lang w:val="de-CH"/>
        </w:rPr>
        <w:t xml:space="preserve">10 </w:t>
      </w:r>
      <w:r w:rsidR="00A12FC9">
        <w:rPr>
          <w:lang w:val="de-CH"/>
        </w:rPr>
        <w:t>h 00</w:t>
      </w:r>
      <w:r w:rsidRPr="00743E78">
        <w:rPr>
          <w:lang w:val="de-CH"/>
        </w:rPr>
        <w:t xml:space="preserve"> </w:t>
      </w:r>
      <w:r w:rsidR="004637D2">
        <w:rPr>
          <w:lang w:val="de-CH"/>
        </w:rPr>
        <w:t>à</w:t>
      </w:r>
      <w:r w:rsidR="00A12FC9">
        <w:rPr>
          <w:lang w:val="de-CH"/>
        </w:rPr>
        <w:t xml:space="preserve"> 10 h </w:t>
      </w:r>
      <w:r w:rsidRPr="00743E78">
        <w:rPr>
          <w:lang w:val="de-CH"/>
        </w:rPr>
        <w:t xml:space="preserve">45: </w:t>
      </w:r>
      <w:hyperlink r:id="rId20" w:anchor="c34445" w:history="1">
        <w:r w:rsidRPr="00743E78">
          <w:rPr>
            <w:rStyle w:val="Hyperlink"/>
            <w:rFonts w:cs="Arial"/>
            <w:lang w:val="de-CH"/>
          </w:rPr>
          <w:t>Nachhaltigkeit in der Wertschöpfungskette (</w:t>
        </w:r>
        <w:proofErr w:type="spellStart"/>
        <w:r w:rsidR="00743E78" w:rsidRPr="00743E78">
          <w:rPr>
            <w:rStyle w:val="Hyperlink"/>
            <w:rFonts w:cs="Arial"/>
            <w:lang w:val="de-CH"/>
          </w:rPr>
          <w:t>salle</w:t>
        </w:r>
        <w:proofErr w:type="spellEnd"/>
        <w:r w:rsidRPr="00743E78">
          <w:rPr>
            <w:rStyle w:val="Hyperlink"/>
            <w:rFonts w:cs="Arial"/>
            <w:lang w:val="de-CH"/>
          </w:rPr>
          <w:t xml:space="preserve"> Athen)</w:t>
        </w:r>
      </w:hyperlink>
      <w:r w:rsidRPr="00743E78">
        <w:rPr>
          <w:lang w:val="de-CH"/>
        </w:rPr>
        <w:t xml:space="preserve"> </w:t>
      </w:r>
    </w:p>
    <w:p w14:paraId="3DF34090" w14:textId="4531B1AC" w:rsidR="008868B3" w:rsidRPr="000355BE" w:rsidRDefault="00BE2C71" w:rsidP="008868B3">
      <w:pPr>
        <w:pStyle w:val="fiblaufzaehlungzusatz"/>
        <w:rPr>
          <w:lang w:val="de-CH"/>
        </w:rPr>
      </w:pPr>
      <w:r w:rsidRPr="000355BE">
        <w:rPr>
          <w:lang w:val="de-CH"/>
        </w:rPr>
        <w:t xml:space="preserve">11 h 00 </w:t>
      </w:r>
      <w:r w:rsidR="004637D2" w:rsidRPr="000355BE">
        <w:rPr>
          <w:lang w:val="de-CH"/>
        </w:rPr>
        <w:t>à</w:t>
      </w:r>
      <w:r w:rsidR="00A12FC9" w:rsidRPr="000355BE">
        <w:rPr>
          <w:lang w:val="de-CH"/>
        </w:rPr>
        <w:t xml:space="preserve"> 12 h </w:t>
      </w:r>
      <w:r w:rsidR="008868B3" w:rsidRPr="000355BE">
        <w:rPr>
          <w:lang w:val="de-CH"/>
        </w:rPr>
        <w:t>30</w:t>
      </w:r>
      <w:r w:rsidR="00A12FC9" w:rsidRPr="000355BE">
        <w:rPr>
          <w:lang w:val="de-CH"/>
        </w:rPr>
        <w:t xml:space="preserve">: </w:t>
      </w:r>
      <w:hyperlink r:id="rId21" w:anchor="c34320" w:history="1">
        <w:r w:rsidR="008868B3" w:rsidRPr="000355BE">
          <w:rPr>
            <w:rStyle w:val="Hyperlink"/>
            <w:rFonts w:cs="Arial"/>
            <w:lang w:val="de-CH"/>
          </w:rPr>
          <w:t>Bio 3.0: Mit Bio die Land- und Lebensmittelwirtschaft umbauen (</w:t>
        </w:r>
        <w:proofErr w:type="spellStart"/>
        <w:r w:rsidR="00743E78" w:rsidRPr="000355BE">
          <w:rPr>
            <w:rStyle w:val="Hyperlink"/>
            <w:rFonts w:cs="Arial"/>
            <w:lang w:val="de-CH"/>
          </w:rPr>
          <w:t>salle</w:t>
        </w:r>
        <w:proofErr w:type="spellEnd"/>
        <w:r w:rsidR="008868B3" w:rsidRPr="000355BE">
          <w:rPr>
            <w:rStyle w:val="Hyperlink"/>
            <w:rFonts w:cs="Arial"/>
            <w:lang w:val="de-CH"/>
          </w:rPr>
          <w:t xml:space="preserve"> St. Petersburg)</w:t>
        </w:r>
      </w:hyperlink>
    </w:p>
    <w:p w14:paraId="3800B412" w14:textId="3646A00C" w:rsidR="008868B3" w:rsidRPr="004637D2" w:rsidRDefault="008868B3" w:rsidP="008868B3">
      <w:pPr>
        <w:pStyle w:val="fiblaufzaehlungzusatz"/>
      </w:pPr>
      <w:r w:rsidRPr="004637D2">
        <w:lastRenderedPageBreak/>
        <w:t xml:space="preserve">12 </w:t>
      </w:r>
      <w:r w:rsidR="00A12FC9">
        <w:t>h 00</w:t>
      </w:r>
      <w:r w:rsidRPr="004637D2">
        <w:t xml:space="preserve"> </w:t>
      </w:r>
      <w:r w:rsidR="004637D2" w:rsidRPr="004637D2">
        <w:t>à</w:t>
      </w:r>
      <w:r w:rsidR="00A12FC9">
        <w:t xml:space="preserve"> 12 h </w:t>
      </w:r>
      <w:r w:rsidRPr="004637D2">
        <w:t xml:space="preserve">45: </w:t>
      </w:r>
      <w:hyperlink r:id="rId22" w:anchor="c34318" w:history="1">
        <w:r w:rsidRPr="004637D2">
          <w:rPr>
            <w:rStyle w:val="Hyperlink"/>
            <w:rFonts w:cs="Arial"/>
          </w:rPr>
          <w:t>Is the new CAP capable of supporting sustainable farming or just continuing business as usual? (</w:t>
        </w:r>
        <w:r w:rsidR="00743E78" w:rsidRPr="004637D2">
          <w:rPr>
            <w:rStyle w:val="Hyperlink"/>
            <w:rFonts w:cs="Arial"/>
          </w:rPr>
          <w:t>salle</w:t>
        </w:r>
        <w:r w:rsidRPr="004637D2">
          <w:rPr>
            <w:rStyle w:val="Hyperlink"/>
            <w:rFonts w:cs="Arial"/>
          </w:rPr>
          <w:t xml:space="preserve"> Oslo)</w:t>
        </w:r>
      </w:hyperlink>
    </w:p>
    <w:p w14:paraId="0E08F5A0" w14:textId="001344E0" w:rsidR="008868B3" w:rsidRPr="00743E78" w:rsidRDefault="008868B3" w:rsidP="008868B3">
      <w:pPr>
        <w:pStyle w:val="fiblaufzaehlungzusatz"/>
        <w:rPr>
          <w:lang w:val="de-CH"/>
        </w:rPr>
      </w:pPr>
      <w:r w:rsidRPr="00743E78">
        <w:rPr>
          <w:lang w:val="de-CH"/>
        </w:rPr>
        <w:t xml:space="preserve">4 </w:t>
      </w:r>
      <w:r w:rsidR="00A12FC9">
        <w:rPr>
          <w:lang w:val="de-CH"/>
        </w:rPr>
        <w:t>h 00</w:t>
      </w:r>
      <w:r w:rsidRPr="00743E78">
        <w:rPr>
          <w:lang w:val="de-CH"/>
        </w:rPr>
        <w:t xml:space="preserve"> </w:t>
      </w:r>
      <w:r w:rsidR="004637D2">
        <w:rPr>
          <w:lang w:val="de-CH"/>
        </w:rPr>
        <w:t>à</w:t>
      </w:r>
      <w:r w:rsidRPr="00743E78">
        <w:rPr>
          <w:lang w:val="de-CH"/>
        </w:rPr>
        <w:t xml:space="preserve"> 5</w:t>
      </w:r>
      <w:r w:rsidR="00A12FC9">
        <w:rPr>
          <w:lang w:val="de-CH"/>
        </w:rPr>
        <w:t xml:space="preserve"> h 30</w:t>
      </w:r>
      <w:r w:rsidRPr="00743E78">
        <w:rPr>
          <w:lang w:val="de-CH"/>
        </w:rPr>
        <w:t xml:space="preserve">: </w:t>
      </w:r>
      <w:hyperlink r:id="rId23" w:anchor="c34316" w:history="1">
        <w:r w:rsidRPr="00743E78">
          <w:rPr>
            <w:rStyle w:val="Hyperlink"/>
            <w:rFonts w:cs="Arial"/>
            <w:lang w:val="de-CH"/>
          </w:rPr>
          <w:t>Knappe Rohstoffversorgung im Spannungsfeld zwischen europäischer Zusammenarbeit und dem Anspruch nach Regionalität (</w:t>
        </w:r>
        <w:proofErr w:type="spellStart"/>
        <w:r w:rsidR="00743E78" w:rsidRPr="00743E78">
          <w:rPr>
            <w:rStyle w:val="Hyperlink"/>
            <w:rFonts w:cs="Arial"/>
            <w:lang w:val="de-CH"/>
          </w:rPr>
          <w:t>salle</w:t>
        </w:r>
        <w:proofErr w:type="spellEnd"/>
        <w:r w:rsidRPr="00743E78">
          <w:rPr>
            <w:rStyle w:val="Hyperlink"/>
            <w:rFonts w:cs="Arial"/>
            <w:lang w:val="de-CH"/>
          </w:rPr>
          <w:t xml:space="preserve"> Kopenhagen)</w:t>
        </w:r>
      </w:hyperlink>
      <w:r w:rsidRPr="00743E78">
        <w:rPr>
          <w:lang w:val="de-CH"/>
        </w:rPr>
        <w:t xml:space="preserve"> </w:t>
      </w:r>
    </w:p>
    <w:p w14:paraId="08C3C1DC" w14:textId="25AB4DFD" w:rsidR="008868B3" w:rsidRPr="00743E78" w:rsidRDefault="008868B3" w:rsidP="008868B3">
      <w:pPr>
        <w:pStyle w:val="fiblaufzaehlungzusatz"/>
      </w:pPr>
      <w:r w:rsidRPr="00743E78">
        <w:t xml:space="preserve">4 </w:t>
      </w:r>
      <w:r w:rsidR="00A12FC9">
        <w:t>h 00</w:t>
      </w:r>
      <w:r w:rsidRPr="00743E78">
        <w:t xml:space="preserve"> </w:t>
      </w:r>
      <w:r w:rsidR="004637D2">
        <w:t>à</w:t>
      </w:r>
      <w:r w:rsidRPr="00743E78">
        <w:t xml:space="preserve"> 5</w:t>
      </w:r>
      <w:r w:rsidR="00A12FC9">
        <w:t xml:space="preserve"> h </w:t>
      </w:r>
      <w:r w:rsidRPr="00743E78">
        <w:t xml:space="preserve">30: </w:t>
      </w:r>
      <w:hyperlink r:id="rId24" w:anchor="c34314" w:history="1">
        <w:r w:rsidRPr="00743E78">
          <w:rPr>
            <w:rStyle w:val="Hyperlink"/>
            <w:rFonts w:cs="Arial"/>
          </w:rPr>
          <w:t>Copper reduction: Update and perspectives (</w:t>
        </w:r>
        <w:r w:rsidR="00743E78" w:rsidRPr="00743E78">
          <w:rPr>
            <w:rStyle w:val="Hyperlink"/>
            <w:rFonts w:cs="Arial"/>
          </w:rPr>
          <w:t>salle</w:t>
        </w:r>
        <w:r w:rsidRPr="00743E78">
          <w:rPr>
            <w:rStyle w:val="Hyperlink"/>
            <w:rFonts w:cs="Arial"/>
          </w:rPr>
          <w:t xml:space="preserve"> Prag)</w:t>
        </w:r>
      </w:hyperlink>
      <w:r w:rsidRPr="00743E78">
        <w:t xml:space="preserve"> </w:t>
      </w:r>
    </w:p>
    <w:p w14:paraId="58F0DA61" w14:textId="14F9524B" w:rsidR="008868B3" w:rsidRPr="004637D2" w:rsidRDefault="008868B3" w:rsidP="008868B3">
      <w:pPr>
        <w:pStyle w:val="fiblaufzaehlungzusatz"/>
      </w:pPr>
      <w:r w:rsidRPr="004637D2">
        <w:t xml:space="preserve">4 </w:t>
      </w:r>
      <w:r w:rsidR="00A12FC9">
        <w:t>h 00</w:t>
      </w:r>
      <w:r w:rsidRPr="004637D2">
        <w:t xml:space="preserve"> </w:t>
      </w:r>
      <w:r w:rsidR="004637D2" w:rsidRPr="004637D2">
        <w:t>à</w:t>
      </w:r>
      <w:r w:rsidR="00A12FC9">
        <w:t xml:space="preserve"> 5 h </w:t>
      </w:r>
      <w:r w:rsidRPr="004637D2">
        <w:t xml:space="preserve">30: </w:t>
      </w:r>
      <w:hyperlink r:id="rId25" w:anchor="c34312" w:history="1">
        <w:r w:rsidRPr="004637D2">
          <w:t xml:space="preserve"> </w:t>
        </w:r>
        <w:r w:rsidRPr="004637D2">
          <w:rPr>
            <w:rStyle w:val="Hyperlink"/>
            <w:rFonts w:cs="Arial"/>
          </w:rPr>
          <w:t>Organic and Regional: Synergy, Cannibalism or cultural difference? (</w:t>
        </w:r>
        <w:proofErr w:type="spellStart"/>
        <w:r w:rsidR="00743E78" w:rsidRPr="004637D2">
          <w:rPr>
            <w:rStyle w:val="Hyperlink"/>
            <w:rFonts w:cs="Arial"/>
          </w:rPr>
          <w:t>halle</w:t>
        </w:r>
        <w:proofErr w:type="spellEnd"/>
        <w:r w:rsidRPr="004637D2">
          <w:rPr>
            <w:rStyle w:val="Hyperlink"/>
            <w:rFonts w:cs="Arial"/>
          </w:rPr>
          <w:t xml:space="preserve"> Shanghai)</w:t>
        </w:r>
      </w:hyperlink>
    </w:p>
    <w:p w14:paraId="2AF6A3B1" w14:textId="77777777" w:rsidR="008868B3" w:rsidRPr="004637D2" w:rsidRDefault="008868B3" w:rsidP="008868B3">
      <w:pPr>
        <w:pStyle w:val="fiblaufzaehlungzusatz"/>
        <w:numPr>
          <w:ilvl w:val="0"/>
          <w:numId w:val="0"/>
        </w:numPr>
        <w:ind w:left="720"/>
      </w:pPr>
    </w:p>
    <w:p w14:paraId="52F278B8" w14:textId="6692DDFB" w:rsidR="008868B3" w:rsidRPr="008868B3" w:rsidRDefault="008868B3" w:rsidP="008868B3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Vendredi 12</w:t>
      </w:r>
      <w:r w:rsidRPr="008868B3">
        <w:rPr>
          <w:rFonts w:ascii="Arial" w:hAnsi="Arial" w:cs="Arial"/>
          <w:sz w:val="22"/>
          <w:szCs w:val="22"/>
          <w:lang w:val="fr-CH"/>
        </w:rPr>
        <w:t xml:space="preserve"> février 2016</w:t>
      </w:r>
    </w:p>
    <w:p w14:paraId="6C12E21E" w14:textId="4AD2EE7E" w:rsidR="00251813" w:rsidRPr="00251813" w:rsidRDefault="008868B3" w:rsidP="00D4033A">
      <w:pPr>
        <w:pStyle w:val="fiblaufzaehlungzusatz"/>
        <w:rPr>
          <w:lang w:val="fr-CH"/>
        </w:rPr>
      </w:pPr>
      <w:r w:rsidRPr="00251813">
        <w:rPr>
          <w:lang w:val="fr-CH"/>
        </w:rPr>
        <w:t xml:space="preserve">09 </w:t>
      </w:r>
      <w:r w:rsidR="00A12FC9" w:rsidRPr="00251813">
        <w:rPr>
          <w:lang w:val="fr-CH"/>
        </w:rPr>
        <w:t xml:space="preserve">h </w:t>
      </w:r>
      <w:r w:rsidR="00251813" w:rsidRPr="00251813">
        <w:rPr>
          <w:lang w:val="fr-CH"/>
        </w:rPr>
        <w:t>30</w:t>
      </w:r>
      <w:r w:rsidRPr="00251813">
        <w:rPr>
          <w:lang w:val="fr-CH"/>
        </w:rPr>
        <w:t xml:space="preserve"> </w:t>
      </w:r>
      <w:r w:rsidR="004637D2" w:rsidRPr="00251813">
        <w:rPr>
          <w:lang w:val="fr-CH"/>
        </w:rPr>
        <w:t>à</w:t>
      </w:r>
      <w:r w:rsidRPr="00251813">
        <w:rPr>
          <w:lang w:val="fr-CH"/>
        </w:rPr>
        <w:t xml:space="preserve"> 5 </w:t>
      </w:r>
      <w:r w:rsidR="00A12FC9" w:rsidRPr="00251813">
        <w:rPr>
          <w:lang w:val="fr-CH"/>
        </w:rPr>
        <w:t xml:space="preserve">h </w:t>
      </w:r>
      <w:proofErr w:type="gramStart"/>
      <w:r w:rsidR="00A12FC9" w:rsidRPr="00251813">
        <w:rPr>
          <w:lang w:val="fr-CH"/>
        </w:rPr>
        <w:t>00</w:t>
      </w:r>
      <w:r w:rsidRPr="00251813">
        <w:rPr>
          <w:lang w:val="fr-CH"/>
        </w:rPr>
        <w:t>:</w:t>
      </w:r>
      <w:proofErr w:type="gramEnd"/>
      <w:r w:rsidRPr="00251813">
        <w:rPr>
          <w:lang w:val="fr-CH"/>
        </w:rPr>
        <w:t xml:space="preserve"> </w:t>
      </w:r>
      <w:hyperlink r:id="rId26" w:anchor="c34308" w:history="1">
        <w:r w:rsidRPr="00251813">
          <w:rPr>
            <w:rStyle w:val="Hyperlink"/>
            <w:rFonts w:cs="Arial"/>
            <w:lang w:val="fr-CH"/>
          </w:rPr>
          <w:t>Science Day (</w:t>
        </w:r>
        <w:r w:rsidR="00743E78" w:rsidRPr="00251813">
          <w:rPr>
            <w:rStyle w:val="Hyperlink"/>
            <w:rFonts w:cs="Arial"/>
            <w:lang w:val="fr-CH"/>
          </w:rPr>
          <w:t>salle</w:t>
        </w:r>
        <w:r w:rsidRPr="00251813">
          <w:rPr>
            <w:rStyle w:val="Hyperlink"/>
            <w:rFonts w:cs="Arial"/>
            <w:lang w:val="fr-CH"/>
          </w:rPr>
          <w:t xml:space="preserve"> Oslo)</w:t>
        </w:r>
      </w:hyperlink>
      <w:r w:rsidR="00251813" w:rsidRPr="00251813">
        <w:rPr>
          <w:lang w:val="fr-CH"/>
        </w:rPr>
        <w:t xml:space="preserve"> </w:t>
      </w:r>
      <w:r w:rsidR="00251813">
        <w:rPr>
          <w:lang w:val="fr-CH"/>
        </w:rPr>
        <w:t>(</w:t>
      </w:r>
      <w:r w:rsidR="00251813" w:rsidRPr="00251813">
        <w:rPr>
          <w:lang w:val="fr-CH"/>
        </w:rPr>
        <w:t>Registration à partir de 9 h 00</w:t>
      </w:r>
      <w:r w:rsidR="00251813">
        <w:rPr>
          <w:lang w:val="fr-CH"/>
        </w:rPr>
        <w:t>)</w:t>
      </w:r>
    </w:p>
    <w:p w14:paraId="2412DC88" w14:textId="0CD9C5BD" w:rsidR="008868B3" w:rsidRPr="004637D2" w:rsidRDefault="008868B3" w:rsidP="008868B3">
      <w:pPr>
        <w:pStyle w:val="fiblaufzaehlungzusatz"/>
      </w:pPr>
      <w:r w:rsidRPr="004637D2">
        <w:t xml:space="preserve">10 </w:t>
      </w:r>
      <w:r w:rsidR="00A12FC9">
        <w:t>h 00</w:t>
      </w:r>
      <w:r w:rsidRPr="004637D2">
        <w:t xml:space="preserve"> </w:t>
      </w:r>
      <w:r w:rsidR="004637D2" w:rsidRPr="004637D2">
        <w:t>à</w:t>
      </w:r>
      <w:r w:rsidR="00A12FC9">
        <w:t xml:space="preserve"> 11 h </w:t>
      </w:r>
      <w:r w:rsidRPr="004637D2">
        <w:t xml:space="preserve">30: </w:t>
      </w:r>
      <w:hyperlink r:id="rId27" w:anchor="c34306" w:history="1">
        <w:r w:rsidRPr="004637D2">
          <w:rPr>
            <w:rStyle w:val="Hyperlink"/>
            <w:rFonts w:cs="Arial"/>
          </w:rPr>
          <w:t>The EU import regulation: the new approach! (</w:t>
        </w:r>
        <w:r w:rsidR="00743E78" w:rsidRPr="004637D2">
          <w:rPr>
            <w:rStyle w:val="Hyperlink"/>
            <w:rFonts w:cs="Arial"/>
          </w:rPr>
          <w:t>salle</w:t>
        </w:r>
        <w:r w:rsidRPr="004637D2">
          <w:rPr>
            <w:rStyle w:val="Hyperlink"/>
            <w:rFonts w:cs="Arial"/>
          </w:rPr>
          <w:t xml:space="preserve"> Prag)</w:t>
        </w:r>
      </w:hyperlink>
      <w:r w:rsidRPr="004637D2">
        <w:t xml:space="preserve"> </w:t>
      </w:r>
    </w:p>
    <w:p w14:paraId="02A31CFC" w14:textId="3217C4DA" w:rsidR="008868B3" w:rsidRPr="004637D2" w:rsidRDefault="008868B3" w:rsidP="008868B3">
      <w:pPr>
        <w:pStyle w:val="fiblaufzaehlungzusatz"/>
      </w:pPr>
      <w:r w:rsidRPr="004637D2">
        <w:t xml:space="preserve">1 </w:t>
      </w:r>
      <w:r w:rsidR="00A12FC9">
        <w:t>h 00</w:t>
      </w:r>
      <w:r w:rsidRPr="004637D2">
        <w:t xml:space="preserve"> </w:t>
      </w:r>
      <w:r w:rsidR="004637D2" w:rsidRPr="004637D2">
        <w:t>à</w:t>
      </w:r>
      <w:r w:rsidR="00A12FC9">
        <w:t xml:space="preserve"> 1 h </w:t>
      </w:r>
      <w:r w:rsidRPr="004637D2">
        <w:t xml:space="preserve">45: </w:t>
      </w:r>
      <w:hyperlink r:id="rId28" w:anchor="c34304" w:history="1">
        <w:r w:rsidRPr="004637D2">
          <w:rPr>
            <w:rStyle w:val="Hyperlink"/>
            <w:rFonts w:cs="Arial"/>
          </w:rPr>
          <w:t>After the Paris Climate Conference COP 21: How will the organic sector contribute to the fight against climate change? (</w:t>
        </w:r>
        <w:r w:rsidR="00743E78" w:rsidRPr="004637D2">
          <w:rPr>
            <w:rStyle w:val="Hyperlink"/>
            <w:rFonts w:cs="Arial"/>
          </w:rPr>
          <w:t>salle</w:t>
        </w:r>
        <w:r w:rsidRPr="004637D2">
          <w:rPr>
            <w:rStyle w:val="Hyperlink"/>
            <w:rFonts w:cs="Arial"/>
          </w:rPr>
          <w:t xml:space="preserve"> Prag)</w:t>
        </w:r>
      </w:hyperlink>
      <w:r w:rsidRPr="004637D2">
        <w:t xml:space="preserve"> </w:t>
      </w:r>
    </w:p>
    <w:p w14:paraId="469B9F47" w14:textId="572B7187" w:rsidR="008868B3" w:rsidRPr="004637D2" w:rsidRDefault="008868B3" w:rsidP="008868B3">
      <w:pPr>
        <w:pStyle w:val="fiblaufzaehlungzusatz"/>
      </w:pPr>
      <w:r w:rsidRPr="004637D2">
        <w:t xml:space="preserve">3 </w:t>
      </w:r>
      <w:r w:rsidR="00A12FC9">
        <w:t>h 00</w:t>
      </w:r>
      <w:r w:rsidRPr="004637D2">
        <w:t xml:space="preserve"> </w:t>
      </w:r>
      <w:r w:rsidR="004637D2">
        <w:t>à</w:t>
      </w:r>
      <w:r w:rsidR="00A12FC9">
        <w:t xml:space="preserve"> 4 h </w:t>
      </w:r>
      <w:r w:rsidRPr="004637D2">
        <w:t xml:space="preserve">30: </w:t>
      </w:r>
      <w:hyperlink r:id="rId29" w:anchor="c34346" w:history="1">
        <w:r w:rsidRPr="004637D2">
          <w:rPr>
            <w:rStyle w:val="Hyperlink"/>
            <w:rFonts w:cs="Arial"/>
          </w:rPr>
          <w:t>IFOAM Beekeeping Group (</w:t>
        </w:r>
        <w:r w:rsidR="00743E78" w:rsidRPr="004637D2">
          <w:rPr>
            <w:rStyle w:val="Hyperlink"/>
            <w:rFonts w:cs="Arial"/>
          </w:rPr>
          <w:t>salle</w:t>
        </w:r>
        <w:r w:rsidRPr="004637D2">
          <w:rPr>
            <w:rStyle w:val="Hyperlink"/>
            <w:rFonts w:cs="Arial"/>
          </w:rPr>
          <w:t xml:space="preserve"> Helsinki)</w:t>
        </w:r>
      </w:hyperlink>
      <w:r w:rsidRPr="004637D2">
        <w:t xml:space="preserve"> </w:t>
      </w:r>
    </w:p>
    <w:p w14:paraId="0F9017DC" w14:textId="77777777" w:rsidR="008868B3" w:rsidRPr="004637D2" w:rsidRDefault="008868B3" w:rsidP="00856DF9">
      <w:pPr>
        <w:pStyle w:val="fiblaufzaehlungzusatz"/>
        <w:widowControl w:val="0"/>
        <w:numPr>
          <w:ilvl w:val="0"/>
          <w:numId w:val="0"/>
        </w:numPr>
        <w:ind w:left="720"/>
        <w:rPr>
          <w:rFonts w:cs="Times New Roman"/>
          <w:color w:val="0000FF"/>
          <w:u w:val="single"/>
        </w:rPr>
      </w:pPr>
    </w:p>
    <w:p w14:paraId="05C7E1D6" w14:textId="24BEC2D4" w:rsidR="00765264" w:rsidRPr="008868B3" w:rsidRDefault="00A927F1" w:rsidP="00856DF9">
      <w:pPr>
        <w:widowControl w:val="0"/>
        <w:rPr>
          <w:rFonts w:ascii="Arial" w:hAnsi="Arial" w:cs="Arial"/>
          <w:b/>
          <w:sz w:val="22"/>
          <w:szCs w:val="22"/>
          <w:lang w:val="fr-CH"/>
        </w:rPr>
      </w:pPr>
      <w:r w:rsidRPr="008868B3">
        <w:rPr>
          <w:rFonts w:ascii="Arial" w:hAnsi="Arial" w:cs="Arial"/>
          <w:b/>
          <w:sz w:val="22"/>
          <w:szCs w:val="22"/>
          <w:lang w:val="fr-CH"/>
        </w:rPr>
        <w:t>Informations</w:t>
      </w:r>
      <w:r w:rsidR="00C728B4" w:rsidRPr="008868B3">
        <w:rPr>
          <w:rFonts w:ascii="Arial" w:hAnsi="Arial" w:cs="Arial"/>
          <w:b/>
          <w:sz w:val="22"/>
          <w:szCs w:val="22"/>
          <w:lang w:val="fr-CH"/>
        </w:rPr>
        <w:t xml:space="preserve"> </w:t>
      </w:r>
      <w:r w:rsidRPr="008868B3">
        <w:rPr>
          <w:rFonts w:ascii="Arial" w:hAnsi="Arial" w:cs="Arial"/>
          <w:b/>
          <w:sz w:val="22"/>
          <w:szCs w:val="22"/>
          <w:lang w:val="fr-CH"/>
        </w:rPr>
        <w:t>supplémentaires</w:t>
      </w:r>
    </w:p>
    <w:p w14:paraId="602F7E52" w14:textId="66A6500C" w:rsidR="0072141E" w:rsidRPr="008868B3" w:rsidRDefault="00A927F1" w:rsidP="00856DF9">
      <w:pPr>
        <w:pStyle w:val="fiblaufzaehlungzusatz"/>
        <w:widowControl w:val="0"/>
        <w:rPr>
          <w:lang w:val="fr-CH"/>
        </w:rPr>
      </w:pPr>
      <w:r w:rsidRPr="008868B3">
        <w:rPr>
          <w:lang w:val="fr-CH"/>
        </w:rPr>
        <w:t xml:space="preserve">Site internet de la </w:t>
      </w:r>
      <w:r w:rsidR="0072141E" w:rsidRPr="008868B3">
        <w:rPr>
          <w:lang w:val="fr-CH"/>
        </w:rPr>
        <w:t>BIOFACH</w:t>
      </w:r>
      <w:r w:rsidR="0072141E" w:rsidRPr="008868B3">
        <w:rPr>
          <w:lang w:val="fr-CH"/>
        </w:rPr>
        <w:tab/>
      </w:r>
      <w:r w:rsidR="0072141E" w:rsidRPr="008868B3">
        <w:rPr>
          <w:lang w:val="fr-CH"/>
        </w:rPr>
        <w:tab/>
      </w:r>
      <w:hyperlink r:id="rId30" w:history="1">
        <w:r w:rsidR="0072141E" w:rsidRPr="008868B3">
          <w:rPr>
            <w:rStyle w:val="Hyperlink"/>
            <w:rFonts w:cs="Arial"/>
            <w:lang w:val="fr-CH"/>
          </w:rPr>
          <w:t>www.biofach.de</w:t>
        </w:r>
      </w:hyperlink>
    </w:p>
    <w:p w14:paraId="190DF6BE" w14:textId="5B570491" w:rsidR="00765264" w:rsidRPr="008868B3" w:rsidRDefault="00A927F1" w:rsidP="00856DF9">
      <w:pPr>
        <w:pStyle w:val="fiblaufzaehlungzusatz"/>
        <w:widowControl w:val="0"/>
        <w:rPr>
          <w:lang w:val="fr-CH"/>
        </w:rPr>
      </w:pPr>
      <w:r w:rsidRPr="008868B3">
        <w:rPr>
          <w:lang w:val="fr-CH"/>
        </w:rPr>
        <w:t xml:space="preserve">Présence du </w:t>
      </w:r>
      <w:r w:rsidR="00F47536" w:rsidRPr="008868B3">
        <w:rPr>
          <w:lang w:val="fr-CH"/>
        </w:rPr>
        <w:t xml:space="preserve">FiBL </w:t>
      </w:r>
      <w:r w:rsidRPr="008868B3">
        <w:rPr>
          <w:lang w:val="fr-CH"/>
        </w:rPr>
        <w:t>au congrès</w:t>
      </w:r>
      <w:r w:rsidR="005C1476" w:rsidRPr="008868B3">
        <w:rPr>
          <w:lang w:val="fr-CH"/>
        </w:rPr>
        <w:tab/>
      </w:r>
      <w:hyperlink r:id="rId31" w:history="1">
        <w:r w:rsidR="00FC450E" w:rsidRPr="008868B3">
          <w:rPr>
            <w:rStyle w:val="Hyperlink"/>
            <w:rFonts w:cs="Arial"/>
            <w:lang w:val="fr-CH"/>
          </w:rPr>
          <w:t>http://www.biofach.fibl.org/de/biofach-2016.html</w:t>
        </w:r>
      </w:hyperlink>
      <w:r w:rsidR="00FC450E" w:rsidRPr="008868B3">
        <w:rPr>
          <w:lang w:val="fr-CH"/>
        </w:rPr>
        <w:t xml:space="preserve"> </w:t>
      </w:r>
    </w:p>
    <w:p w14:paraId="47BFA087" w14:textId="3C32C3E3" w:rsidR="002E7CDF" w:rsidRPr="008868B3" w:rsidRDefault="00A927F1" w:rsidP="00856DF9">
      <w:pPr>
        <w:pStyle w:val="fiblaufzaehlungzusatz"/>
        <w:widowControl w:val="0"/>
        <w:tabs>
          <w:tab w:val="clear" w:pos="720"/>
        </w:tabs>
        <w:rPr>
          <w:lang w:val="fr-CH"/>
        </w:rPr>
      </w:pPr>
      <w:r w:rsidRPr="008868B3">
        <w:rPr>
          <w:lang w:val="fr-CH"/>
        </w:rPr>
        <w:t>Présence du projet ukrainien</w:t>
      </w:r>
      <w:r w:rsidRPr="008868B3">
        <w:rPr>
          <w:lang w:val="fr-CH"/>
        </w:rPr>
        <w:tab/>
      </w:r>
      <w:r w:rsidR="0072141E" w:rsidRPr="008868B3">
        <w:rPr>
          <w:lang w:val="fr-CH"/>
        </w:rPr>
        <w:tab/>
      </w:r>
      <w:hyperlink r:id="rId32" w:history="1">
        <w:r w:rsidR="00765264" w:rsidRPr="008868B3">
          <w:rPr>
            <w:rStyle w:val="Hyperlink"/>
            <w:rFonts w:cs="Arial"/>
            <w:lang w:val="fr-CH"/>
          </w:rPr>
          <w:t>www.ukraine.fibl.org/</w:t>
        </w:r>
      </w:hyperlink>
      <w:r w:rsidR="00EB538D" w:rsidRPr="008868B3">
        <w:rPr>
          <w:lang w:val="fr-CH"/>
        </w:rPr>
        <w:t xml:space="preserve"> </w:t>
      </w:r>
    </w:p>
    <w:p w14:paraId="1D7E3C27" w14:textId="77777777" w:rsidR="00765264" w:rsidRPr="008868B3" w:rsidRDefault="00765264" w:rsidP="00856DF9">
      <w:pPr>
        <w:pStyle w:val="fiblaufzaehlungzusatz"/>
        <w:widowControl w:val="0"/>
        <w:numPr>
          <w:ilvl w:val="0"/>
          <w:numId w:val="0"/>
        </w:numPr>
        <w:ind w:left="720"/>
        <w:rPr>
          <w:rStyle w:val="Hyperlink"/>
          <w:rFonts w:cs="Arial"/>
          <w:color w:val="auto"/>
          <w:u w:val="none"/>
          <w:lang w:val="fr-CH"/>
        </w:rPr>
      </w:pPr>
    </w:p>
    <w:p w14:paraId="0ED6673B" w14:textId="04F09BDA" w:rsidR="00C728B4" w:rsidRPr="008868B3" w:rsidRDefault="00A927F1" w:rsidP="00856DF9">
      <w:pPr>
        <w:widowControl w:val="0"/>
        <w:rPr>
          <w:rFonts w:ascii="Arial" w:hAnsi="Arial" w:cs="Arial"/>
          <w:b/>
          <w:sz w:val="22"/>
          <w:szCs w:val="22"/>
          <w:lang w:val="fr-CH"/>
        </w:rPr>
      </w:pPr>
      <w:r w:rsidRPr="008868B3">
        <w:rPr>
          <w:rFonts w:ascii="Arial" w:hAnsi="Arial" w:cs="Arial"/>
          <w:b/>
          <w:sz w:val="22"/>
          <w:szCs w:val="22"/>
          <w:lang w:val="fr-CH"/>
        </w:rPr>
        <w:t xml:space="preserve">Interlocuteurs du FiBL pendant la </w:t>
      </w:r>
      <w:r w:rsidR="00C728B4" w:rsidRPr="008868B3">
        <w:rPr>
          <w:rFonts w:ascii="Arial" w:hAnsi="Arial" w:cs="Arial"/>
          <w:b/>
          <w:sz w:val="22"/>
          <w:szCs w:val="22"/>
          <w:lang w:val="fr-CH"/>
        </w:rPr>
        <w:t>BIOFACH</w:t>
      </w:r>
    </w:p>
    <w:p w14:paraId="52430BB6" w14:textId="678ECC4A" w:rsidR="009066DA" w:rsidRPr="008868B3" w:rsidRDefault="009066DA" w:rsidP="00856DF9">
      <w:pPr>
        <w:pStyle w:val="fiblaufzaehlungzusatz"/>
        <w:widowControl w:val="0"/>
        <w:rPr>
          <w:rStyle w:val="Hyperlink"/>
          <w:color w:val="000000"/>
          <w:u w:val="none"/>
          <w:lang w:val="fr-CH"/>
        </w:rPr>
      </w:pPr>
      <w:r w:rsidRPr="000355BE">
        <w:t xml:space="preserve">Helga Willer, </w:t>
      </w:r>
      <w:proofErr w:type="spellStart"/>
      <w:r w:rsidR="00403515" w:rsidRPr="000355BE">
        <w:t>A</w:t>
      </w:r>
      <w:r w:rsidR="00F47536" w:rsidRPr="000355BE">
        <w:t>uteure</w:t>
      </w:r>
      <w:proofErr w:type="spellEnd"/>
      <w:r w:rsidR="00A927F1" w:rsidRPr="000355BE">
        <w:t xml:space="preserve"> de «</w:t>
      </w:r>
      <w:r w:rsidRPr="000355BE">
        <w:t>The World of Organic Agriculture</w:t>
      </w:r>
      <w:r w:rsidR="00A927F1" w:rsidRPr="000355BE">
        <w:t>»</w:t>
      </w:r>
      <w:r w:rsidRPr="000355BE">
        <w:t xml:space="preserve">, FiBL, </w:t>
      </w:r>
      <w:r w:rsidRPr="000355BE">
        <w:br/>
      </w:r>
      <w:proofErr w:type="spellStart"/>
      <w:r w:rsidRPr="000355BE">
        <w:t>T</w:t>
      </w:r>
      <w:r w:rsidR="00A927F1" w:rsidRPr="000355BE">
        <w:t>é</w:t>
      </w:r>
      <w:r w:rsidRPr="000355BE">
        <w:t>l</w:t>
      </w:r>
      <w:proofErr w:type="spellEnd"/>
      <w:r w:rsidRPr="000355BE">
        <w:t xml:space="preserve">. </w:t>
      </w:r>
      <w:r w:rsidRPr="008868B3">
        <w:rPr>
          <w:lang w:val="fr-CH"/>
        </w:rPr>
        <w:t xml:space="preserve">+41 79 218 06 26, </w:t>
      </w:r>
      <w:hyperlink r:id="rId33" w:history="1">
        <w:r w:rsidRPr="008868B3">
          <w:rPr>
            <w:rStyle w:val="Hyperlink"/>
            <w:lang w:val="fr-CH"/>
          </w:rPr>
          <w:t>helga.willer@fibl.org</w:t>
        </w:r>
      </w:hyperlink>
      <w:r w:rsidR="00A927F1" w:rsidRPr="008868B3">
        <w:rPr>
          <w:lang w:val="fr-CH"/>
        </w:rPr>
        <w:t xml:space="preserve"> </w:t>
      </w:r>
    </w:p>
    <w:p w14:paraId="712537AE" w14:textId="25C55305" w:rsidR="00765264" w:rsidRPr="008868B3" w:rsidRDefault="009066DA" w:rsidP="00856DF9">
      <w:pPr>
        <w:pStyle w:val="fiblaufzaehlungzusatz"/>
        <w:widowControl w:val="0"/>
        <w:rPr>
          <w:lang w:val="fr-CH"/>
        </w:rPr>
      </w:pPr>
      <w:r w:rsidRPr="008868B3">
        <w:rPr>
          <w:lang w:val="fr-CH"/>
        </w:rPr>
        <w:t xml:space="preserve">Franziska Hämmerli, </w:t>
      </w:r>
      <w:r w:rsidR="00A927F1" w:rsidRPr="008868B3">
        <w:rPr>
          <w:lang w:val="fr-CH"/>
        </w:rPr>
        <w:t>Communication du</w:t>
      </w:r>
      <w:r w:rsidRPr="008868B3">
        <w:rPr>
          <w:lang w:val="fr-CH"/>
        </w:rPr>
        <w:t xml:space="preserve"> </w:t>
      </w:r>
      <w:r w:rsidR="00765264" w:rsidRPr="008868B3">
        <w:rPr>
          <w:lang w:val="fr-CH"/>
        </w:rPr>
        <w:t xml:space="preserve">FiBL, </w:t>
      </w:r>
      <w:r w:rsidR="00A927F1" w:rsidRPr="008868B3">
        <w:rPr>
          <w:lang w:val="fr-CH"/>
        </w:rPr>
        <w:t>té</w:t>
      </w:r>
      <w:r w:rsidR="00765264" w:rsidRPr="008868B3">
        <w:rPr>
          <w:lang w:val="fr-CH"/>
        </w:rPr>
        <w:t xml:space="preserve">l. </w:t>
      </w:r>
      <w:r w:rsidRPr="008868B3">
        <w:rPr>
          <w:lang w:val="fr-CH"/>
        </w:rPr>
        <w:t>+41 77 422 62 13</w:t>
      </w:r>
      <w:r w:rsidR="00765264" w:rsidRPr="008868B3">
        <w:rPr>
          <w:lang w:val="fr-CH"/>
        </w:rPr>
        <w:t xml:space="preserve">, </w:t>
      </w:r>
      <w:hyperlink r:id="rId34" w:history="1">
        <w:r w:rsidRPr="008868B3">
          <w:rPr>
            <w:rStyle w:val="Hyperlink"/>
            <w:rFonts w:cs="Arial"/>
            <w:lang w:val="fr-CH"/>
          </w:rPr>
          <w:t>franziska.hämmerli@fibl.org</w:t>
        </w:r>
      </w:hyperlink>
    </w:p>
    <w:p w14:paraId="3BD60400" w14:textId="77777777" w:rsidR="00C728B4" w:rsidRPr="008868B3" w:rsidRDefault="00C728B4" w:rsidP="00856DF9">
      <w:pPr>
        <w:widowControl w:val="0"/>
        <w:rPr>
          <w:rFonts w:ascii="Arial" w:hAnsi="Arial" w:cs="Arial"/>
          <w:color w:val="auto"/>
          <w:sz w:val="22"/>
          <w:szCs w:val="22"/>
          <w:lang w:val="fr-CH"/>
        </w:rPr>
      </w:pPr>
    </w:p>
    <w:p w14:paraId="0AE5808C" w14:textId="77777777" w:rsidR="00A927F1" w:rsidRPr="008868B3" w:rsidRDefault="00A927F1" w:rsidP="00856DF9">
      <w:pPr>
        <w:pStyle w:val="Fiblzusatztext"/>
        <w:widowControl w:val="0"/>
        <w:rPr>
          <w:b/>
          <w:lang w:val="fr-CH"/>
        </w:rPr>
      </w:pPr>
      <w:r w:rsidRPr="008868B3">
        <w:rPr>
          <w:b/>
          <w:lang w:val="fr-CH"/>
        </w:rPr>
        <w:t xml:space="preserve">Ce communiqué sur Internet </w:t>
      </w:r>
    </w:p>
    <w:p w14:paraId="4C64A14C" w14:textId="29FA3EBF" w:rsidR="007C478B" w:rsidRPr="008868B3" w:rsidRDefault="00A927F1" w:rsidP="00856DF9">
      <w:pPr>
        <w:pStyle w:val="Fiblzusatztext"/>
        <w:widowControl w:val="0"/>
        <w:rPr>
          <w:lang w:val="fr-CH"/>
        </w:rPr>
      </w:pPr>
      <w:r w:rsidRPr="008868B3">
        <w:rPr>
          <w:lang w:val="fr-CH"/>
        </w:rPr>
        <w:t xml:space="preserve">Vous trouverez ce communiqué avec des illustrations et des informations de fond sur Internet à l’adresse </w:t>
      </w:r>
      <w:proofErr w:type="gramStart"/>
      <w:r w:rsidRPr="008868B3">
        <w:rPr>
          <w:lang w:val="fr-CH"/>
        </w:rPr>
        <w:t>suivante:</w:t>
      </w:r>
      <w:proofErr w:type="gramEnd"/>
      <w:r w:rsidRPr="008868B3">
        <w:rPr>
          <w:lang w:val="fr-CH"/>
        </w:rPr>
        <w:t xml:space="preserve"> </w:t>
      </w:r>
      <w:hyperlink r:id="rId35" w:history="1">
        <w:r w:rsidRPr="008868B3">
          <w:rPr>
            <w:rStyle w:val="Hyperlink"/>
            <w:lang w:val="fr-CH"/>
          </w:rPr>
          <w:t>http://www.fibl.org/fr/medias.html</w:t>
        </w:r>
      </w:hyperlink>
      <w:r w:rsidRPr="008868B3">
        <w:rPr>
          <w:lang w:val="fr-CH"/>
        </w:rPr>
        <w:t>.</w:t>
      </w:r>
      <w:r w:rsidR="00951DB0" w:rsidRPr="008868B3">
        <w:rPr>
          <w:lang w:val="fr-CH"/>
        </w:rPr>
        <w:t xml:space="preserve"> </w:t>
      </w:r>
    </w:p>
    <w:sectPr w:rsidR="007C478B" w:rsidRPr="008868B3" w:rsidSect="00C36DF4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6" w:h="16838" w:code="9"/>
      <w:pgMar w:top="2552" w:right="851" w:bottom="1134" w:left="2155" w:header="720" w:footer="720" w:gutter="0"/>
      <w:paperSrc w:first="2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4BC0" w14:textId="77777777" w:rsidR="00FA0E7C" w:rsidRDefault="00FA0E7C" w:rsidP="006666A6">
      <w:pPr>
        <w:pStyle w:val="Fuzeile"/>
      </w:pPr>
      <w:r>
        <w:separator/>
      </w:r>
    </w:p>
  </w:endnote>
  <w:endnote w:type="continuationSeparator" w:id="0">
    <w:p w14:paraId="03608DB9" w14:textId="77777777" w:rsidR="00FA0E7C" w:rsidRDefault="00FA0E7C" w:rsidP="006666A6">
      <w:pPr>
        <w:pStyle w:val="Fu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rmat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BQ-C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rmataBQ-Mediu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rmataBQ-Ligh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4C7A" w14:textId="77777777" w:rsidR="007C478B" w:rsidRDefault="0062066E">
    <w:pPr>
      <w:jc w:val="center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144" behindDoc="0" locked="0" layoutInCell="1" allowOverlap="0" wp14:anchorId="10ABF408" wp14:editId="2FBD8CA2">
              <wp:simplePos x="0" y="0"/>
              <wp:positionH relativeFrom="page">
                <wp:posOffset>5842635</wp:posOffset>
              </wp:positionH>
              <wp:positionV relativeFrom="page">
                <wp:posOffset>8136890</wp:posOffset>
              </wp:positionV>
              <wp:extent cx="1524000" cy="45720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6AFAC" w14:textId="77777777" w:rsidR="007C478B" w:rsidRDefault="007C478B">
                          <w:pPr>
                            <w:rPr>
                              <w:rFonts w:ascii="FormataBQ-Medium" w:hAnsi="FormataBQ-Medium"/>
                              <w:bCs/>
                              <w:color w:val="00B091"/>
                              <w:sz w:val="16"/>
                              <w:lang w:val="it-IT"/>
                            </w:rPr>
                          </w:pPr>
                          <w:r>
                            <w:rPr>
                              <w:rFonts w:ascii="FormataBQ-Medium" w:hAnsi="FormataBQ-Medium"/>
                              <w:bCs/>
                              <w:color w:val="00B091"/>
                              <w:sz w:val="16"/>
                              <w:lang w:val="it-IT"/>
                            </w:rPr>
                            <w:t>FiBL Frick</w:t>
                          </w:r>
                        </w:p>
                        <w:p w14:paraId="653E4155" w14:textId="77777777" w:rsidR="007C478B" w:rsidRDefault="007C478B">
                          <w:pPr>
                            <w:rPr>
                              <w:rFonts w:ascii="FormataBQ-Medium" w:hAnsi="FormataBQ-Medium"/>
                              <w:bCs/>
                              <w:color w:val="00B091"/>
                              <w:sz w:val="16"/>
                              <w:lang w:val="it-IT"/>
                            </w:rPr>
                          </w:pPr>
                          <w:r>
                            <w:rPr>
                              <w:rFonts w:ascii="FormataBQ-Medium" w:hAnsi="FormataBQ-Medium"/>
                              <w:bCs/>
                              <w:color w:val="00B091"/>
                              <w:sz w:val="16"/>
                              <w:lang w:val="it-IT"/>
                            </w:rPr>
                            <w:t>www.fibl.org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BF4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60.05pt;margin-top:640.7pt;width:120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" o:allowoverlap="f" stroked="f">
              <v:textbox>
                <w:txbxContent>
                  <w:p w14:paraId="7576AFAC" w14:textId="77777777" w:rsidR="007C478B" w:rsidRDefault="007C478B">
                    <w:pPr>
                      <w:rPr>
                        <w:rFonts w:ascii="FormataBQ-Medium" w:hAnsi="FormataBQ-Medium"/>
                        <w:bCs/>
                        <w:color w:val="00B091"/>
                        <w:sz w:val="16"/>
                        <w:lang w:val="it-IT"/>
                      </w:rPr>
                    </w:pPr>
                    <w:r>
                      <w:rPr>
                        <w:rFonts w:ascii="FormataBQ-Medium" w:hAnsi="FormataBQ-Medium"/>
                        <w:bCs/>
                        <w:color w:val="00B091"/>
                        <w:sz w:val="16"/>
                        <w:lang w:val="it-IT"/>
                      </w:rPr>
                      <w:t>FiBL Frick</w:t>
                    </w:r>
                  </w:p>
                  <w:p w14:paraId="653E4155" w14:textId="77777777" w:rsidR="007C478B" w:rsidRDefault="007C478B">
                    <w:pPr>
                      <w:rPr>
                        <w:rFonts w:ascii="FormataBQ-Medium" w:hAnsi="FormataBQ-Medium"/>
                        <w:bCs/>
                        <w:color w:val="00B091"/>
                        <w:sz w:val="16"/>
                        <w:lang w:val="it-IT"/>
                      </w:rPr>
                    </w:pPr>
                    <w:r>
                      <w:rPr>
                        <w:rFonts w:ascii="FormataBQ-Medium" w:hAnsi="FormataBQ-Medium"/>
                        <w:bCs/>
                        <w:color w:val="00B091"/>
                        <w:sz w:val="16"/>
                        <w:lang w:val="it-IT"/>
                      </w:rPr>
                      <w:t>www.fibl.org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478B">
      <w:t xml:space="preserve">Seite - </w:t>
    </w:r>
    <w:r w:rsidR="007C478B">
      <w:rPr>
        <w:rFonts w:ascii="FormataBQ-Cond" w:hAnsi="FormataBQ-Cond"/>
        <w:sz w:val="22"/>
        <w:szCs w:val="22"/>
      </w:rPr>
      <w:fldChar w:fldCharType="begin"/>
    </w:r>
    <w:r w:rsidR="007C478B">
      <w:rPr>
        <w:rFonts w:ascii="FormataBQ-Cond" w:hAnsi="FormataBQ-Cond"/>
        <w:sz w:val="22"/>
        <w:szCs w:val="22"/>
      </w:rPr>
      <w:instrText xml:space="preserve"> PAGE </w:instrText>
    </w:r>
    <w:r w:rsidR="007C478B">
      <w:rPr>
        <w:rFonts w:ascii="FormataBQ-Cond" w:hAnsi="FormataBQ-Cond"/>
        <w:sz w:val="22"/>
        <w:szCs w:val="22"/>
      </w:rPr>
      <w:fldChar w:fldCharType="separate"/>
    </w:r>
    <w:r w:rsidR="007C478B">
      <w:rPr>
        <w:rFonts w:ascii="FormataBQ-Cond" w:hAnsi="FormataBQ-Cond"/>
        <w:noProof/>
        <w:sz w:val="22"/>
        <w:szCs w:val="22"/>
      </w:rPr>
      <w:t>2</w:t>
    </w:r>
    <w:r w:rsidR="007C478B">
      <w:rPr>
        <w:rFonts w:ascii="FormataBQ-Cond" w:hAnsi="FormataBQ-Cond"/>
        <w:sz w:val="22"/>
        <w:szCs w:val="22"/>
      </w:rPr>
      <w:fldChar w:fldCharType="end"/>
    </w:r>
    <w:r w:rsidR="007C478B">
      <w:rPr>
        <w:rFonts w:ascii="FormataBQ-Cond" w:hAnsi="FormataBQ-Cond"/>
        <w:sz w:val="22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BF40" w14:textId="430D92B3" w:rsidR="007C478B" w:rsidRPr="00DB142B" w:rsidRDefault="0062066E" w:rsidP="0077182D">
    <w:pPr>
      <w:pStyle w:val="FiblKopfzeile"/>
      <w:tabs>
        <w:tab w:val="clear" w:pos="4536"/>
        <w:tab w:val="clear" w:pos="9072"/>
        <w:tab w:val="right" w:pos="7597"/>
        <w:tab w:val="right" w:pos="8931"/>
      </w:tabs>
      <w:jc w:val="lef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070923" wp14:editId="35F669FE">
              <wp:simplePos x="0" y="0"/>
              <wp:positionH relativeFrom="page">
                <wp:posOffset>5514975</wp:posOffset>
              </wp:positionH>
              <wp:positionV relativeFrom="page">
                <wp:posOffset>9267825</wp:posOffset>
              </wp:positionV>
              <wp:extent cx="1590040" cy="678815"/>
              <wp:effectExtent l="0" t="0" r="10160" b="698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67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88CDF" w14:textId="77777777" w:rsidR="007C478B" w:rsidRPr="00CA22EE" w:rsidRDefault="007C478B" w:rsidP="00992AC2">
                          <w:pPr>
                            <w:pStyle w:val="mbfusszeile"/>
                            <w:rPr>
                              <w:b/>
                            </w:rPr>
                          </w:pPr>
                          <w:r w:rsidRPr="00CA22EE">
                            <w:rPr>
                              <w:b/>
                            </w:rPr>
                            <w:t>FiBL Schweiz / Suisse</w:t>
                          </w:r>
                        </w:p>
                        <w:p w14:paraId="2B00FB17" w14:textId="77777777" w:rsidR="007C478B" w:rsidRPr="006641E5" w:rsidRDefault="007C478B" w:rsidP="00992AC2">
                          <w:pPr>
                            <w:pStyle w:val="mbfusszeile"/>
                          </w:pPr>
                          <w:r w:rsidRPr="006641E5">
                            <w:t>Ackerstrasse, CH-5070 Frick</w:t>
                          </w:r>
                        </w:p>
                        <w:p w14:paraId="5FAD5E0C" w14:textId="77777777" w:rsidR="007C478B" w:rsidRDefault="007C478B" w:rsidP="00992AC2">
                          <w:pPr>
                            <w:pStyle w:val="mbfusszeile"/>
                            <w:rPr>
                              <w:rFonts w:cs="FormataBQ-Light"/>
                            </w:rPr>
                          </w:pPr>
                          <w:r w:rsidRPr="00357EE7">
                            <w:rPr>
                              <w:rFonts w:cs="FormataBQ-Light"/>
                            </w:rPr>
                            <w:t>Tel. +41 (0)62 865 72 72</w:t>
                          </w:r>
                        </w:p>
                        <w:p w14:paraId="18FDD125" w14:textId="77777777" w:rsidR="007C478B" w:rsidRPr="000216A7" w:rsidRDefault="007C478B" w:rsidP="00992AC2">
                          <w:pPr>
                            <w:pStyle w:val="mbfusszeile"/>
                          </w:pPr>
                          <w:r w:rsidRPr="00357EE7">
                            <w:rPr>
                              <w:rFonts w:cs="FormataBQ-Light"/>
                            </w:rPr>
                            <w:t>info.suisse@fibl.org, www.fibl.org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7092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434.25pt;margin-top:729.75pt;width:125.2pt;height:5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m/rgIAALE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" filled="f" stroked="f">
              <v:textbox inset="0,0,0,0">
                <w:txbxContent>
                  <w:p w14:paraId="08B88CDF" w14:textId="77777777" w:rsidR="007C478B" w:rsidRPr="00CA22EE" w:rsidRDefault="007C478B" w:rsidP="00992AC2">
                    <w:pPr>
                      <w:pStyle w:val="mbfusszeile"/>
                      <w:rPr>
                        <w:b/>
                      </w:rPr>
                    </w:pPr>
                    <w:r w:rsidRPr="00CA22EE">
                      <w:rPr>
                        <w:b/>
                      </w:rPr>
                      <w:t>FiBL Schweiz / Suisse</w:t>
                    </w:r>
                  </w:p>
                  <w:p w14:paraId="2B00FB17" w14:textId="77777777" w:rsidR="007C478B" w:rsidRPr="006641E5" w:rsidRDefault="007C478B" w:rsidP="00992AC2">
                    <w:pPr>
                      <w:pStyle w:val="mbfusszeile"/>
                    </w:pPr>
                    <w:r w:rsidRPr="006641E5">
                      <w:t>Ackerstrasse, CH-5070 Frick</w:t>
                    </w:r>
                  </w:p>
                  <w:p w14:paraId="5FAD5E0C" w14:textId="77777777" w:rsidR="007C478B" w:rsidRDefault="007C478B" w:rsidP="00992AC2">
                    <w:pPr>
                      <w:pStyle w:val="mbfusszeile"/>
                      <w:rPr>
                        <w:rFonts w:cs="FormataBQ-Light"/>
                      </w:rPr>
                    </w:pPr>
                    <w:r w:rsidRPr="00357EE7">
                      <w:rPr>
                        <w:rFonts w:cs="FormataBQ-Light"/>
                      </w:rPr>
                      <w:t>Tel. +41 (0)62 865 72 72</w:t>
                    </w:r>
                  </w:p>
                  <w:p w14:paraId="18FDD125" w14:textId="77777777" w:rsidR="007C478B" w:rsidRPr="000216A7" w:rsidRDefault="007C478B" w:rsidP="00992AC2">
                    <w:pPr>
                      <w:pStyle w:val="mbfusszeile"/>
                    </w:pPr>
                    <w:r w:rsidRPr="00357EE7">
                      <w:rPr>
                        <w:rFonts w:cs="FormataBQ-Light"/>
                      </w:rPr>
                      <w:t>info.suisse@fibl.org, www.fibl.org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494D0CDD" wp14:editId="2BF36117">
          <wp:simplePos x="0" y="0"/>
          <wp:positionH relativeFrom="column">
            <wp:posOffset>28575</wp:posOffset>
          </wp:positionH>
          <wp:positionV relativeFrom="page">
            <wp:posOffset>9220835</wp:posOffset>
          </wp:positionV>
          <wp:extent cx="3762375" cy="228600"/>
          <wp:effectExtent l="0" t="0" r="9525" b="0"/>
          <wp:wrapTight wrapText="bothSides">
            <wp:wrapPolygon edited="0">
              <wp:start x="0" y="0"/>
              <wp:lineTo x="0" y="19800"/>
              <wp:lineTo x="21545" y="19800"/>
              <wp:lineTo x="21545" y="0"/>
              <wp:lineTo x="0" y="0"/>
            </wp:wrapPolygon>
          </wp:wrapTight>
          <wp:docPr id="16" name="Bild 12" descr="Claim_FiBL_nur_excell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Claim_FiBL_nur_excell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E06AED" wp14:editId="6672C915">
              <wp:simplePos x="0" y="0"/>
              <wp:positionH relativeFrom="page">
                <wp:posOffset>1368425</wp:posOffset>
              </wp:positionH>
              <wp:positionV relativeFrom="page">
                <wp:posOffset>9523095</wp:posOffset>
              </wp:positionV>
              <wp:extent cx="3255010" cy="442595"/>
              <wp:effectExtent l="0" t="0" r="2540" b="1460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501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FD4B4" w14:textId="77777777" w:rsidR="007C478B" w:rsidRDefault="007C478B" w:rsidP="00992AC2">
                          <w:pPr>
                            <w:pStyle w:val="mbfusszeile"/>
                          </w:pPr>
                          <w:r>
                            <w:t>D</w:t>
                          </w:r>
                          <w:r w:rsidRPr="0054025A">
                            <w:t>as FiBL hat Standorte in der Schw</w:t>
                          </w:r>
                          <w:r>
                            <w:t>eiz, Deutschland und Österreich</w:t>
                          </w:r>
                        </w:p>
                        <w:p w14:paraId="265FBDFB" w14:textId="77777777" w:rsidR="007C478B" w:rsidRDefault="007C478B" w:rsidP="00992AC2">
                          <w:pPr>
                            <w:pStyle w:val="mbfusszeile"/>
                            <w:rPr>
                              <w:lang w:val="en-GB"/>
                            </w:rPr>
                          </w:pPr>
                          <w:r w:rsidRPr="00173341">
                            <w:rPr>
                              <w:lang w:val="en-GB"/>
                            </w:rPr>
                            <w:t xml:space="preserve">FiBL offices located in </w:t>
                          </w:r>
                          <w:smartTag w:uri="urn:schemas-microsoft-com:office:smarttags" w:element="country-region">
                            <w:r w:rsidRPr="00173341">
                              <w:rPr>
                                <w:lang w:val="en-GB"/>
                              </w:rPr>
                              <w:t>Switzerland</w:t>
                            </w:r>
                          </w:smartTag>
                          <w:r w:rsidRPr="00173341">
                            <w:rPr>
                              <w:lang w:val="en-GB"/>
                            </w:rPr>
                            <w:t xml:space="preserve">, </w:t>
                          </w:r>
                          <w:smartTag w:uri="urn:schemas-microsoft-com:office:smarttags" w:element="country-region">
                            <w:r w:rsidRPr="00173341">
                              <w:rPr>
                                <w:lang w:val="en-GB"/>
                              </w:rPr>
                              <w:t>Germany</w:t>
                            </w:r>
                          </w:smartTag>
                          <w:r w:rsidRPr="00173341">
                            <w:rPr>
                              <w:lang w:val="en-GB"/>
                            </w:rPr>
                            <w:t xml:space="preserve"> and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173341">
                                <w:rPr>
                                  <w:lang w:val="en-GB"/>
                                </w:rPr>
                                <w:t>Austria</w:t>
                              </w:r>
                            </w:smartTag>
                          </w:smartTag>
                        </w:p>
                        <w:p w14:paraId="42080FB0" w14:textId="77777777" w:rsidR="007C478B" w:rsidRPr="00680859" w:rsidRDefault="007C478B" w:rsidP="00992AC2">
                          <w:pPr>
                            <w:pStyle w:val="mbfusszeile"/>
                            <w:rPr>
                              <w:lang w:val="fr-CH"/>
                            </w:rPr>
                          </w:pPr>
                          <w:r w:rsidRPr="00680859">
                            <w:rPr>
                              <w:lang w:val="fr-CH"/>
                            </w:rPr>
                            <w:t>FiBL est basé en Suisse, Allemagne et Autriche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E06AED" id="Text Box 10" o:spid="_x0000_s1029" type="#_x0000_t202" style="position:absolute;margin-left:107.75pt;margin-top:749.85pt;width:256.3pt;height:34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" filled="f" stroked="f">
              <v:textbox inset="0,0,0,0">
                <w:txbxContent>
                  <w:p w14:paraId="1C0FD4B4" w14:textId="77777777" w:rsidR="007C478B" w:rsidRDefault="007C478B" w:rsidP="00992AC2">
                    <w:pPr>
                      <w:pStyle w:val="mbfusszeile"/>
                    </w:pPr>
                    <w:r>
                      <w:t>D</w:t>
                    </w:r>
                    <w:r w:rsidRPr="0054025A">
                      <w:t>as FiBL hat Standorte in der Schw</w:t>
                    </w:r>
                    <w:r>
                      <w:t>eiz, Deutschland und Österreich</w:t>
                    </w:r>
                  </w:p>
                  <w:p w14:paraId="265FBDFB" w14:textId="77777777" w:rsidR="007C478B" w:rsidRDefault="007C478B" w:rsidP="00992AC2">
                    <w:pPr>
                      <w:pStyle w:val="mbfusszeile"/>
                      <w:rPr>
                        <w:lang w:val="en-GB"/>
                      </w:rPr>
                    </w:pPr>
                    <w:r w:rsidRPr="00173341">
                      <w:rPr>
                        <w:lang w:val="en-GB"/>
                      </w:rPr>
                      <w:t xml:space="preserve">FiBL offices located in </w:t>
                    </w:r>
                    <w:smartTag w:uri="urn:schemas-microsoft-com:office:smarttags" w:element="country-region">
                      <w:r w:rsidRPr="00173341">
                        <w:rPr>
                          <w:lang w:val="en-GB"/>
                        </w:rPr>
                        <w:t>Switzerland</w:t>
                      </w:r>
                    </w:smartTag>
                    <w:r w:rsidRPr="00173341">
                      <w:rPr>
                        <w:lang w:val="en-GB"/>
                      </w:rPr>
                      <w:t xml:space="preserve">, </w:t>
                    </w:r>
                    <w:smartTag w:uri="urn:schemas-microsoft-com:office:smarttags" w:element="country-region">
                      <w:r w:rsidRPr="00173341">
                        <w:rPr>
                          <w:lang w:val="en-GB"/>
                        </w:rPr>
                        <w:t>Germany</w:t>
                      </w:r>
                    </w:smartTag>
                    <w:r w:rsidRPr="00173341">
                      <w:rPr>
                        <w:lang w:val="en-GB"/>
                      </w:rPr>
                      <w:t xml:space="preserve"> and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173341">
                          <w:rPr>
                            <w:lang w:val="en-GB"/>
                          </w:rPr>
                          <w:t>Austria</w:t>
                        </w:r>
                      </w:smartTag>
                    </w:smartTag>
                  </w:p>
                  <w:p w14:paraId="42080FB0" w14:textId="77777777" w:rsidR="007C478B" w:rsidRPr="00680859" w:rsidRDefault="007C478B" w:rsidP="00992AC2">
                    <w:pPr>
                      <w:pStyle w:val="mbfusszeile"/>
                      <w:rPr>
                        <w:lang w:val="fr-CH"/>
                      </w:rPr>
                    </w:pPr>
                    <w:r w:rsidRPr="00680859">
                      <w:rPr>
                        <w:lang w:val="fr-CH"/>
                      </w:rPr>
                      <w:t>FiBL est basé en Suisse, Allemagne et Autriche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532">
      <w:t xml:space="preserve">Communiqué </w:t>
    </w:r>
    <w:proofErr w:type="spellStart"/>
    <w:r w:rsidR="00C70532">
      <w:t>aux</w:t>
    </w:r>
    <w:proofErr w:type="spellEnd"/>
    <w:r w:rsidR="00C70532">
      <w:t xml:space="preserve"> </w:t>
    </w:r>
    <w:proofErr w:type="spellStart"/>
    <w:r w:rsidR="00C70532">
      <w:t>médias</w:t>
    </w:r>
    <w:proofErr w:type="spellEnd"/>
    <w:r w:rsidR="00C70532">
      <w:t xml:space="preserve"> du </w:t>
    </w:r>
    <w:r w:rsidR="001C569A">
      <w:t>4.2.2016</w:t>
    </w:r>
    <w:r w:rsidR="007C478B" w:rsidRPr="00424C0E">
      <w:rPr>
        <w:b/>
      </w:rPr>
      <w:tab/>
    </w:r>
    <w:r w:rsidR="007C478B" w:rsidRPr="00424C0E">
      <w:rPr>
        <w:b/>
      </w:rPr>
      <w:tab/>
    </w:r>
    <w:r w:rsidR="00C70532" w:rsidRPr="00DB142B">
      <w:t>Page</w:t>
    </w:r>
    <w:r w:rsidR="007C478B" w:rsidRPr="00DB142B">
      <w:t xml:space="preserve"> </w:t>
    </w:r>
    <w:r w:rsidR="007C478B" w:rsidRPr="00DB142B">
      <w:fldChar w:fldCharType="begin"/>
    </w:r>
    <w:r w:rsidR="007C478B" w:rsidRPr="00DB142B">
      <w:instrText xml:space="preserve"> PAGE </w:instrText>
    </w:r>
    <w:r w:rsidR="007C478B" w:rsidRPr="00DB142B">
      <w:fldChar w:fldCharType="separate"/>
    </w:r>
    <w:r w:rsidR="00251813">
      <w:rPr>
        <w:noProof/>
      </w:rPr>
      <w:t>1</w:t>
    </w:r>
    <w:r w:rsidR="007C478B" w:rsidRPr="00DB142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9733" w14:textId="3680643C" w:rsidR="007C478B" w:rsidRPr="00A927F1" w:rsidRDefault="00F47536" w:rsidP="009F0658">
    <w:pPr>
      <w:pStyle w:val="FiblKopfzeile"/>
      <w:tabs>
        <w:tab w:val="clear" w:pos="4536"/>
        <w:tab w:val="clear" w:pos="9072"/>
        <w:tab w:val="right" w:pos="7597"/>
        <w:tab w:val="right" w:pos="8931"/>
      </w:tabs>
      <w:jc w:val="left"/>
      <w:rPr>
        <w:lang w:val="fr-CH"/>
      </w:rPr>
    </w:pPr>
    <w:r>
      <w:rPr>
        <w:lang w:val="fr-CH"/>
      </w:rPr>
      <w:t>Communiqué</w:t>
    </w:r>
    <w:r w:rsidR="00A927F1">
      <w:rPr>
        <w:lang w:val="fr-CH"/>
      </w:rPr>
      <w:t xml:space="preserve"> aux médias du</w:t>
    </w:r>
    <w:r w:rsidR="001C569A" w:rsidRPr="00A927F1">
      <w:rPr>
        <w:lang w:val="fr-CH"/>
      </w:rPr>
      <w:t xml:space="preserve"> 4.2.2016</w:t>
    </w:r>
    <w:r w:rsidR="007C478B" w:rsidRPr="00A927F1">
      <w:rPr>
        <w:lang w:val="fr-CH"/>
      </w:rPr>
      <w:tab/>
    </w:r>
    <w:r w:rsidR="007C478B" w:rsidRPr="00A927F1">
      <w:rPr>
        <w:lang w:val="fr-CH"/>
      </w:rPr>
      <w:tab/>
    </w:r>
    <w:r w:rsidR="00A927F1" w:rsidRPr="00DB142B">
      <w:rPr>
        <w:lang w:val="fr-CH"/>
      </w:rPr>
      <w:t>Page</w:t>
    </w:r>
    <w:r w:rsidR="007C478B" w:rsidRPr="00DB142B">
      <w:rPr>
        <w:lang w:val="fr-CH"/>
      </w:rPr>
      <w:t xml:space="preserve"> </w:t>
    </w:r>
    <w:r w:rsidR="0062066E" w:rsidRPr="00DB142B">
      <w:rPr>
        <w:lang w:val="fr-CH"/>
      </w:rPr>
      <w:fldChar w:fldCharType="begin"/>
    </w:r>
    <w:r w:rsidR="0062066E" w:rsidRPr="00DB142B">
      <w:rPr>
        <w:lang w:val="fr-CH"/>
      </w:rPr>
      <w:instrText xml:space="preserve"> PAGE </w:instrText>
    </w:r>
    <w:r w:rsidR="0062066E" w:rsidRPr="00DB142B">
      <w:rPr>
        <w:lang w:val="fr-CH"/>
      </w:rPr>
      <w:fldChar w:fldCharType="separate"/>
    </w:r>
    <w:r w:rsidR="00251813">
      <w:rPr>
        <w:noProof/>
        <w:lang w:val="fr-CH"/>
      </w:rPr>
      <w:t>3</w:t>
    </w:r>
    <w:r w:rsidR="0062066E" w:rsidRPr="00DB142B">
      <w:rPr>
        <w:noProof/>
        <w:lang w:val="fr-CH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55C1" w14:textId="77777777" w:rsidR="007C478B" w:rsidRDefault="007C47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E450" w14:textId="77777777" w:rsidR="00FA0E7C" w:rsidRDefault="00FA0E7C" w:rsidP="006666A6">
      <w:pPr>
        <w:pStyle w:val="Fuzeile"/>
      </w:pPr>
      <w:r>
        <w:separator/>
      </w:r>
    </w:p>
  </w:footnote>
  <w:footnote w:type="continuationSeparator" w:id="0">
    <w:p w14:paraId="2B254657" w14:textId="77777777" w:rsidR="00FA0E7C" w:rsidRDefault="00FA0E7C" w:rsidP="006666A6">
      <w:pPr>
        <w:pStyle w:val="Fu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C9FA" w14:textId="77777777" w:rsidR="007C478B" w:rsidRDefault="0062066E">
    <w:r>
      <w:rPr>
        <w:noProof/>
        <w:lang w:eastAsia="de-CH"/>
      </w:rPr>
      <w:drawing>
        <wp:anchor distT="0" distB="0" distL="114300" distR="114300" simplePos="0" relativeHeight="251653120" behindDoc="0" locked="0" layoutInCell="1" allowOverlap="1" wp14:anchorId="356B626B" wp14:editId="73AB60C2">
          <wp:simplePos x="0" y="0"/>
          <wp:positionH relativeFrom="column">
            <wp:posOffset>5287645</wp:posOffset>
          </wp:positionH>
          <wp:positionV relativeFrom="paragraph">
            <wp:posOffset>345440</wp:posOffset>
          </wp:positionV>
          <wp:extent cx="1166495" cy="763905"/>
          <wp:effectExtent l="0" t="0" r="0" b="0"/>
          <wp:wrapNone/>
          <wp:docPr id="14" name="Bild 3" descr="fibl_buero_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fibl_buero_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E3AE" w14:textId="77777777" w:rsidR="007C478B" w:rsidRDefault="0062066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8DF66" wp14:editId="562EF68A">
              <wp:simplePos x="0" y="0"/>
              <wp:positionH relativeFrom="page">
                <wp:posOffset>431800</wp:posOffset>
              </wp:positionH>
              <wp:positionV relativeFrom="page">
                <wp:posOffset>151130</wp:posOffset>
              </wp:positionV>
              <wp:extent cx="612140" cy="9716135"/>
              <wp:effectExtent l="0" t="0" r="0" b="0"/>
              <wp:wrapSquare wrapText="bothSides"/>
              <wp:docPr id="4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140" cy="9716135"/>
                      </a:xfrm>
                      <a:prstGeom prst="rect">
                        <a:avLst/>
                      </a:prstGeom>
                      <a:solidFill>
                        <a:srgbClr val="00B09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54099D" id="Rectangle 17" o:spid="_x0000_s1026" style="position:absolute;margin-left:34pt;margin-top:11.9pt;width:48.2pt;height:76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" fillcolor="#00b091" stroked="f">
              <w10:wrap type="square" anchorx="page" anchory="page"/>
            </v:rect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2B4E598" wp14:editId="70BA4C40">
              <wp:simplePos x="0" y="0"/>
              <wp:positionH relativeFrom="page">
                <wp:posOffset>619760</wp:posOffset>
              </wp:positionH>
              <wp:positionV relativeFrom="page">
                <wp:posOffset>269875</wp:posOffset>
              </wp:positionV>
              <wp:extent cx="752475" cy="7712710"/>
              <wp:effectExtent l="0" t="0" r="9525" b="254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7712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13957" w14:textId="0230864A" w:rsidR="007C478B" w:rsidRPr="00F47536" w:rsidRDefault="00A927F1" w:rsidP="0037248D">
                          <w:pPr>
                            <w:ind w:left="709" w:hanging="709"/>
                            <w:jc w:val="right"/>
                            <w:rPr>
                              <w:rFonts w:ascii="Arial" w:hAnsi="Arial" w:cs="Arial"/>
                              <w:caps/>
                              <w:color w:val="FFFFFF"/>
                              <w:spacing w:val="76"/>
                              <w:sz w:val="72"/>
                              <w:szCs w:val="72"/>
                              <w:lang w:val="fr-CH"/>
                            </w:rPr>
                          </w:pPr>
                          <w:r w:rsidRPr="00F47536">
                            <w:rPr>
                              <w:rFonts w:ascii="Arial" w:hAnsi="Arial" w:cs="Arial"/>
                              <w:caps/>
                              <w:color w:val="FFFFFF"/>
                              <w:spacing w:val="76"/>
                              <w:sz w:val="72"/>
                              <w:szCs w:val="72"/>
                              <w:lang w:val="fr-CH"/>
                            </w:rPr>
                            <w:t>communiqué aux médias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4E59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48.8pt;margin-top:21.25pt;width:59.25pt;height:607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" filled="f" stroked="f">
              <v:textbox style="layout-flow:vertical;mso-layout-flow-alt:bottom-to-top" inset="0,0,0,0">
                <w:txbxContent>
                  <w:p w14:paraId="36F13957" w14:textId="0230864A" w:rsidR="007C478B" w:rsidRPr="00F47536" w:rsidRDefault="00A927F1" w:rsidP="0037248D">
                    <w:pPr>
                      <w:ind w:left="709" w:hanging="709"/>
                      <w:jc w:val="right"/>
                      <w:rPr>
                        <w:rFonts w:ascii="Arial" w:hAnsi="Arial" w:cs="Arial"/>
                        <w:caps/>
                        <w:color w:val="FFFFFF"/>
                        <w:spacing w:val="76"/>
                        <w:sz w:val="72"/>
                        <w:szCs w:val="72"/>
                        <w:lang w:val="fr-CH"/>
                      </w:rPr>
                    </w:pPr>
                    <w:r w:rsidRPr="00F47536">
                      <w:rPr>
                        <w:rFonts w:ascii="Arial" w:hAnsi="Arial" w:cs="Arial"/>
                        <w:caps/>
                        <w:color w:val="FFFFFF"/>
                        <w:spacing w:val="76"/>
                        <w:sz w:val="72"/>
                        <w:szCs w:val="72"/>
                        <w:lang w:val="fr-CH"/>
                      </w:rPr>
                      <w:t>communiqué aux médias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6192" behindDoc="1" locked="0" layoutInCell="1" allowOverlap="1" wp14:anchorId="2E0CE0ED" wp14:editId="3F1DB073">
          <wp:simplePos x="0" y="0"/>
          <wp:positionH relativeFrom="page">
            <wp:posOffset>1332230</wp:posOffset>
          </wp:positionH>
          <wp:positionV relativeFrom="page">
            <wp:posOffset>309880</wp:posOffset>
          </wp:positionV>
          <wp:extent cx="3771900" cy="847725"/>
          <wp:effectExtent l="0" t="0" r="0" b="9525"/>
          <wp:wrapTight wrapText="bothSides">
            <wp:wrapPolygon edited="0">
              <wp:start x="0" y="0"/>
              <wp:lineTo x="0" y="21357"/>
              <wp:lineTo x="21491" y="21357"/>
              <wp:lineTo x="21491" y="0"/>
              <wp:lineTo x="0" y="0"/>
            </wp:wrapPolygon>
          </wp:wrapTight>
          <wp:docPr id="15" name="Bild 9" descr="Claim_FiBL_5sprach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Claim_FiBL_5sprach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9CFB" w14:textId="77777777" w:rsidR="007C478B" w:rsidRDefault="0062066E"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5C99134D" wp14:editId="778667A8">
          <wp:simplePos x="0" y="0"/>
          <wp:positionH relativeFrom="column">
            <wp:posOffset>-14605</wp:posOffset>
          </wp:positionH>
          <wp:positionV relativeFrom="page">
            <wp:posOffset>450215</wp:posOffset>
          </wp:positionV>
          <wp:extent cx="3771900" cy="847725"/>
          <wp:effectExtent l="0" t="0" r="0" b="9525"/>
          <wp:wrapTight wrapText="bothSides">
            <wp:wrapPolygon edited="0">
              <wp:start x="0" y="0"/>
              <wp:lineTo x="0" y="21357"/>
              <wp:lineTo x="21491" y="21357"/>
              <wp:lineTo x="21491" y="0"/>
              <wp:lineTo x="0" y="0"/>
            </wp:wrapPolygon>
          </wp:wrapTight>
          <wp:docPr id="9" name="Bild 13" descr="Claim_FiBL_5sprach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Claim_FiBL_5sprach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DB74" w14:textId="77777777" w:rsidR="007C478B" w:rsidRDefault="0062066E">
    <w:pPr>
      <w:jc w:val="center"/>
      <w:rPr>
        <w:rFonts w:ascii="FormataBQ-Cond" w:hAnsi="FormataBQ-Cond"/>
        <w:sz w:val="22"/>
        <w:szCs w:val="22"/>
      </w:rPr>
    </w:pPr>
    <w:r>
      <w:rPr>
        <w:noProof/>
        <w:lang w:eastAsia="de-CH"/>
      </w:rPr>
      <w:drawing>
        <wp:anchor distT="0" distB="0" distL="114300" distR="114300" simplePos="0" relativeHeight="251655168" behindDoc="0" locked="0" layoutInCell="1" allowOverlap="1" wp14:anchorId="7A438D71" wp14:editId="0C961A2C">
          <wp:simplePos x="0" y="0"/>
          <wp:positionH relativeFrom="column">
            <wp:posOffset>5135245</wp:posOffset>
          </wp:positionH>
          <wp:positionV relativeFrom="paragraph">
            <wp:posOffset>193040</wp:posOffset>
          </wp:positionV>
          <wp:extent cx="1166495" cy="763905"/>
          <wp:effectExtent l="0" t="0" r="0" b="0"/>
          <wp:wrapNone/>
          <wp:docPr id="10" name="Bild 6" descr="fibl_buero_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fibl_buero_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78B">
      <w:rPr>
        <w:rFonts w:ascii="FormataBQ-Cond" w:hAnsi="FormataBQ-Cond"/>
        <w:sz w:val="22"/>
        <w:szCs w:val="22"/>
      </w:rPr>
      <w:t xml:space="preserve">Seite - </w:t>
    </w:r>
    <w:r w:rsidR="007C478B">
      <w:rPr>
        <w:rFonts w:ascii="FormataBQ-Cond" w:hAnsi="FormataBQ-Cond"/>
        <w:sz w:val="22"/>
        <w:szCs w:val="22"/>
      </w:rPr>
      <w:fldChar w:fldCharType="begin"/>
    </w:r>
    <w:r w:rsidR="007C478B">
      <w:rPr>
        <w:rFonts w:ascii="FormataBQ-Cond" w:hAnsi="FormataBQ-Cond"/>
        <w:sz w:val="22"/>
        <w:szCs w:val="22"/>
      </w:rPr>
      <w:instrText xml:space="preserve"> PAGE </w:instrText>
    </w:r>
    <w:r w:rsidR="007C478B">
      <w:rPr>
        <w:rFonts w:ascii="FormataBQ-Cond" w:hAnsi="FormataBQ-Cond"/>
        <w:sz w:val="22"/>
        <w:szCs w:val="22"/>
      </w:rPr>
      <w:fldChar w:fldCharType="separate"/>
    </w:r>
    <w:r w:rsidR="00856DF9">
      <w:rPr>
        <w:rFonts w:ascii="FormataBQ-Cond" w:hAnsi="FormataBQ-Cond"/>
        <w:noProof/>
        <w:sz w:val="22"/>
        <w:szCs w:val="22"/>
      </w:rPr>
      <w:t>1</w:t>
    </w:r>
    <w:r w:rsidR="007C478B">
      <w:rPr>
        <w:rFonts w:ascii="FormataBQ-Cond" w:hAnsi="FormataBQ-Cond"/>
        <w:sz w:val="22"/>
        <w:szCs w:val="22"/>
      </w:rPr>
      <w:fldChar w:fldCharType="end"/>
    </w:r>
    <w:r w:rsidR="007C478B">
      <w:rPr>
        <w:rFonts w:ascii="FormataBQ-Cond" w:hAnsi="FormataBQ-Cond"/>
        <w:sz w:val="22"/>
        <w:szCs w:val="22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1E7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66EC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76F0"/>
    <w:multiLevelType w:val="hybridMultilevel"/>
    <w:tmpl w:val="6AA0F05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524D3"/>
    <w:multiLevelType w:val="multilevel"/>
    <w:tmpl w:val="7650745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20767D12"/>
    <w:multiLevelType w:val="hybridMultilevel"/>
    <w:tmpl w:val="1F7888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67A01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07A32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A20A9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2741B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D4B5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527F19C5"/>
    <w:multiLevelType w:val="multilevel"/>
    <w:tmpl w:val="0986D99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240F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74414128"/>
    <w:multiLevelType w:val="multilevel"/>
    <w:tmpl w:val="4A68DF30"/>
    <w:lvl w:ilvl="0">
      <w:start w:val="1"/>
      <w:numFmt w:val="bullet"/>
      <w:pStyle w:val="fiblaufzaehlungzusatz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7250093">
    <w:abstractNumId w:val="3"/>
  </w:num>
  <w:num w:numId="2" w16cid:durableId="231620146">
    <w:abstractNumId w:val="2"/>
  </w:num>
  <w:num w:numId="3" w16cid:durableId="947128568">
    <w:abstractNumId w:val="6"/>
  </w:num>
  <w:num w:numId="4" w16cid:durableId="1267730332">
    <w:abstractNumId w:val="7"/>
  </w:num>
  <w:num w:numId="5" w16cid:durableId="1917275692">
    <w:abstractNumId w:val="5"/>
  </w:num>
  <w:num w:numId="6" w16cid:durableId="1255750249">
    <w:abstractNumId w:val="10"/>
  </w:num>
  <w:num w:numId="7" w16cid:durableId="177157801">
    <w:abstractNumId w:val="0"/>
  </w:num>
  <w:num w:numId="8" w16cid:durableId="1361011646">
    <w:abstractNumId w:val="1"/>
  </w:num>
  <w:num w:numId="9" w16cid:durableId="1856462426">
    <w:abstractNumId w:val="8"/>
  </w:num>
  <w:num w:numId="10" w16cid:durableId="307050169">
    <w:abstractNumId w:val="9"/>
  </w:num>
  <w:num w:numId="11" w16cid:durableId="222058522">
    <w:abstractNumId w:val="12"/>
  </w:num>
  <w:num w:numId="12" w16cid:durableId="1412236659">
    <w:abstractNumId w:val="11"/>
  </w:num>
  <w:num w:numId="13" w16cid:durableId="489639455">
    <w:abstractNumId w:val="4"/>
  </w:num>
  <w:num w:numId="14" w16cid:durableId="2090008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A6"/>
    <w:rsid w:val="000124FF"/>
    <w:rsid w:val="000154CC"/>
    <w:rsid w:val="000216A7"/>
    <w:rsid w:val="000355BE"/>
    <w:rsid w:val="00043CAB"/>
    <w:rsid w:val="00053545"/>
    <w:rsid w:val="00081A95"/>
    <w:rsid w:val="000C17CA"/>
    <w:rsid w:val="000C1924"/>
    <w:rsid w:val="000E7076"/>
    <w:rsid w:val="001100C0"/>
    <w:rsid w:val="0012464E"/>
    <w:rsid w:val="001336F8"/>
    <w:rsid w:val="00160A7F"/>
    <w:rsid w:val="00173341"/>
    <w:rsid w:val="001A563A"/>
    <w:rsid w:val="001C569A"/>
    <w:rsid w:val="001F48A0"/>
    <w:rsid w:val="00201AA7"/>
    <w:rsid w:val="00202A8E"/>
    <w:rsid w:val="00203DE3"/>
    <w:rsid w:val="0023384C"/>
    <w:rsid w:val="00251813"/>
    <w:rsid w:val="00256C4E"/>
    <w:rsid w:val="00293E68"/>
    <w:rsid w:val="002B1D47"/>
    <w:rsid w:val="002C2FA9"/>
    <w:rsid w:val="002C6CF4"/>
    <w:rsid w:val="002E61D6"/>
    <w:rsid w:val="002E7CDF"/>
    <w:rsid w:val="003052EE"/>
    <w:rsid w:val="003054C9"/>
    <w:rsid w:val="00323DCE"/>
    <w:rsid w:val="003262F6"/>
    <w:rsid w:val="00342AAA"/>
    <w:rsid w:val="003448FD"/>
    <w:rsid w:val="00357EE7"/>
    <w:rsid w:val="0037248D"/>
    <w:rsid w:val="00387030"/>
    <w:rsid w:val="003A0FFF"/>
    <w:rsid w:val="003B588E"/>
    <w:rsid w:val="003C3717"/>
    <w:rsid w:val="003C5422"/>
    <w:rsid w:val="003D1605"/>
    <w:rsid w:val="003E5858"/>
    <w:rsid w:val="00403515"/>
    <w:rsid w:val="00407EE2"/>
    <w:rsid w:val="0041438C"/>
    <w:rsid w:val="00421F1C"/>
    <w:rsid w:val="00424C0E"/>
    <w:rsid w:val="00441114"/>
    <w:rsid w:val="00453AED"/>
    <w:rsid w:val="004637D2"/>
    <w:rsid w:val="00465681"/>
    <w:rsid w:val="00466E50"/>
    <w:rsid w:val="00490DE1"/>
    <w:rsid w:val="004A367F"/>
    <w:rsid w:val="004D6F33"/>
    <w:rsid w:val="004E763E"/>
    <w:rsid w:val="00520C17"/>
    <w:rsid w:val="00534121"/>
    <w:rsid w:val="0054025A"/>
    <w:rsid w:val="005471CB"/>
    <w:rsid w:val="00552475"/>
    <w:rsid w:val="005547A0"/>
    <w:rsid w:val="005920C7"/>
    <w:rsid w:val="005C1476"/>
    <w:rsid w:val="005D1DF5"/>
    <w:rsid w:val="005D4C8E"/>
    <w:rsid w:val="0062066E"/>
    <w:rsid w:val="00660A11"/>
    <w:rsid w:val="006641E5"/>
    <w:rsid w:val="006666A6"/>
    <w:rsid w:val="00680859"/>
    <w:rsid w:val="00691F1D"/>
    <w:rsid w:val="0069333D"/>
    <w:rsid w:val="006A74C0"/>
    <w:rsid w:val="006A7B1D"/>
    <w:rsid w:val="006B28DB"/>
    <w:rsid w:val="006B3930"/>
    <w:rsid w:val="006B74DC"/>
    <w:rsid w:val="006F473E"/>
    <w:rsid w:val="006F53AD"/>
    <w:rsid w:val="00710A81"/>
    <w:rsid w:val="00713815"/>
    <w:rsid w:val="00713914"/>
    <w:rsid w:val="007150F1"/>
    <w:rsid w:val="0072141E"/>
    <w:rsid w:val="00737B23"/>
    <w:rsid w:val="00743E78"/>
    <w:rsid w:val="00754932"/>
    <w:rsid w:val="00765264"/>
    <w:rsid w:val="0077182D"/>
    <w:rsid w:val="00781F15"/>
    <w:rsid w:val="007945A1"/>
    <w:rsid w:val="00797742"/>
    <w:rsid w:val="007A5266"/>
    <w:rsid w:val="007C478B"/>
    <w:rsid w:val="007F153C"/>
    <w:rsid w:val="00801970"/>
    <w:rsid w:val="00801A46"/>
    <w:rsid w:val="00811C63"/>
    <w:rsid w:val="00824B22"/>
    <w:rsid w:val="00854534"/>
    <w:rsid w:val="00856DF9"/>
    <w:rsid w:val="0086115F"/>
    <w:rsid w:val="00881732"/>
    <w:rsid w:val="008855FC"/>
    <w:rsid w:val="008868B3"/>
    <w:rsid w:val="008B040B"/>
    <w:rsid w:val="008B4918"/>
    <w:rsid w:val="008D0DE3"/>
    <w:rsid w:val="008D5DE8"/>
    <w:rsid w:val="008D67BF"/>
    <w:rsid w:val="008E3D18"/>
    <w:rsid w:val="008F0485"/>
    <w:rsid w:val="009066DA"/>
    <w:rsid w:val="00907D67"/>
    <w:rsid w:val="00926B13"/>
    <w:rsid w:val="0095095A"/>
    <w:rsid w:val="009518BC"/>
    <w:rsid w:val="00951DB0"/>
    <w:rsid w:val="009570CF"/>
    <w:rsid w:val="00957AC6"/>
    <w:rsid w:val="00962124"/>
    <w:rsid w:val="00992AC2"/>
    <w:rsid w:val="009F0658"/>
    <w:rsid w:val="00A04CC3"/>
    <w:rsid w:val="00A12FC9"/>
    <w:rsid w:val="00A31DB4"/>
    <w:rsid w:val="00A36448"/>
    <w:rsid w:val="00A5524F"/>
    <w:rsid w:val="00A72F57"/>
    <w:rsid w:val="00A927F1"/>
    <w:rsid w:val="00AC085E"/>
    <w:rsid w:val="00AC3C19"/>
    <w:rsid w:val="00AD13C8"/>
    <w:rsid w:val="00B27B6B"/>
    <w:rsid w:val="00B33D32"/>
    <w:rsid w:val="00B36CD3"/>
    <w:rsid w:val="00B61A2A"/>
    <w:rsid w:val="00B744F8"/>
    <w:rsid w:val="00B800FF"/>
    <w:rsid w:val="00B86DCC"/>
    <w:rsid w:val="00BC69B1"/>
    <w:rsid w:val="00BE2C71"/>
    <w:rsid w:val="00BF16EA"/>
    <w:rsid w:val="00BF69D4"/>
    <w:rsid w:val="00C25C31"/>
    <w:rsid w:val="00C31FA2"/>
    <w:rsid w:val="00C35BB9"/>
    <w:rsid w:val="00C36DF4"/>
    <w:rsid w:val="00C41044"/>
    <w:rsid w:val="00C42E6A"/>
    <w:rsid w:val="00C4329B"/>
    <w:rsid w:val="00C4632A"/>
    <w:rsid w:val="00C56045"/>
    <w:rsid w:val="00C604C2"/>
    <w:rsid w:val="00C70532"/>
    <w:rsid w:val="00C728B4"/>
    <w:rsid w:val="00C7491A"/>
    <w:rsid w:val="00CA0E00"/>
    <w:rsid w:val="00CA22EE"/>
    <w:rsid w:val="00CB717A"/>
    <w:rsid w:val="00CD607A"/>
    <w:rsid w:val="00CD6840"/>
    <w:rsid w:val="00CE3096"/>
    <w:rsid w:val="00D10F47"/>
    <w:rsid w:val="00D13EEC"/>
    <w:rsid w:val="00D308B6"/>
    <w:rsid w:val="00D5790D"/>
    <w:rsid w:val="00D71ECB"/>
    <w:rsid w:val="00D930F7"/>
    <w:rsid w:val="00D94963"/>
    <w:rsid w:val="00DB142B"/>
    <w:rsid w:val="00DB2903"/>
    <w:rsid w:val="00DC45D4"/>
    <w:rsid w:val="00DF448B"/>
    <w:rsid w:val="00DF498A"/>
    <w:rsid w:val="00E0763B"/>
    <w:rsid w:val="00E543D6"/>
    <w:rsid w:val="00E77708"/>
    <w:rsid w:val="00EB538D"/>
    <w:rsid w:val="00EB5766"/>
    <w:rsid w:val="00EC1205"/>
    <w:rsid w:val="00F21630"/>
    <w:rsid w:val="00F47536"/>
    <w:rsid w:val="00F70418"/>
    <w:rsid w:val="00F73B5D"/>
    <w:rsid w:val="00F92152"/>
    <w:rsid w:val="00FA0E7C"/>
    <w:rsid w:val="00FC450E"/>
    <w:rsid w:val="00FC7567"/>
    <w:rsid w:val="00FD6685"/>
    <w:rsid w:val="00FD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6385"/>
    <o:shapelayout v:ext="edit">
      <o:idmap v:ext="edit" data="1"/>
    </o:shapelayout>
  </w:shapeDefaults>
  <w:decimalSymbol w:val=","/>
  <w:listSeparator w:val=";"/>
  <w14:docId w14:val="3CA17728"/>
  <w15:docId w15:val="{094F7A99-5A4A-403D-837C-A0F1A57F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69D4"/>
    <w:pPr>
      <w:spacing w:line="288" w:lineRule="auto"/>
    </w:pPr>
    <w:rPr>
      <w:rFonts w:ascii="Formata Regular" w:hAnsi="Formata Regular"/>
      <w:color w:val="000000"/>
      <w:sz w:val="24"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F69D4"/>
    <w:pPr>
      <w:keepNext/>
      <w:numPr>
        <w:numId w:val="1"/>
      </w:numPr>
      <w:spacing w:before="240" w:after="60" w:line="240" w:lineRule="auto"/>
      <w:outlineLvl w:val="0"/>
    </w:pPr>
    <w:rPr>
      <w:rFonts w:ascii="Formata Bold" w:hAnsi="Formata Bold"/>
      <w:color w:val="auto"/>
      <w:kern w:val="28"/>
      <w:sz w:val="28"/>
      <w:lang w:val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F69D4"/>
    <w:pPr>
      <w:numPr>
        <w:ilvl w:val="1"/>
        <w:numId w:val="1"/>
      </w:numPr>
      <w:tabs>
        <w:tab w:val="left" w:pos="709"/>
      </w:tabs>
      <w:spacing w:before="240" w:after="12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F69D4"/>
    <w:pPr>
      <w:numPr>
        <w:ilvl w:val="2"/>
        <w:numId w:val="1"/>
      </w:numPr>
      <w:spacing w:before="240" w:after="120"/>
      <w:outlineLvl w:val="2"/>
    </w:pPr>
  </w:style>
  <w:style w:type="paragraph" w:styleId="berschrift4">
    <w:name w:val="heading 4"/>
    <w:basedOn w:val="Standard"/>
    <w:next w:val="Standard"/>
    <w:link w:val="berschrift4Zchn"/>
    <w:uiPriority w:val="99"/>
    <w:qFormat/>
    <w:rsid w:val="00BF69D4"/>
    <w:pPr>
      <w:numPr>
        <w:ilvl w:val="3"/>
        <w:numId w:val="1"/>
      </w:numPr>
      <w:tabs>
        <w:tab w:val="left" w:pos="709"/>
      </w:tabs>
      <w:spacing w:before="240" w:after="120"/>
      <w:outlineLvl w:val="3"/>
    </w:pPr>
  </w:style>
  <w:style w:type="paragraph" w:styleId="berschrift5">
    <w:name w:val="heading 5"/>
    <w:basedOn w:val="Standard"/>
    <w:next w:val="Standard"/>
    <w:link w:val="berschrift5Zchn"/>
    <w:uiPriority w:val="99"/>
    <w:qFormat/>
    <w:rsid w:val="00BF69D4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BF69D4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BF69D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BF69D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BF69D4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785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7851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7851"/>
    <w:rPr>
      <w:rFonts w:asciiTheme="majorHAnsi" w:eastAsiaTheme="majorEastAsia" w:hAnsiTheme="majorHAnsi" w:cstheme="majorBidi"/>
      <w:b/>
      <w:bCs/>
      <w:color w:val="000000"/>
      <w:sz w:val="26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7851"/>
    <w:rPr>
      <w:rFonts w:asciiTheme="minorHAnsi" w:eastAsiaTheme="minorEastAsia" w:hAnsiTheme="minorHAnsi" w:cstheme="minorBidi"/>
      <w:b/>
      <w:bCs/>
      <w:color w:val="000000"/>
      <w:sz w:val="28"/>
      <w:szCs w:val="28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7851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7851"/>
    <w:rPr>
      <w:rFonts w:asciiTheme="minorHAnsi" w:eastAsiaTheme="minorEastAsia" w:hAnsiTheme="minorHAnsi" w:cstheme="minorBidi"/>
      <w:b/>
      <w:bCs/>
      <w:color w:val="000000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7851"/>
    <w:rPr>
      <w:rFonts w:asciiTheme="minorHAnsi" w:eastAsiaTheme="minorEastAsia" w:hAnsiTheme="minorHAnsi" w:cstheme="minorBidi"/>
      <w:color w:val="000000"/>
      <w:sz w:val="24"/>
      <w:szCs w:val="24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7851"/>
    <w:rPr>
      <w:rFonts w:asciiTheme="minorHAnsi" w:eastAsiaTheme="minorEastAsia" w:hAnsiTheme="minorHAnsi" w:cstheme="minorBidi"/>
      <w:i/>
      <w:iCs/>
      <w:color w:val="000000"/>
      <w:sz w:val="24"/>
      <w:szCs w:val="24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7851"/>
    <w:rPr>
      <w:rFonts w:asciiTheme="majorHAnsi" w:eastAsiaTheme="majorEastAsia" w:hAnsiTheme="majorHAnsi" w:cstheme="majorBidi"/>
      <w:color w:val="000000"/>
      <w:lang w:val="de-CH"/>
    </w:rPr>
  </w:style>
  <w:style w:type="paragraph" w:customStyle="1" w:styleId="fiblaufzaehlungzusatz">
    <w:name w:val="fibl_aufzaehlung_zusatz"/>
    <w:basedOn w:val="Fiblzusatztext"/>
    <w:autoRedefine/>
    <w:uiPriority w:val="99"/>
    <w:rsid w:val="00951DB0"/>
    <w:pPr>
      <w:numPr>
        <w:numId w:val="11"/>
      </w:numPr>
    </w:pPr>
    <w:rPr>
      <w:rFonts w:eastAsiaTheme="majorEastAsia" w:cs="Arial"/>
      <w:color w:val="auto"/>
      <w:szCs w:val="22"/>
      <w:lang w:val="en-GB"/>
    </w:rPr>
  </w:style>
  <w:style w:type="paragraph" w:customStyle="1" w:styleId="Fiblzusatztext">
    <w:name w:val="Fibl_zusatztext"/>
    <w:basedOn w:val="Fiblstandard"/>
    <w:autoRedefine/>
    <w:uiPriority w:val="99"/>
    <w:rsid w:val="004A367F"/>
    <w:pPr>
      <w:spacing w:after="0"/>
    </w:pPr>
  </w:style>
  <w:style w:type="paragraph" w:customStyle="1" w:styleId="Fiblstandard">
    <w:name w:val="Fibl_standard"/>
    <w:basedOn w:val="Standard"/>
    <w:uiPriority w:val="99"/>
    <w:rsid w:val="00CA0E00"/>
    <w:pPr>
      <w:spacing w:after="120"/>
    </w:pPr>
    <w:rPr>
      <w:rFonts w:ascii="Arial" w:hAnsi="Arial"/>
      <w:sz w:val="22"/>
    </w:rPr>
  </w:style>
  <w:style w:type="paragraph" w:styleId="Kopfzeile">
    <w:name w:val="header"/>
    <w:basedOn w:val="Standard"/>
    <w:link w:val="KopfzeileZchn"/>
    <w:uiPriority w:val="99"/>
    <w:rsid w:val="003262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C7851"/>
    <w:rPr>
      <w:rFonts w:ascii="Formata Regular" w:hAnsi="Formata Regular"/>
      <w:color w:val="000000"/>
      <w:sz w:val="24"/>
      <w:szCs w:val="20"/>
      <w:lang w:val="de-CH"/>
    </w:rPr>
  </w:style>
  <w:style w:type="paragraph" w:styleId="Fuzeile">
    <w:name w:val="footer"/>
    <w:basedOn w:val="Standard"/>
    <w:link w:val="FuzeileZchn"/>
    <w:uiPriority w:val="99"/>
    <w:rsid w:val="007718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C7851"/>
    <w:rPr>
      <w:rFonts w:ascii="Formata Regular" w:hAnsi="Formata Regular"/>
      <w:color w:val="000000"/>
      <w:sz w:val="24"/>
      <w:szCs w:val="20"/>
      <w:lang w:val="de-CH"/>
    </w:rPr>
  </w:style>
  <w:style w:type="paragraph" w:styleId="Verzeichnis1">
    <w:name w:val="toc 1"/>
    <w:basedOn w:val="Standard"/>
    <w:next w:val="Standard"/>
    <w:uiPriority w:val="99"/>
    <w:semiHidden/>
    <w:rsid w:val="00BF69D4"/>
    <w:pPr>
      <w:tabs>
        <w:tab w:val="right" w:pos="8788"/>
      </w:tabs>
      <w:spacing w:before="360"/>
    </w:pPr>
    <w:rPr>
      <w:b/>
      <w:caps/>
    </w:rPr>
  </w:style>
  <w:style w:type="paragraph" w:styleId="Verzeichnis2">
    <w:name w:val="toc 2"/>
    <w:basedOn w:val="Standard"/>
    <w:uiPriority w:val="99"/>
    <w:semiHidden/>
    <w:rsid w:val="00BF69D4"/>
    <w:pPr>
      <w:tabs>
        <w:tab w:val="right" w:pos="8788"/>
      </w:tabs>
      <w:spacing w:before="240"/>
      <w:ind w:left="240"/>
    </w:pPr>
    <w:rPr>
      <w:b/>
      <w:sz w:val="20"/>
    </w:rPr>
  </w:style>
  <w:style w:type="paragraph" w:styleId="Verzeichnis3">
    <w:name w:val="toc 3"/>
    <w:basedOn w:val="Standard"/>
    <w:next w:val="Standard"/>
    <w:uiPriority w:val="99"/>
    <w:semiHidden/>
    <w:rsid w:val="00BF69D4"/>
    <w:pPr>
      <w:tabs>
        <w:tab w:val="right" w:pos="8788"/>
      </w:tabs>
      <w:ind w:left="480"/>
    </w:pPr>
    <w:rPr>
      <w:sz w:val="20"/>
    </w:rPr>
  </w:style>
  <w:style w:type="paragraph" w:styleId="Verzeichnis4">
    <w:name w:val="toc 4"/>
    <w:basedOn w:val="Standard"/>
    <w:next w:val="Standard"/>
    <w:uiPriority w:val="99"/>
    <w:semiHidden/>
    <w:rsid w:val="00BF69D4"/>
    <w:pPr>
      <w:tabs>
        <w:tab w:val="right" w:pos="8788"/>
      </w:tabs>
      <w:ind w:left="720"/>
    </w:pPr>
    <w:rPr>
      <w:rFonts w:ascii="Times New Roman" w:hAnsi="Times New Roman"/>
      <w:sz w:val="20"/>
    </w:rPr>
  </w:style>
  <w:style w:type="paragraph" w:styleId="Verzeichnis5">
    <w:name w:val="toc 5"/>
    <w:basedOn w:val="Standard"/>
    <w:next w:val="Standard"/>
    <w:uiPriority w:val="99"/>
    <w:semiHidden/>
    <w:rsid w:val="00BF69D4"/>
    <w:pPr>
      <w:tabs>
        <w:tab w:val="right" w:pos="8788"/>
      </w:tabs>
      <w:ind w:left="960"/>
    </w:pPr>
    <w:rPr>
      <w:rFonts w:ascii="Times New Roman" w:hAnsi="Times New Roman"/>
      <w:sz w:val="20"/>
    </w:rPr>
  </w:style>
  <w:style w:type="paragraph" w:styleId="Verzeichnis6">
    <w:name w:val="toc 6"/>
    <w:basedOn w:val="Standard"/>
    <w:next w:val="Standard"/>
    <w:uiPriority w:val="99"/>
    <w:semiHidden/>
    <w:rsid w:val="00BF69D4"/>
    <w:pPr>
      <w:tabs>
        <w:tab w:val="right" w:pos="8788"/>
      </w:tabs>
      <w:ind w:left="1200"/>
    </w:pPr>
    <w:rPr>
      <w:rFonts w:ascii="Times New Roman" w:hAnsi="Times New Roman"/>
      <w:sz w:val="20"/>
    </w:rPr>
  </w:style>
  <w:style w:type="paragraph" w:styleId="Verzeichnis7">
    <w:name w:val="toc 7"/>
    <w:basedOn w:val="Standard"/>
    <w:next w:val="Standard"/>
    <w:uiPriority w:val="99"/>
    <w:semiHidden/>
    <w:rsid w:val="00BF69D4"/>
    <w:pPr>
      <w:tabs>
        <w:tab w:val="right" w:pos="8788"/>
      </w:tabs>
      <w:ind w:left="1440"/>
    </w:pPr>
    <w:rPr>
      <w:rFonts w:ascii="Times New Roman" w:hAnsi="Times New Roman"/>
      <w:sz w:val="20"/>
    </w:rPr>
  </w:style>
  <w:style w:type="paragraph" w:styleId="Verzeichnis8">
    <w:name w:val="toc 8"/>
    <w:basedOn w:val="Standard"/>
    <w:next w:val="Standard"/>
    <w:uiPriority w:val="99"/>
    <w:semiHidden/>
    <w:rsid w:val="00BF69D4"/>
    <w:pPr>
      <w:tabs>
        <w:tab w:val="right" w:pos="8788"/>
      </w:tabs>
      <w:ind w:left="1680"/>
    </w:pPr>
    <w:rPr>
      <w:rFonts w:ascii="Times New Roman" w:hAnsi="Times New Roman"/>
      <w:sz w:val="20"/>
    </w:rPr>
  </w:style>
  <w:style w:type="paragraph" w:styleId="Verzeichnis9">
    <w:name w:val="toc 9"/>
    <w:basedOn w:val="Standard"/>
    <w:next w:val="Standard"/>
    <w:uiPriority w:val="99"/>
    <w:semiHidden/>
    <w:rsid w:val="00BF69D4"/>
    <w:pPr>
      <w:tabs>
        <w:tab w:val="right" w:pos="8788"/>
      </w:tabs>
      <w:ind w:left="1920"/>
    </w:pPr>
    <w:rPr>
      <w:rFonts w:ascii="Times New Roman" w:hAnsi="Times New Roman"/>
      <w:sz w:val="20"/>
    </w:rPr>
  </w:style>
  <w:style w:type="character" w:styleId="Hyperlink">
    <w:name w:val="Hyperlink"/>
    <w:basedOn w:val="Absatz-Standardschriftart"/>
    <w:uiPriority w:val="99"/>
    <w:rsid w:val="000154CC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3052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851"/>
    <w:rPr>
      <w:color w:val="000000"/>
      <w:sz w:val="0"/>
      <w:szCs w:val="0"/>
      <w:lang w:val="de-CH"/>
    </w:rPr>
  </w:style>
  <w:style w:type="paragraph" w:styleId="Beschriftung">
    <w:name w:val="caption"/>
    <w:basedOn w:val="Standard"/>
    <w:next w:val="Standard"/>
    <w:uiPriority w:val="99"/>
    <w:qFormat/>
    <w:rsid w:val="00BF69D4"/>
    <w:pPr>
      <w:framePr w:w="7207" w:h="284" w:wrap="around" w:hAnchor="margin" w:yAlign="top"/>
      <w:shd w:val="solid" w:color="FFFFFF" w:fill="FFFFFF"/>
    </w:pPr>
    <w:rPr>
      <w:rFonts w:ascii="FormataBQ-Cond" w:hAnsi="FormataBQ-Cond"/>
      <w:b/>
      <w:sz w:val="22"/>
      <w:lang w:val="de-DE"/>
    </w:rPr>
  </w:style>
  <w:style w:type="paragraph" w:customStyle="1" w:styleId="Fibl18">
    <w:name w:val="Fibl_18"/>
    <w:basedOn w:val="Beschriftung"/>
    <w:uiPriority w:val="99"/>
    <w:rsid w:val="00CA0E00"/>
    <w:pPr>
      <w:framePr w:wrap="around" w:vAnchor="page" w:hAnchor="text" w:y="2705"/>
    </w:pPr>
    <w:rPr>
      <w:rFonts w:ascii="Arial" w:hAnsi="Arial" w:cs="Arial"/>
      <w:sz w:val="36"/>
      <w:szCs w:val="52"/>
    </w:rPr>
  </w:style>
  <w:style w:type="paragraph" w:customStyle="1" w:styleId="Fibl8">
    <w:name w:val="Fibl_8"/>
    <w:basedOn w:val="Standard"/>
    <w:uiPriority w:val="99"/>
    <w:semiHidden/>
    <w:rsid w:val="00BF69D4"/>
    <w:pPr>
      <w:spacing w:line="312" w:lineRule="auto"/>
    </w:pPr>
    <w:rPr>
      <w:rFonts w:ascii="Arial" w:hAnsi="Arial" w:cs="Arial"/>
      <w:b/>
      <w:sz w:val="16"/>
    </w:rPr>
  </w:style>
  <w:style w:type="paragraph" w:customStyle="1" w:styleId="Fiblforschungsinstitutkursiv">
    <w:name w:val="Fibl_forschungsinstitutkursiv"/>
    <w:basedOn w:val="Standard"/>
    <w:uiPriority w:val="99"/>
    <w:semiHidden/>
    <w:rsid w:val="00BF69D4"/>
    <w:rPr>
      <w:rFonts w:ascii="Arial" w:hAnsi="Arial" w:cs="Arial"/>
      <w:i/>
      <w:iCs/>
      <w:sz w:val="18"/>
      <w:szCs w:val="18"/>
      <w:lang w:val="de-DE"/>
    </w:rPr>
  </w:style>
  <w:style w:type="paragraph" w:customStyle="1" w:styleId="Fiblueberschrift">
    <w:name w:val="Fibl_ueberschrift"/>
    <w:basedOn w:val="Fiblstandard"/>
    <w:next w:val="Standard"/>
    <w:uiPriority w:val="99"/>
    <w:rsid w:val="00CA0E00"/>
    <w:rPr>
      <w:rFonts w:cs="Arial"/>
      <w:b/>
      <w:sz w:val="28"/>
      <w:szCs w:val="36"/>
      <w:lang w:val="de-DE"/>
    </w:rPr>
  </w:style>
  <w:style w:type="paragraph" w:customStyle="1" w:styleId="Fiblueberschriftunterzeile">
    <w:name w:val="Fibl_ueberschrift_unterzeile"/>
    <w:basedOn w:val="Fiblueberschrift"/>
    <w:next w:val="Fiblstandard"/>
    <w:uiPriority w:val="99"/>
    <w:rsid w:val="00CA0E00"/>
    <w:pPr>
      <w:contextualSpacing/>
    </w:pPr>
    <w:rPr>
      <w:sz w:val="22"/>
      <w:szCs w:val="24"/>
    </w:rPr>
  </w:style>
  <w:style w:type="paragraph" w:customStyle="1" w:styleId="Fiblzusatzinfo">
    <w:name w:val="Fibl_zusatzinfo"/>
    <w:basedOn w:val="Standard"/>
    <w:next w:val="Fiblstandard"/>
    <w:autoRedefine/>
    <w:uiPriority w:val="99"/>
    <w:rsid w:val="008D67BF"/>
    <w:pPr>
      <w:keepNext/>
      <w:tabs>
        <w:tab w:val="left" w:pos="4800"/>
      </w:tabs>
      <w:spacing w:before="360" w:after="120"/>
    </w:pPr>
    <w:rPr>
      <w:rFonts w:ascii="Arial" w:hAnsi="Arial"/>
      <w:b/>
      <w:bCs/>
      <w:sz w:val="22"/>
    </w:rPr>
  </w:style>
  <w:style w:type="paragraph" w:customStyle="1" w:styleId="FiblKopfzeile">
    <w:name w:val="Fibl_Kopfzeile"/>
    <w:basedOn w:val="Standard"/>
    <w:uiPriority w:val="99"/>
    <w:rsid w:val="00CA0E00"/>
    <w:pPr>
      <w:tabs>
        <w:tab w:val="center" w:pos="4536"/>
        <w:tab w:val="right" w:pos="9072"/>
      </w:tabs>
      <w:jc w:val="center"/>
    </w:pPr>
    <w:rPr>
      <w:rFonts w:ascii="Arial" w:hAnsi="Arial" w:cs="Arial"/>
      <w:sz w:val="22"/>
      <w:szCs w:val="22"/>
    </w:rPr>
  </w:style>
  <w:style w:type="paragraph" w:customStyle="1" w:styleId="mbfusszeile">
    <w:name w:val="mb_fusszeile"/>
    <w:basedOn w:val="Standard"/>
    <w:uiPriority w:val="99"/>
    <w:rsid w:val="0077182D"/>
    <w:pPr>
      <w:tabs>
        <w:tab w:val="right" w:pos="9360"/>
      </w:tabs>
      <w:spacing w:line="192" w:lineRule="exact"/>
    </w:pPr>
    <w:rPr>
      <w:rFonts w:ascii="Arial" w:hAnsi="Arial" w:cs="Arial"/>
      <w:color w:val="auto"/>
      <w:sz w:val="16"/>
      <w:szCs w:val="17"/>
    </w:rPr>
  </w:style>
  <w:style w:type="character" w:styleId="Kommentarzeichen">
    <w:name w:val="annotation reference"/>
    <w:basedOn w:val="Absatz-Standardschriftart"/>
    <w:uiPriority w:val="99"/>
    <w:rsid w:val="007A526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7A5266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7A5266"/>
    <w:rPr>
      <w:rFonts w:ascii="Formata Regular" w:hAnsi="Formata Regular" w:cs="Times New Roman"/>
      <w:color w:val="00000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7A52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7A5266"/>
    <w:rPr>
      <w:rFonts w:ascii="Formata Regular" w:hAnsi="Formata Regular" w:cs="Times New Roman"/>
      <w:b/>
      <w:bCs/>
      <w:color w:val="000000"/>
      <w:lang w:eastAsia="de-DE"/>
    </w:rPr>
  </w:style>
  <w:style w:type="character" w:styleId="BesuchterLink">
    <w:name w:val="FollowedHyperlink"/>
    <w:basedOn w:val="Absatz-Standardschriftart"/>
    <w:uiPriority w:val="99"/>
    <w:rsid w:val="00A36448"/>
    <w:rPr>
      <w:rFonts w:cs="Times New Roman"/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2E7CD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locked/>
    <w:rsid w:val="003448FD"/>
    <w:rPr>
      <w:b/>
      <w:bCs/>
    </w:rPr>
  </w:style>
  <w:style w:type="paragraph" w:styleId="berarbeitung">
    <w:name w:val="Revision"/>
    <w:hidden/>
    <w:uiPriority w:val="99"/>
    <w:semiHidden/>
    <w:rsid w:val="003E5858"/>
    <w:rPr>
      <w:rFonts w:ascii="Formata Regular" w:hAnsi="Formata Regular"/>
      <w:color w:val="000000"/>
      <w:sz w:val="24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rganic-research.net/tipi/tipi-events/science-day-2016.html" TargetMode="External"/><Relationship Id="rId18" Type="http://schemas.openxmlformats.org/officeDocument/2006/relationships/hyperlink" Target="http://www.biofach.fibl.org/de/biofach-2016.html" TargetMode="External"/><Relationship Id="rId26" Type="http://schemas.openxmlformats.org/officeDocument/2006/relationships/hyperlink" Target="http://www.biofach.fibl.org/de/biofach-2016.html" TargetMode="External"/><Relationship Id="rId39" Type="http://schemas.openxmlformats.org/officeDocument/2006/relationships/footer" Target="footer4.xml"/><Relationship Id="rId21" Type="http://schemas.openxmlformats.org/officeDocument/2006/relationships/hyperlink" Target="http://www.biofach.fibl.org/de/biofach-2016.html" TargetMode="External"/><Relationship Id="rId34" Type="http://schemas.openxmlformats.org/officeDocument/2006/relationships/hyperlink" Target="mailto:franziska.h&#228;mmerli@fibl.org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biofach.fibl.org/de/biofach-2016.html" TargetMode="External"/><Relationship Id="rId20" Type="http://schemas.openxmlformats.org/officeDocument/2006/relationships/hyperlink" Target="http://www.biofach.fibl.org/de/biofach-2016.html" TargetMode="External"/><Relationship Id="rId29" Type="http://schemas.openxmlformats.org/officeDocument/2006/relationships/hyperlink" Target="http://www.biofach.fibl.org/de/biofach-2016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biofach.fibl.org/de/biofach-2016.html" TargetMode="External"/><Relationship Id="rId32" Type="http://schemas.openxmlformats.org/officeDocument/2006/relationships/hyperlink" Target="http://www.ukraine.fibl.org/" TargetMode="External"/><Relationship Id="rId37" Type="http://schemas.openxmlformats.org/officeDocument/2006/relationships/footer" Target="footer3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iofach.fibl.org/de/biofach-2016.html" TargetMode="External"/><Relationship Id="rId23" Type="http://schemas.openxmlformats.org/officeDocument/2006/relationships/hyperlink" Target="http://www.biofach.fibl.org/de/biofach-2016.html" TargetMode="External"/><Relationship Id="rId28" Type="http://schemas.openxmlformats.org/officeDocument/2006/relationships/hyperlink" Target="http://www.biofach.fibl.org/de/biofach-2016.html" TargetMode="External"/><Relationship Id="rId36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yperlink" Target="http://www.biofach.fibl.org/de/biofach-2016.html" TargetMode="External"/><Relationship Id="rId31" Type="http://schemas.openxmlformats.org/officeDocument/2006/relationships/hyperlink" Target="http://www.biofach.fibl.org/de/biofach-2016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oo.gl/forms/SJOonVRJQE" TargetMode="External"/><Relationship Id="rId22" Type="http://schemas.openxmlformats.org/officeDocument/2006/relationships/hyperlink" Target="http://www.biofach.fibl.org/de/biofach-2016.html" TargetMode="External"/><Relationship Id="rId27" Type="http://schemas.openxmlformats.org/officeDocument/2006/relationships/hyperlink" Target="http://www.biofach.fibl.org/de/biofach-2016.html" TargetMode="External"/><Relationship Id="rId30" Type="http://schemas.openxmlformats.org/officeDocument/2006/relationships/hyperlink" Target="http://www.biofach.de" TargetMode="External"/><Relationship Id="rId35" Type="http://schemas.openxmlformats.org/officeDocument/2006/relationships/hyperlink" Target="http://www.fibl.org/fr/medias.html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www.organic-world.net/" TargetMode="External"/><Relationship Id="rId17" Type="http://schemas.openxmlformats.org/officeDocument/2006/relationships/hyperlink" Target="http://www.biofach.fibl.org/de/biofach-2016.html" TargetMode="External"/><Relationship Id="rId25" Type="http://schemas.openxmlformats.org/officeDocument/2006/relationships/hyperlink" Target="http://www.biofach.fibl.org/de/biofach-2016.html" TargetMode="External"/><Relationship Id="rId33" Type="http://schemas.openxmlformats.org/officeDocument/2006/relationships/hyperlink" Target="mailto:helga.willer@fibl.org" TargetMode="External"/><Relationship Id="rId38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0CEE-E8B1-408A-B474-147B0518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1140</Words>
  <Characters>6811</Characters>
  <Application>Microsoft Office Word</Application>
  <DocSecurity>0</DocSecurity>
  <Lines>123</Lines>
  <Paragraphs>20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Das FiBL an der BIOFACH 2015: Gute Zahlen und viel Input für Bio</vt:lpstr>
      <vt:lpstr>Das FiBL an der BIOFACH 2015: Gute Zahlen und viel Input für Bio</vt:lpstr>
      <vt:lpstr>Das FiBL mit vielen neuen Zahlen an der BIOFACH 2014</vt:lpstr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FiBL an der BIOFACH 2015: Gute Zahlen und viel Input für Bio</dc:title>
  <dc:creator>FiBL</dc:creator>
  <cp:lastModifiedBy>Snigula Jasmin</cp:lastModifiedBy>
  <cp:revision>2</cp:revision>
  <cp:lastPrinted>2016-02-04T09:04:00Z</cp:lastPrinted>
  <dcterms:created xsi:type="dcterms:W3CDTF">2025-10-14T09:49:00Z</dcterms:created>
  <dcterms:modified xsi:type="dcterms:W3CDTF">2025-10-14T09:49:00Z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0x01010021251A29E786324FBACB9B84DCA5A1D50003A03C0D267ED840936BD7D7001C738E</vt:lpwstr>
  </property>
  <property fmtid="{D5CDD505-2E9C-101B-9397-08002B2CF9AE}" pid="3" name="Mitgeltende Unterlagen2">
    <vt:lpwstr/>
  </property>
  <property fmtid="{D5CDD505-2E9C-101B-9397-08002B2CF9AE}" pid="4" name="Mitgeltende Unterlagen1">
    <vt:lpwstr/>
  </property>
  <property fmtid="{D5CDD505-2E9C-101B-9397-08002B2CF9AE}" pid="5" name="Mitgeltende Unterlagen">
    <vt:lpwstr/>
  </property>
  <property fmtid="{D5CDD505-2E9C-101B-9397-08002B2CF9AE}" pid="6" name="Erläuterung">
    <vt:lpwstr>Vorlage Medienmitteilung</vt:lpwstr>
  </property>
  <property fmtid="{D5CDD505-2E9C-101B-9397-08002B2CF9AE}" pid="7" name="Kategorie Q-Handbuch">
    <vt:lpwstr>2.3 Information und Dokumentation</vt:lpwstr>
  </property>
</Properties>
</file>