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E182F" w14:textId="3136B063" w:rsidR="002668DF" w:rsidRPr="009054F1" w:rsidRDefault="00344B27">
      <w:pPr>
        <w:pStyle w:val="FiBLmrsubheader"/>
        <w:rPr>
          <w:sz w:val="20"/>
          <w:szCs w:val="20"/>
        </w:rPr>
        <w:sectPr w:rsidR="002668DF" w:rsidRPr="009054F1" w:rsidSect="0023299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2268" w:right="1701" w:bottom="1701" w:left="1701" w:header="1134" w:footer="567" w:gutter="0"/>
          <w:cols w:space="708"/>
          <w:docGrid w:linePitch="360"/>
        </w:sectPr>
      </w:pPr>
      <w:r w:rsidRPr="00B64862">
        <w:rPr>
          <w:sz w:val="20"/>
          <w:szCs w:val="20"/>
        </w:rPr>
        <w:t xml:space="preserve">Media release </w:t>
      </w:r>
    </w:p>
    <w:p w14:paraId="2EDC421B" w14:textId="5A9959D6" w:rsidR="00CD11D6" w:rsidRDefault="00FB5685" w:rsidP="0038193F">
      <w:pPr>
        <w:pStyle w:val="FiBLmrtitle"/>
      </w:pPr>
      <w:r>
        <w:t>Gl</w:t>
      </w:r>
      <w:r w:rsidR="00CD11D6" w:rsidRPr="00CD11D6">
        <w:t xml:space="preserve">obal </w:t>
      </w:r>
      <w:r w:rsidR="007C3D7F">
        <w:t>o</w:t>
      </w:r>
      <w:r w:rsidR="00CD11D6" w:rsidRPr="00CD11D6">
        <w:t xml:space="preserve">rganic </w:t>
      </w:r>
      <w:r w:rsidR="007C3D7F">
        <w:t>a</w:t>
      </w:r>
      <w:r w:rsidR="00CD11D6" w:rsidRPr="00CD11D6">
        <w:t>rea</w:t>
      </w:r>
      <w:r w:rsidR="0015646A">
        <w:t xml:space="preserve"> </w:t>
      </w:r>
      <w:r w:rsidR="007C3D7F">
        <w:t>g</w:t>
      </w:r>
      <w:r w:rsidR="00CD11D6" w:rsidRPr="00CD11D6">
        <w:t xml:space="preserve">rows </w:t>
      </w:r>
      <w:r w:rsidR="007C3D7F">
        <w:t>m</w:t>
      </w:r>
      <w:r w:rsidR="00CD11D6" w:rsidRPr="00CD11D6">
        <w:t xml:space="preserve">ore </w:t>
      </w:r>
      <w:r w:rsidR="007C3D7F">
        <w:t>t</w:t>
      </w:r>
      <w:r w:rsidR="00CD11D6" w:rsidRPr="00CD11D6">
        <w:t xml:space="preserve">han </w:t>
      </w:r>
      <w:r w:rsidR="007C3D7F">
        <w:t>e</w:t>
      </w:r>
      <w:r w:rsidR="00CD11D6" w:rsidRPr="00CD11D6">
        <w:t xml:space="preserve">ver </w:t>
      </w:r>
      <w:r w:rsidR="007C3D7F">
        <w:t>b</w:t>
      </w:r>
      <w:r w:rsidR="00CD11D6" w:rsidRPr="00CD11D6">
        <w:t>efore</w:t>
      </w:r>
    </w:p>
    <w:p w14:paraId="20E2774A" w14:textId="62179416" w:rsidR="004C2FCA" w:rsidRPr="004C2FCA" w:rsidRDefault="004C2FCA" w:rsidP="0038193F">
      <w:pPr>
        <w:pStyle w:val="FiBLmrlead"/>
      </w:pPr>
      <w:r w:rsidRPr="004C2FCA">
        <w:t>The global organic farming area increased by over 20 million hectares in 2022, reaching 96 million hectares. The number of organic producers also saw a significant rise, surpassing 4.5 million. The sales of organic food reached nearly 135 billion euros in 2022. The latest figures and the statistical yearbook "The World of Organic Agriculture</w:t>
      </w:r>
      <w:r w:rsidR="00534877" w:rsidRPr="004C2FCA">
        <w:t>"</w:t>
      </w:r>
      <w:r w:rsidRPr="004C2FCA">
        <w:t>, which is being published for the 25</w:t>
      </w:r>
      <w:r w:rsidRPr="008A7190">
        <w:rPr>
          <w:vertAlign w:val="superscript"/>
        </w:rPr>
        <w:t>th</w:t>
      </w:r>
      <w:r w:rsidR="008A7190">
        <w:t xml:space="preserve"> </w:t>
      </w:r>
      <w:r w:rsidRPr="004C2FCA">
        <w:t xml:space="preserve">time this year, will be presented on Tuesday, February 13, 2024, from </w:t>
      </w:r>
      <w:r w:rsidR="00531256">
        <w:t>3</w:t>
      </w:r>
      <w:r w:rsidR="000022DF">
        <w:t>.</w:t>
      </w:r>
      <w:r w:rsidRPr="004C2FCA">
        <w:t xml:space="preserve">45 to </w:t>
      </w:r>
      <w:r w:rsidR="00531256">
        <w:t>4</w:t>
      </w:r>
      <w:r w:rsidR="000022DF">
        <w:t>.</w:t>
      </w:r>
      <w:r w:rsidRPr="004C2FCA">
        <w:t>45</w:t>
      </w:r>
      <w:r w:rsidR="000664E6">
        <w:t xml:space="preserve"> pm</w:t>
      </w:r>
      <w:r w:rsidRPr="004C2FCA">
        <w:t xml:space="preserve"> (CET) at BIOFACH, the world's leading trade fair for organic food in Nuremberg.</w:t>
      </w:r>
    </w:p>
    <w:p w14:paraId="4217BE8D" w14:textId="6929BF3B" w:rsidR="00CD11D6" w:rsidRDefault="00CD11D6" w:rsidP="0038193F">
      <w:pPr>
        <w:pStyle w:val="FiBLmrstandard"/>
        <w:rPr>
          <w:b/>
        </w:rPr>
      </w:pPr>
      <w:r w:rsidRPr="00CD11D6">
        <w:t>(Frick</w:t>
      </w:r>
      <w:r w:rsidR="004C2FCA">
        <w:t>/Bonn</w:t>
      </w:r>
      <w:r w:rsidRPr="00CD11D6">
        <w:t>, February 13, 2024) The 25</w:t>
      </w:r>
      <w:r w:rsidRPr="00165DF1">
        <w:rPr>
          <w:vertAlign w:val="superscript"/>
        </w:rPr>
        <w:t>th</w:t>
      </w:r>
      <w:r w:rsidR="00165DF1">
        <w:t xml:space="preserve"> </w:t>
      </w:r>
      <w:r w:rsidRPr="00CD11D6">
        <w:t>edition of the yearbook "The World of Organic Agriculture</w:t>
      </w:r>
      <w:r w:rsidR="00534877" w:rsidRPr="00CD11D6">
        <w:t>"</w:t>
      </w:r>
      <w:r w:rsidRPr="00CD11D6">
        <w:t xml:space="preserve">, jointly published by FiBL and </w:t>
      </w:r>
      <w:r w:rsidRPr="0038193F">
        <w:t>IFOAM</w:t>
      </w:r>
      <w:r w:rsidRPr="00CD11D6">
        <w:t xml:space="preserve"> </w:t>
      </w:r>
      <w:r w:rsidR="00534877">
        <w:t>–</w:t>
      </w:r>
      <w:r w:rsidR="00534877" w:rsidRPr="00CD11D6">
        <w:t xml:space="preserve"> </w:t>
      </w:r>
      <w:r w:rsidRPr="00CD11D6">
        <w:t xml:space="preserve">Organics International, shows that the growth in area and number of farms in 2022 far exceeded that of previous years, </w:t>
      </w:r>
      <w:r w:rsidR="00FB5685">
        <w:t>particularly</w:t>
      </w:r>
      <w:r w:rsidR="00FB5685" w:rsidRPr="00CD11D6">
        <w:t xml:space="preserve"> </w:t>
      </w:r>
      <w:r w:rsidRPr="00CD11D6">
        <w:t>due to increases in Australia and India.</w:t>
      </w:r>
      <w:r w:rsidR="0031635C">
        <w:t xml:space="preserve"> Data were provided by 188 countries. </w:t>
      </w:r>
      <w:bookmarkStart w:id="0" w:name="_GoBack"/>
      <w:bookmarkEnd w:id="0"/>
    </w:p>
    <w:p w14:paraId="61742261" w14:textId="1EA5CC7E" w:rsidR="00CD11D6" w:rsidRDefault="00CD11D6" w:rsidP="00CD11D6">
      <w:pPr>
        <w:pStyle w:val="FiBLmrstandard"/>
        <w:rPr>
          <w:b/>
        </w:rPr>
      </w:pPr>
      <w:r w:rsidRPr="00CD11D6">
        <w:t>The annual survey on global organic agriculture is supported by the Swiss State Secretariat for Economic Affairs (SECO), the Sustainability</w:t>
      </w:r>
      <w:r w:rsidR="009C75B0">
        <w:t xml:space="preserve"> Fund of Coop Switzerland</w:t>
      </w:r>
      <w:r w:rsidRPr="00CD11D6">
        <w:t xml:space="preserve">, and NürnbergMesse, the </w:t>
      </w:r>
      <w:r w:rsidR="00813A30" w:rsidRPr="00CD11D6">
        <w:t>organi</w:t>
      </w:r>
      <w:r w:rsidR="00813A30">
        <w:t>s</w:t>
      </w:r>
      <w:r w:rsidR="00813A30" w:rsidRPr="00CD11D6">
        <w:t xml:space="preserve">er </w:t>
      </w:r>
      <w:r w:rsidRPr="00CD11D6">
        <w:t xml:space="preserve">of </w:t>
      </w:r>
      <w:r w:rsidR="00FB5685">
        <w:t xml:space="preserve">the </w:t>
      </w:r>
      <w:r w:rsidRPr="00CD11D6">
        <w:t>BIOFACH</w:t>
      </w:r>
      <w:r w:rsidR="009C75B0">
        <w:t xml:space="preserve"> trade fair</w:t>
      </w:r>
      <w:r w:rsidRPr="00CD11D6">
        <w:t>.</w:t>
      </w:r>
    </w:p>
    <w:p w14:paraId="37ED7E71" w14:textId="1F48BFFF" w:rsidR="009C75B0" w:rsidRDefault="001D1B20" w:rsidP="009C75B0">
      <w:pPr>
        <w:pStyle w:val="FiBLmrsubheader"/>
      </w:pPr>
      <w:r>
        <w:t xml:space="preserve">Organic farming area increases significantly </w:t>
      </w:r>
    </w:p>
    <w:p w14:paraId="6173CE47" w14:textId="77777777" w:rsidR="00165DF1" w:rsidRDefault="009C75B0" w:rsidP="009C75B0">
      <w:pPr>
        <w:pStyle w:val="FiBLmrstandard"/>
      </w:pPr>
      <w:r>
        <w:t xml:space="preserve">By the end of 2022, 96.4 million hectares were under organic management, representing an increase of 26.6 percent or 20.3 million hectares compared to 2021. Australia showed tremendous growth (+17.3 million hectares) and remains the country with the largest area of organic agriculture at 53 million hectares, followed by India, the new number </w:t>
      </w:r>
      <w:r w:rsidR="00853113">
        <w:t>two</w:t>
      </w:r>
      <w:r>
        <w:t xml:space="preserve"> (4.7 million hectares), where the are</w:t>
      </w:r>
      <w:r w:rsidR="00165DF1">
        <w:t>a also increased significantly.</w:t>
      </w:r>
    </w:p>
    <w:p w14:paraId="4D08B8AE" w14:textId="0889EA21" w:rsidR="00CD4B01" w:rsidRPr="0077350E" w:rsidRDefault="009C75B0" w:rsidP="009C75B0">
      <w:pPr>
        <w:pStyle w:val="FiBLmrstandard"/>
      </w:pPr>
      <w:r>
        <w:t>The organic farming area increased on all continents. Over half of the organic area is in Oceania (53.2 million hectares), followed by Europe with 18.5 million hec</w:t>
      </w:r>
      <w:r w:rsidR="008A7190">
        <w:t>tares and Latin America with 9.5</w:t>
      </w:r>
      <w:r>
        <w:t xml:space="preserve"> million hectares.</w:t>
      </w:r>
    </w:p>
    <w:p w14:paraId="6665845D" w14:textId="6BB3855C" w:rsidR="00853113" w:rsidRPr="00853113" w:rsidRDefault="001D1B20" w:rsidP="00853113">
      <w:pPr>
        <w:pStyle w:val="FiBLmrsubheader"/>
      </w:pPr>
      <w:r>
        <w:t xml:space="preserve">Leading the way: </w:t>
      </w:r>
      <w:r w:rsidR="00853113" w:rsidRPr="00853113">
        <w:t>22 countries</w:t>
      </w:r>
      <w:r>
        <w:t xml:space="preserve"> manage </w:t>
      </w:r>
      <w:r w:rsidR="00853113" w:rsidRPr="00853113">
        <w:t>ten percent or more of the</w:t>
      </w:r>
      <w:r>
        <w:t>ir</w:t>
      </w:r>
      <w:r w:rsidR="00853113" w:rsidRPr="00853113">
        <w:t xml:space="preserve"> agricultural land organically</w:t>
      </w:r>
    </w:p>
    <w:p w14:paraId="1630DF7A" w14:textId="392F93C5" w:rsidR="00853113" w:rsidRDefault="00853113" w:rsidP="00853113">
      <w:pPr>
        <w:pStyle w:val="FiBLmrstandard"/>
      </w:pPr>
      <w:r w:rsidRPr="00853113">
        <w:t xml:space="preserve">In 2022, 2.0 percent of the world's agricultural land was managed organically. However, many countries have much higher </w:t>
      </w:r>
      <w:r>
        <w:t>shares</w:t>
      </w:r>
      <w:r w:rsidRPr="00853113">
        <w:t>: Liechtenstein was at the top with 43</w:t>
      </w:r>
      <w:r>
        <w:t>.0</w:t>
      </w:r>
      <w:r w:rsidRPr="00853113">
        <w:t xml:space="preserve"> percent, followed by Austria (27.5 percent) and Estonia (23.4 percent). In 22 countries, 10 percent or more of the total agricultural land was managed organically.</w:t>
      </w:r>
    </w:p>
    <w:p w14:paraId="7144CB46" w14:textId="77777777" w:rsidR="00853113" w:rsidRPr="00853113" w:rsidRDefault="00853113" w:rsidP="00853113">
      <w:pPr>
        <w:pStyle w:val="FiBLmrstandard"/>
      </w:pPr>
    </w:p>
    <w:p w14:paraId="3AD930BD" w14:textId="76457245" w:rsidR="00853113" w:rsidRPr="00853113" w:rsidRDefault="00853113" w:rsidP="00853113">
      <w:pPr>
        <w:pStyle w:val="FiBLmrsubheader"/>
      </w:pPr>
      <w:r w:rsidRPr="00853113">
        <w:lastRenderedPageBreak/>
        <w:t xml:space="preserve">4.5 million organic </w:t>
      </w:r>
      <w:r>
        <w:t>producers</w:t>
      </w:r>
      <w:r w:rsidRPr="00853113">
        <w:t xml:space="preserve"> worldwide</w:t>
      </w:r>
    </w:p>
    <w:p w14:paraId="79998810" w14:textId="4DB82510" w:rsidR="00853113" w:rsidRPr="00853113" w:rsidRDefault="00853113" w:rsidP="00853113">
      <w:pPr>
        <w:pStyle w:val="FiBLmrstandard"/>
        <w:rPr>
          <w:b/>
        </w:rPr>
      </w:pPr>
      <w:r w:rsidRPr="00853113">
        <w:t xml:space="preserve">In 2022, 4.5 million organic </w:t>
      </w:r>
      <w:r w:rsidR="008A7190">
        <w:t>producers</w:t>
      </w:r>
      <w:r w:rsidRPr="00853113">
        <w:t xml:space="preserve"> were reported, an increase of almost 26 percent, primarily due to a significant increase in India. India also remained the country with the most organic </w:t>
      </w:r>
      <w:r>
        <w:t>producers</w:t>
      </w:r>
      <w:r w:rsidRPr="00853113">
        <w:t xml:space="preserve"> in 2022 (2.5 million </w:t>
      </w:r>
      <w:r>
        <w:t>producers</w:t>
      </w:r>
      <w:r w:rsidRPr="00853113">
        <w:t>).</w:t>
      </w:r>
    </w:p>
    <w:p w14:paraId="14FEC328" w14:textId="75B3E38C" w:rsidR="00853113" w:rsidRDefault="00853113" w:rsidP="00853113">
      <w:pPr>
        <w:pStyle w:val="FiBLmrsubheader"/>
      </w:pPr>
      <w:r>
        <w:t>Global organic market reaches nearly 135 billion euros</w:t>
      </w:r>
    </w:p>
    <w:p w14:paraId="3F6FB4AC" w14:textId="3715088F" w:rsidR="00853113" w:rsidRDefault="00853113" w:rsidP="00853113">
      <w:pPr>
        <w:pStyle w:val="FiBLmrstandard"/>
      </w:pPr>
      <w:r w:rsidRPr="00853113">
        <w:t>In 2022, the organic market reached nearly 135 billion euros. The United States continued to be the world's leading market with 56.6 billion euros, followed by Germany (15.3 billion euros) and the new number 3: China (12.4 billion euros). While several countries in Europe experienced a decline, retail sales in Canada (+9.</w:t>
      </w:r>
      <w:r w:rsidR="008A7190">
        <w:t>7 percent) and the United States (+4.4 percent</w:t>
      </w:r>
      <w:r w:rsidRPr="00853113">
        <w:t>) increased. The Swiss spent the most on organic food (an average of 437 euros per person), and Denmark continued to have the highest share of the organic market at 12 percent of the total food market.</w:t>
      </w:r>
    </w:p>
    <w:p w14:paraId="284ADE7D" w14:textId="61101D9F" w:rsidR="00853113" w:rsidRDefault="001D1B20" w:rsidP="00853113">
      <w:pPr>
        <w:pStyle w:val="FiBLmrsubheader"/>
      </w:pPr>
      <w:r>
        <w:t xml:space="preserve">Gaining momentum: </w:t>
      </w:r>
      <w:r w:rsidR="00F8061B" w:rsidRPr="00F8061B">
        <w:t>75</w:t>
      </w:r>
      <w:r w:rsidR="00853113">
        <w:t xml:space="preserve"> countries </w:t>
      </w:r>
      <w:r w:rsidR="003E1E08">
        <w:t xml:space="preserve">now have </w:t>
      </w:r>
      <w:r w:rsidR="00853113">
        <w:t>legislation on organic agriculture</w:t>
      </w:r>
    </w:p>
    <w:p w14:paraId="78B865BD" w14:textId="4F4BFCD2" w:rsidR="00853113" w:rsidRDefault="00853113" w:rsidP="00853113">
      <w:pPr>
        <w:pStyle w:val="FiBLmrstandard"/>
      </w:pPr>
      <w:r>
        <w:t xml:space="preserve">The momentum of the organic sector is also evident in various activities to support organic agriculture. Many countries have launched action plans or other policy measures to promote organic farming. This positive trend is reflected in the increase in fully implemented national regulations for organic agriculture, which rose to a total of </w:t>
      </w:r>
      <w:r w:rsidRPr="00F8061B">
        <w:t>75</w:t>
      </w:r>
      <w:r>
        <w:t xml:space="preserve"> in 2023.</w:t>
      </w:r>
    </w:p>
    <w:p w14:paraId="3FCEF28D" w14:textId="1691DAF7" w:rsidR="00853113" w:rsidRDefault="001D1B20" w:rsidP="00853113">
      <w:pPr>
        <w:pStyle w:val="FiBLmrsubheader"/>
      </w:pPr>
      <w:r>
        <w:t xml:space="preserve">Celebrating </w:t>
      </w:r>
      <w:r w:rsidR="00853113">
        <w:t xml:space="preserve">25 </w:t>
      </w:r>
      <w:r w:rsidR="00172566">
        <w:t xml:space="preserve">years </w:t>
      </w:r>
      <w:r w:rsidR="00853113">
        <w:t xml:space="preserve">of the </w:t>
      </w:r>
      <w:r w:rsidR="00172566">
        <w:t xml:space="preserve">statistical yearbook </w:t>
      </w:r>
      <w:r w:rsidR="00853113">
        <w:t>"The World of Organic Agriculture"</w:t>
      </w:r>
    </w:p>
    <w:p w14:paraId="5367D6C6" w14:textId="77777777" w:rsidR="0046065E" w:rsidRDefault="0046065E" w:rsidP="0046065E">
      <w:pPr>
        <w:pStyle w:val="FiBLmrstandard"/>
      </w:pPr>
      <w:r>
        <w:t>"We are very pleased that, thanks to the great commitment of numerous supporters from all over the world, we can celebrate the 25th anniversary of the yearbook," says Helga Willer from the Research Institute of Organic Agriculture FiBL, who has been responsible for the publication along with colleagues for 25 years.</w:t>
      </w:r>
    </w:p>
    <w:p w14:paraId="51A75DC5" w14:textId="6C87881C" w:rsidR="0046065E" w:rsidRDefault="0046065E" w:rsidP="0046065E">
      <w:pPr>
        <w:pStyle w:val="FiBLmrstandard"/>
      </w:pPr>
      <w:r>
        <w:t xml:space="preserve">For Jürn Sanders, </w:t>
      </w:r>
      <w:r w:rsidR="00711B7F" w:rsidRPr="00711B7F">
        <w:t>Chairman of the Management Board</w:t>
      </w:r>
      <w:r w:rsidR="00711B7F">
        <w:t xml:space="preserve"> of</w:t>
      </w:r>
      <w:r>
        <w:t xml:space="preserve"> FiBL</w:t>
      </w:r>
      <w:r w:rsidR="00711B7F">
        <w:t xml:space="preserve"> Switzerland</w:t>
      </w:r>
      <w:r>
        <w:t xml:space="preserve">, "The World of Organic Agriculture" is one of the most significant flagship projects of FiBL. </w:t>
      </w:r>
      <w:r w:rsidRPr="00335B02">
        <w:t>"</w:t>
      </w:r>
      <w:r w:rsidR="00335B02" w:rsidRPr="00335B02">
        <w:t>I take great</w:t>
      </w:r>
      <w:r w:rsidR="00A06E81">
        <w:t xml:space="preserve"> pride in it</w:t>
      </w:r>
      <w:r w:rsidR="00D52CEB">
        <w:t>,</w:t>
      </w:r>
      <w:r w:rsidRPr="00335B02">
        <w:t>"</w:t>
      </w:r>
      <w:r w:rsidR="00A06E81">
        <w:t xml:space="preserve"> he added. </w:t>
      </w:r>
    </w:p>
    <w:p w14:paraId="1CC5215D" w14:textId="39144397" w:rsidR="0046065E" w:rsidRDefault="0046065E" w:rsidP="0046065E">
      <w:pPr>
        <w:pStyle w:val="FiBLmrstandard"/>
      </w:pPr>
      <w:r w:rsidRPr="00335B02">
        <w:t>"</w:t>
      </w:r>
      <w:r w:rsidR="00335B02" w:rsidRPr="00335B02">
        <w:t xml:space="preserve">The statistics book measures the pulse of the organic sector and it is a key reference point for us when it comes to showcasing the impact and constant development of organic agriculture worldwide </w:t>
      </w:r>
      <w:r w:rsidR="00A107B8">
        <w:t>–</w:t>
      </w:r>
      <w:r w:rsidR="00A107B8" w:rsidRPr="00335B02">
        <w:t xml:space="preserve"> </w:t>
      </w:r>
      <w:r w:rsidR="00335B02" w:rsidRPr="00335B02">
        <w:t>it is an invaluable resource</w:t>
      </w:r>
      <w:r w:rsidR="00D52CEB">
        <w:t>,</w:t>
      </w:r>
      <w:r w:rsidRPr="00335B02">
        <w:t>"</w:t>
      </w:r>
      <w:r>
        <w:t xml:space="preserve"> emphasizes Karen Mapusua, President of IFOAM – Organics International.</w:t>
      </w:r>
    </w:p>
    <w:p w14:paraId="5B9BF976" w14:textId="29D20672" w:rsidR="00853113" w:rsidRPr="00853113" w:rsidRDefault="0046065E" w:rsidP="0046065E">
      <w:pPr>
        <w:pStyle w:val="FiBLmrstandard"/>
      </w:pPr>
      <w:r>
        <w:t xml:space="preserve">For Danila Brunner, Executive Director of BIOFACH, this publication is a must-read. </w:t>
      </w:r>
      <w:r w:rsidRPr="00335B02">
        <w:t>"I</w:t>
      </w:r>
      <w:r w:rsidR="00335B02" w:rsidRPr="00335B02">
        <w:t>t provides well-founded facts and analyses, offering guidance and setting the course for the future!</w:t>
      </w:r>
      <w:r w:rsidRPr="00335B02">
        <w:t>"</w:t>
      </w:r>
    </w:p>
    <w:p w14:paraId="37FD8492" w14:textId="5971DA9C" w:rsidR="00344B27" w:rsidRPr="00B64862" w:rsidRDefault="00F40BE7" w:rsidP="00165DF1">
      <w:pPr>
        <w:pStyle w:val="FiBLmraddinfo"/>
      </w:pPr>
      <w:r>
        <w:lastRenderedPageBreak/>
        <w:t>Further</w:t>
      </w:r>
      <w:r w:rsidRPr="00B64862">
        <w:t xml:space="preserve"> </w:t>
      </w:r>
      <w:r w:rsidR="00344B27" w:rsidRPr="00B64862">
        <w:t>information</w:t>
      </w:r>
    </w:p>
    <w:p w14:paraId="0A0CA1E0" w14:textId="77777777" w:rsidR="00646E4A" w:rsidRPr="00B64862" w:rsidRDefault="00646E4A" w:rsidP="00165DF1">
      <w:pPr>
        <w:pStyle w:val="FiBLmrsubheader"/>
      </w:pPr>
      <w:r w:rsidRPr="00B64862">
        <w:t>Contacts</w:t>
      </w:r>
    </w:p>
    <w:p w14:paraId="21AAB304" w14:textId="6AF6F47C" w:rsidR="00C8658F" w:rsidRDefault="00646E4A" w:rsidP="003E3021">
      <w:pPr>
        <w:pStyle w:val="FiBLmrbulletpoint"/>
      </w:pPr>
      <w:r w:rsidRPr="0077350E">
        <w:t xml:space="preserve">Helga Willer, </w:t>
      </w:r>
      <w:r w:rsidR="00C15483" w:rsidRPr="00F741B9">
        <w:t>Research Institute of Organic Agriculture FiBL</w:t>
      </w:r>
      <w:r w:rsidR="00C15483" w:rsidRPr="00F741B9">
        <w:br/>
      </w:r>
      <w:r w:rsidRPr="00F741B9">
        <w:t>Ackerstrass</w:t>
      </w:r>
      <w:r w:rsidR="00EC4B0A" w:rsidRPr="00F741B9">
        <w:t>e 113, 5070 Frick, Switzerland</w:t>
      </w:r>
      <w:r w:rsidR="00EC4B0A" w:rsidRPr="00F741B9">
        <w:br/>
        <w:t xml:space="preserve">Phone </w:t>
      </w:r>
      <w:r w:rsidRPr="00F741B9">
        <w:t>+4</w:t>
      </w:r>
      <w:r w:rsidR="005D6667" w:rsidRPr="00F741B9">
        <w:t>1 79</w:t>
      </w:r>
      <w:r w:rsidR="00EC4B0A" w:rsidRPr="00F741B9">
        <w:t> </w:t>
      </w:r>
      <w:r w:rsidR="005D6667" w:rsidRPr="00F741B9">
        <w:t>218</w:t>
      </w:r>
      <w:r w:rsidR="00EC4B0A" w:rsidRPr="00F741B9">
        <w:t xml:space="preserve"> </w:t>
      </w:r>
      <w:r w:rsidR="005D6667" w:rsidRPr="00F741B9">
        <w:t>06</w:t>
      </w:r>
      <w:r w:rsidR="00EC4B0A" w:rsidRPr="00F741B9">
        <w:t xml:space="preserve"> </w:t>
      </w:r>
      <w:r w:rsidR="005D6667" w:rsidRPr="00F741B9">
        <w:t xml:space="preserve">26, </w:t>
      </w:r>
      <w:hyperlink r:id="rId17" w:history="1">
        <w:r w:rsidR="00F40BE7" w:rsidRPr="004C4937">
          <w:rPr>
            <w:rStyle w:val="Hyperlink"/>
            <w:u w:val="none"/>
          </w:rPr>
          <w:t>helga.willer@fibl.org</w:t>
        </w:r>
      </w:hyperlink>
      <w:r w:rsidR="005D6667" w:rsidRPr="004C4937">
        <w:t xml:space="preserve">, </w:t>
      </w:r>
      <w:hyperlink r:id="rId18" w:history="1">
        <w:r w:rsidR="00F40BE7" w:rsidRPr="004C4937">
          <w:rPr>
            <w:rStyle w:val="Hyperlink"/>
            <w:u w:val="none"/>
          </w:rPr>
          <w:t>www.fibl.org</w:t>
        </w:r>
      </w:hyperlink>
    </w:p>
    <w:p w14:paraId="2CA2737A" w14:textId="31A252B1" w:rsidR="00646E4A" w:rsidRPr="00F741B9" w:rsidRDefault="001B38FB">
      <w:pPr>
        <w:pStyle w:val="FiBLmrbulletpoint"/>
        <w:rPr>
          <w:lang w:val="fr-CH"/>
        </w:rPr>
      </w:pPr>
      <w:r w:rsidRPr="00F741B9">
        <w:rPr>
          <w:lang w:val="fr-CH"/>
        </w:rPr>
        <w:t>Ravi P. Prasad</w:t>
      </w:r>
      <w:r w:rsidR="0091039D" w:rsidRPr="00F741B9">
        <w:rPr>
          <w:lang w:val="fr-CH"/>
        </w:rPr>
        <w:t xml:space="preserve">, </w:t>
      </w:r>
      <w:r w:rsidR="00646E4A" w:rsidRPr="00F741B9">
        <w:rPr>
          <w:lang w:val="fr-CH"/>
        </w:rPr>
        <w:t xml:space="preserve">IFOAM – Organics International, </w:t>
      </w:r>
      <w:r w:rsidR="00DF1F01" w:rsidRPr="00F741B9">
        <w:rPr>
          <w:lang w:val="fr-CH"/>
        </w:rPr>
        <w:br/>
      </w:r>
      <w:r w:rsidR="00646E4A" w:rsidRPr="00F741B9">
        <w:rPr>
          <w:lang w:val="fr-CH"/>
        </w:rPr>
        <w:t>Charles-de-Gaulle</w:t>
      </w:r>
      <w:r w:rsidR="00D23AE8" w:rsidRPr="00F741B9">
        <w:rPr>
          <w:lang w:val="fr-CH"/>
        </w:rPr>
        <w:t xml:space="preserve"> </w:t>
      </w:r>
      <w:r w:rsidR="00EC4B0A" w:rsidRPr="00F741B9">
        <w:rPr>
          <w:lang w:val="fr-CH"/>
        </w:rPr>
        <w:t>Strasse 5, 53113 Bonn, Germany</w:t>
      </w:r>
      <w:r w:rsidR="00EC4B0A" w:rsidRPr="00F741B9">
        <w:rPr>
          <w:lang w:val="fr-CH"/>
        </w:rPr>
        <w:br/>
      </w:r>
      <w:hyperlink r:id="rId19" w:history="1">
        <w:r w:rsidRPr="004C4937">
          <w:rPr>
            <w:rStyle w:val="Hyperlink"/>
            <w:u w:val="none"/>
            <w:lang w:val="fr-FR"/>
          </w:rPr>
          <w:t>r.prasad@ifoam.bio</w:t>
        </w:r>
      </w:hyperlink>
      <w:r w:rsidR="00CA5B3B" w:rsidRPr="004C4937">
        <w:rPr>
          <w:lang w:val="fr-CH"/>
        </w:rPr>
        <w:t xml:space="preserve">, </w:t>
      </w:r>
      <w:hyperlink r:id="rId20" w:history="1">
        <w:r w:rsidR="00EE114D" w:rsidRPr="004C4937">
          <w:rPr>
            <w:rStyle w:val="Hyperlink"/>
            <w:u w:val="none"/>
            <w:lang w:val="fr-FR"/>
          </w:rPr>
          <w:t>www.ifoam.bio</w:t>
        </w:r>
      </w:hyperlink>
    </w:p>
    <w:p w14:paraId="700A8122" w14:textId="77777777" w:rsidR="00C15483" w:rsidRPr="00716BE3" w:rsidRDefault="00C15483" w:rsidP="00C15483">
      <w:pPr>
        <w:pStyle w:val="FiBLmraddinfo"/>
      </w:pPr>
      <w:r w:rsidRPr="00F741B9">
        <w:t>This media release online</w:t>
      </w:r>
    </w:p>
    <w:p w14:paraId="5E08DDE0" w14:textId="072144A4" w:rsidR="00C15483" w:rsidRDefault="00C15483" w:rsidP="00C15483">
      <w:pPr>
        <w:pStyle w:val="FiBLmrstandard"/>
      </w:pPr>
      <w:r w:rsidRPr="0077350E">
        <w:t xml:space="preserve">This media release and graphs can be accessed online at </w:t>
      </w:r>
      <w:hyperlink r:id="rId21" w:history="1">
        <w:r w:rsidR="00F56363" w:rsidRPr="004C4937">
          <w:rPr>
            <w:rStyle w:val="Hyperlink"/>
            <w:u w:val="none"/>
          </w:rPr>
          <w:t>https://www.fibl.org/en/info-centre/media.html</w:t>
        </w:r>
      </w:hyperlink>
      <w:r w:rsidRPr="004C4937">
        <w:t>.</w:t>
      </w:r>
    </w:p>
    <w:p w14:paraId="64DA6DA5" w14:textId="77777777" w:rsidR="00AF68D7" w:rsidRDefault="00AF68D7" w:rsidP="00AF68D7">
      <w:pPr>
        <w:pStyle w:val="FiBLmraddinfo"/>
      </w:pPr>
      <w:r>
        <w:t>Download “The World of Organic Agriculture”</w:t>
      </w:r>
    </w:p>
    <w:p w14:paraId="2AAD328D" w14:textId="764E7CA4" w:rsidR="00AF68D7" w:rsidRDefault="00AF68D7" w:rsidP="00AF68D7">
      <w:pPr>
        <w:pStyle w:val="FiBLmrstandard"/>
      </w:pPr>
      <w:r w:rsidRPr="00B64862">
        <w:t xml:space="preserve">The </w:t>
      </w:r>
      <w:r>
        <w:t xml:space="preserve">yearbook </w:t>
      </w:r>
      <w:r w:rsidRPr="00011BC3">
        <w:t xml:space="preserve">can be </w:t>
      </w:r>
      <w:r w:rsidRPr="000F386D">
        <w:t>downloaded</w:t>
      </w:r>
      <w:r w:rsidRPr="00011BC3">
        <w:t xml:space="preserve"> at</w:t>
      </w:r>
      <w:r w:rsidRPr="004C4937">
        <w:t xml:space="preserve"> </w:t>
      </w:r>
      <w:hyperlink r:id="rId22" w:history="1">
        <w:r w:rsidRPr="004C4937">
          <w:rPr>
            <w:rStyle w:val="Hyperlink"/>
            <w:u w:val="none"/>
          </w:rPr>
          <w:t>https://shop.fibl.org</w:t>
        </w:r>
      </w:hyperlink>
      <w:r w:rsidRPr="00011BC3">
        <w:t xml:space="preserve"> (</w:t>
      </w:r>
      <w:r>
        <w:t>item</w:t>
      </w:r>
      <w:r w:rsidRPr="00011BC3">
        <w:t xml:space="preserve"> number </w:t>
      </w:r>
      <w:r w:rsidR="0046065E">
        <w:t>1747</w:t>
      </w:r>
      <w:r w:rsidRPr="00011BC3">
        <w:t xml:space="preserve">). </w:t>
      </w:r>
    </w:p>
    <w:p w14:paraId="51791C5F" w14:textId="7FE164E1" w:rsidR="00AF68D7" w:rsidRDefault="00AF68D7" w:rsidP="00AF68D7">
      <w:pPr>
        <w:pStyle w:val="FiBLmrstandard"/>
      </w:pPr>
      <w:r w:rsidRPr="00011BC3">
        <w:t xml:space="preserve">Graphs and infographics </w:t>
      </w:r>
      <w:r>
        <w:t xml:space="preserve">(see also following pages) </w:t>
      </w:r>
      <w:r w:rsidRPr="00011BC3">
        <w:t xml:space="preserve">can be downloaded at </w:t>
      </w:r>
      <w:hyperlink r:id="rId23" w:history="1">
        <w:r w:rsidR="00F56363" w:rsidRPr="004C4937">
          <w:rPr>
            <w:rStyle w:val="Hyperlink"/>
            <w:u w:val="none"/>
          </w:rPr>
          <w:t>https://www.organic-world.net/yearbook/yearbook-2024.html</w:t>
        </w:r>
      </w:hyperlink>
      <w:r w:rsidRPr="004C4937">
        <w:t>.</w:t>
      </w:r>
    </w:p>
    <w:p w14:paraId="7C750787" w14:textId="7422AA42" w:rsidR="00F741B9" w:rsidRPr="00F741B9" w:rsidRDefault="00F741B9" w:rsidP="00165DF1">
      <w:pPr>
        <w:pStyle w:val="FiBLmraddinfo"/>
        <w:rPr>
          <w:rStyle w:val="Hyperlink"/>
          <w:b w:val="0"/>
          <w:color w:val="auto"/>
          <w:sz w:val="28"/>
          <w:szCs w:val="28"/>
          <w:u w:val="none"/>
        </w:rPr>
      </w:pPr>
      <w:r w:rsidRPr="00F741B9">
        <w:t>Sessions at BIOFACH</w:t>
      </w:r>
    </w:p>
    <w:p w14:paraId="4894B4C3" w14:textId="2462FC6B" w:rsidR="00646E4A" w:rsidRPr="00B64862" w:rsidRDefault="0077350E" w:rsidP="00B356E5">
      <w:pPr>
        <w:pStyle w:val="FiBLmraddinfo"/>
      </w:pPr>
      <w:r w:rsidRPr="00B356E5">
        <w:t>S</w:t>
      </w:r>
      <w:r w:rsidR="004A673E" w:rsidRPr="00B356E5">
        <w:t>ession</w:t>
      </w:r>
      <w:r w:rsidR="004A673E">
        <w:t xml:space="preserve"> “</w:t>
      </w:r>
      <w:bookmarkStart w:id="1" w:name="_Hlk157675770"/>
      <w:r w:rsidR="00646E4A" w:rsidRPr="00B64862">
        <w:t xml:space="preserve">The World of Organic Agriculture </w:t>
      </w:r>
      <w:r w:rsidR="00646E4A" w:rsidRPr="009054F1">
        <w:t>–</w:t>
      </w:r>
      <w:r w:rsidR="00646E4A" w:rsidRPr="00B64862">
        <w:t xml:space="preserve"> Statistics and Emerging Trends</w:t>
      </w:r>
      <w:bookmarkEnd w:id="1"/>
      <w:r w:rsidR="00646E4A" w:rsidRPr="00B64862">
        <w:t>”</w:t>
      </w:r>
      <w:r w:rsidR="00D74B8B" w:rsidRPr="00B64862">
        <w:t xml:space="preserve"> </w:t>
      </w:r>
      <w:r w:rsidRPr="00B64862">
        <w:t xml:space="preserve">on </w:t>
      </w:r>
      <w:r w:rsidRPr="00F741B9">
        <w:t xml:space="preserve">February </w:t>
      </w:r>
      <w:r w:rsidR="000E4AEB" w:rsidRPr="00F741B9">
        <w:t>13</w:t>
      </w:r>
      <w:r w:rsidRPr="00F741B9">
        <w:t>, 202</w:t>
      </w:r>
      <w:r w:rsidR="00A06E81" w:rsidRPr="00F741B9">
        <w:t>4</w:t>
      </w:r>
    </w:p>
    <w:p w14:paraId="0BE78418" w14:textId="45A33BEE" w:rsidR="00646E4A" w:rsidRPr="0077350E" w:rsidRDefault="0077350E">
      <w:pPr>
        <w:pStyle w:val="FiBLmrstandard"/>
      </w:pPr>
      <w:r w:rsidRPr="00B64862">
        <w:t>Tuesday</w:t>
      </w:r>
      <w:r w:rsidR="00646E4A" w:rsidRPr="0077350E">
        <w:t>, February</w:t>
      </w:r>
      <w:r w:rsidR="00A95B10">
        <w:t xml:space="preserve"> 13,</w:t>
      </w:r>
      <w:r w:rsidR="003D2D3C" w:rsidRPr="0077350E">
        <w:t xml:space="preserve"> </w:t>
      </w:r>
      <w:r w:rsidR="0046065E">
        <w:t>2024</w:t>
      </w:r>
      <w:r w:rsidR="003D2D3C" w:rsidRPr="0077350E">
        <w:t xml:space="preserve">, </w:t>
      </w:r>
      <w:r w:rsidR="0046065E">
        <w:t>3</w:t>
      </w:r>
      <w:r w:rsidR="000022DF">
        <w:t>.</w:t>
      </w:r>
      <w:r w:rsidR="0046065E">
        <w:t>45</w:t>
      </w:r>
      <w:r w:rsidR="00803EA7" w:rsidRPr="0077350E">
        <w:t xml:space="preserve"> to</w:t>
      </w:r>
      <w:r w:rsidR="00625E47">
        <w:t xml:space="preserve"> </w:t>
      </w:r>
      <w:r w:rsidR="00F741B9">
        <w:t>4</w:t>
      </w:r>
      <w:r w:rsidR="000022DF">
        <w:t>.</w:t>
      </w:r>
      <w:r w:rsidR="0046065E">
        <w:t>45</w:t>
      </w:r>
      <w:r w:rsidR="003D2D3C" w:rsidRPr="0077350E">
        <w:t xml:space="preserve"> pm</w:t>
      </w:r>
      <w:r w:rsidR="000576BB" w:rsidRPr="0077350E">
        <w:t xml:space="preserve"> CET</w:t>
      </w:r>
      <w:r w:rsidR="00750CD7">
        <w:t xml:space="preserve">, BIOFACH Congress, NürnbergMesse, Room </w:t>
      </w:r>
      <w:r w:rsidR="00165DF1">
        <w:t xml:space="preserve">St. </w:t>
      </w:r>
      <w:proofErr w:type="spellStart"/>
      <w:r w:rsidR="00165DF1">
        <w:t>Peterburg</w:t>
      </w:r>
      <w:proofErr w:type="spellEnd"/>
    </w:p>
    <w:p w14:paraId="4BC34BBC" w14:textId="499033BC" w:rsidR="00646E4A" w:rsidRPr="00F741B9" w:rsidRDefault="00165DF1">
      <w:pPr>
        <w:pStyle w:val="FiBLmrbulletpoint"/>
      </w:pPr>
      <w:r>
        <w:rPr>
          <w:lang w:val="en-US"/>
        </w:rPr>
        <w:t>Julia Lernoud</w:t>
      </w:r>
      <w:r w:rsidR="00646E4A" w:rsidRPr="00F741B9">
        <w:t>,</w:t>
      </w:r>
      <w:r w:rsidR="005176E6" w:rsidRPr="00F741B9">
        <w:t xml:space="preserve"> IFOAM – Organics International: Introduction and presentation of program and speakers,</w:t>
      </w:r>
      <w:r w:rsidR="00646E4A" w:rsidRPr="00F741B9">
        <w:t xml:space="preserve"> Moderator</w:t>
      </w:r>
    </w:p>
    <w:p w14:paraId="1E3D3BEC" w14:textId="530FF44E" w:rsidR="00854E42" w:rsidRPr="00F741B9" w:rsidRDefault="0046065E" w:rsidP="005176E6">
      <w:pPr>
        <w:pStyle w:val="FiBLmrbulletpoint"/>
      </w:pPr>
      <w:r w:rsidRPr="00F741B9">
        <w:t xml:space="preserve">Marco </w:t>
      </w:r>
      <w:proofErr w:type="spellStart"/>
      <w:r w:rsidRPr="00F741B9">
        <w:t>Kräuchi</w:t>
      </w:r>
      <w:proofErr w:type="spellEnd"/>
      <w:r w:rsidRPr="00F741B9">
        <w:t>,</w:t>
      </w:r>
      <w:r w:rsidR="00854E42" w:rsidRPr="00F741B9">
        <w:t xml:space="preserve"> SECO: </w:t>
      </w:r>
      <w:r w:rsidR="00750CD7" w:rsidRPr="00F741B9">
        <w:t>Welcome a</w:t>
      </w:r>
      <w:r w:rsidR="00854E42" w:rsidRPr="00F741B9">
        <w:t>ddress from SECO</w:t>
      </w:r>
    </w:p>
    <w:p w14:paraId="1842CBCE" w14:textId="2E42377D" w:rsidR="00E411F6" w:rsidRPr="00F741B9" w:rsidRDefault="00646E4A" w:rsidP="006D1518">
      <w:pPr>
        <w:pStyle w:val="FiBLmrbulletpoint"/>
      </w:pPr>
      <w:r w:rsidRPr="00F741B9">
        <w:t>Helga Willer, FiBL:</w:t>
      </w:r>
      <w:r w:rsidR="00803EA7" w:rsidRPr="00F741B9">
        <w:t xml:space="preserve"> </w:t>
      </w:r>
      <w:r w:rsidR="005176E6" w:rsidRPr="00F741B9">
        <w:t>Overview on global figures</w:t>
      </w:r>
    </w:p>
    <w:p w14:paraId="55916458" w14:textId="400DA8B8" w:rsidR="00646E4A" w:rsidRPr="00F741B9" w:rsidRDefault="00E411F6" w:rsidP="00E411F6">
      <w:pPr>
        <w:pStyle w:val="FiBLmrbulletpoint"/>
      </w:pPr>
      <w:r w:rsidRPr="00F741B9">
        <w:t>Vladyslav Zhmailo</w:t>
      </w:r>
      <w:r w:rsidR="00803EA7" w:rsidRPr="00F741B9">
        <w:t xml:space="preserve">, </w:t>
      </w:r>
      <w:bookmarkStart w:id="2" w:name="_Hlk126666906"/>
      <w:r w:rsidR="00803EA7" w:rsidRPr="00F741B9">
        <w:t>IFOAM – Organics International</w:t>
      </w:r>
      <w:bookmarkEnd w:id="2"/>
      <w:r w:rsidR="00646E4A" w:rsidRPr="00F741B9">
        <w:t xml:space="preserve">: </w:t>
      </w:r>
      <w:r w:rsidR="005176E6" w:rsidRPr="00F741B9">
        <w:t xml:space="preserve">Global overview on policies and regulations </w:t>
      </w:r>
    </w:p>
    <w:p w14:paraId="728284E9" w14:textId="62287CD5" w:rsidR="00646E4A" w:rsidRPr="00F741B9" w:rsidRDefault="00646E4A">
      <w:pPr>
        <w:pStyle w:val="FiBLmrbulletpoint"/>
      </w:pPr>
      <w:r w:rsidRPr="00F741B9">
        <w:t xml:space="preserve">Amarjit Sahota, </w:t>
      </w:r>
      <w:r w:rsidR="00CE703A" w:rsidRPr="00F741B9">
        <w:t>Ecovia Intelligence</w:t>
      </w:r>
      <w:r w:rsidR="00B9331A" w:rsidRPr="00F741B9">
        <w:t>,</w:t>
      </w:r>
      <w:r w:rsidRPr="00F741B9">
        <w:t xml:space="preserve"> UK: The global market for organic food</w:t>
      </w:r>
    </w:p>
    <w:p w14:paraId="75F4FCEE" w14:textId="62707502" w:rsidR="001B38FB" w:rsidRPr="0038193F" w:rsidRDefault="00750CD7" w:rsidP="00750CD7">
      <w:pPr>
        <w:pStyle w:val="FiBLmrbulletpoint"/>
        <w:numPr>
          <w:ilvl w:val="0"/>
          <w:numId w:val="0"/>
        </w:numPr>
        <w:rPr>
          <w:lang w:val="it-CH"/>
        </w:rPr>
      </w:pPr>
      <w:r w:rsidRPr="0038193F">
        <w:rPr>
          <w:lang w:val="it-CH"/>
        </w:rPr>
        <w:t xml:space="preserve">Info: </w:t>
      </w:r>
      <w:hyperlink r:id="rId24" w:anchor="c73661" w:history="1">
        <w:r w:rsidR="00380767" w:rsidRPr="004C4937">
          <w:rPr>
            <w:rStyle w:val="Hyperlink"/>
            <w:u w:val="none"/>
            <w:lang w:val="it-CH"/>
          </w:rPr>
          <w:t>https://biofach.fibl.org/en/biofach-all/biofach-2024#c73661</w:t>
        </w:r>
      </w:hyperlink>
      <w:r w:rsidR="00380767">
        <w:rPr>
          <w:lang w:val="it-CH"/>
        </w:rPr>
        <w:t xml:space="preserve"> </w:t>
      </w:r>
    </w:p>
    <w:p w14:paraId="48613B85" w14:textId="14C0CCDA" w:rsidR="001B38FB" w:rsidRPr="00F741B9" w:rsidRDefault="001B38FB" w:rsidP="001B38FB">
      <w:pPr>
        <w:pStyle w:val="FiBLmraddinfo"/>
      </w:pPr>
      <w:r w:rsidRPr="00F741B9">
        <w:lastRenderedPageBreak/>
        <w:t>Session “Global Organic Market Overview” on February 14, 2024</w:t>
      </w:r>
    </w:p>
    <w:p w14:paraId="553549BD" w14:textId="0EECA2A7" w:rsidR="001B38FB" w:rsidRPr="00F741B9" w:rsidRDefault="001B38FB" w:rsidP="001B38FB">
      <w:pPr>
        <w:pStyle w:val="FiBLmrstandard"/>
      </w:pPr>
      <w:r w:rsidRPr="00F741B9">
        <w:t xml:space="preserve">Wednesday, February </w:t>
      </w:r>
      <w:r w:rsidR="00CD63FA" w:rsidRPr="00F741B9">
        <w:t>14</w:t>
      </w:r>
      <w:r w:rsidR="00CD63FA">
        <w:t xml:space="preserve">, </w:t>
      </w:r>
      <w:r w:rsidRPr="00F741B9">
        <w:t>2024, 1</w:t>
      </w:r>
      <w:r w:rsidR="000022DF">
        <w:t>.</w:t>
      </w:r>
      <w:r w:rsidR="00F741B9" w:rsidRPr="00F741B9">
        <w:t>30 to 3</w:t>
      </w:r>
      <w:r w:rsidR="000022DF">
        <w:t xml:space="preserve"> </w:t>
      </w:r>
      <w:r w:rsidR="000664E6">
        <w:t>pm</w:t>
      </w:r>
      <w:r w:rsidR="000664E6" w:rsidRPr="00F741B9">
        <w:t xml:space="preserve"> </w:t>
      </w:r>
      <w:r w:rsidRPr="00F741B9">
        <w:t xml:space="preserve">CET, BIOFACH Congress, NürnbergMesse, </w:t>
      </w:r>
      <w:r w:rsidR="00F741B9" w:rsidRPr="00F741B9">
        <w:t xml:space="preserve">Room </w:t>
      </w:r>
      <w:r w:rsidRPr="00F741B9">
        <w:t>St Petersburg.</w:t>
      </w:r>
    </w:p>
    <w:p w14:paraId="33770969" w14:textId="7048EC40" w:rsidR="003630C2" w:rsidRPr="00165DF1" w:rsidRDefault="003630C2" w:rsidP="001B38FB">
      <w:pPr>
        <w:pStyle w:val="FiBLmrbulletpoint"/>
      </w:pPr>
      <w:r w:rsidRPr="00F741B9">
        <w:rPr>
          <w:lang w:val="en-US"/>
        </w:rPr>
        <w:t>Ravi P. Prasad, IFOAM – Organics International: Moderation</w:t>
      </w:r>
    </w:p>
    <w:p w14:paraId="389C5062" w14:textId="2D57AC84" w:rsidR="00165DF1" w:rsidRPr="00F741B9" w:rsidRDefault="00165DF1" w:rsidP="00165DF1">
      <w:pPr>
        <w:pStyle w:val="FiBLmrbulletpoint"/>
      </w:pPr>
      <w:r w:rsidRPr="00F741B9">
        <w:t>Helga Willer, FiBL: Overview on global figures</w:t>
      </w:r>
    </w:p>
    <w:p w14:paraId="0914E17F" w14:textId="2B7B479D" w:rsidR="001B38FB" w:rsidRPr="00F741B9" w:rsidRDefault="001B38FB" w:rsidP="001B38FB">
      <w:pPr>
        <w:pStyle w:val="FiBLmrbulletpoint"/>
      </w:pPr>
      <w:r w:rsidRPr="00F741B9">
        <w:rPr>
          <w:lang w:val="en-US"/>
        </w:rPr>
        <w:t>Eric Gall</w:t>
      </w:r>
      <w:r w:rsidR="000B175F" w:rsidRPr="00F741B9">
        <w:rPr>
          <w:lang w:val="en-US"/>
        </w:rPr>
        <w:t>, IFOAM – Organics Europe</w:t>
      </w:r>
      <w:r w:rsidRPr="00F741B9">
        <w:rPr>
          <w:lang w:val="en-US"/>
        </w:rPr>
        <w:t>: updates from Europe</w:t>
      </w:r>
    </w:p>
    <w:p w14:paraId="419AED24" w14:textId="563A902F" w:rsidR="001B38FB" w:rsidRPr="00F741B9" w:rsidRDefault="001B38FB" w:rsidP="001B38FB">
      <w:pPr>
        <w:pStyle w:val="FiBLmrbulletpoint"/>
      </w:pPr>
      <w:r w:rsidRPr="00F741B9">
        <w:rPr>
          <w:lang w:val="en-US"/>
        </w:rPr>
        <w:t>Julia Lernoud</w:t>
      </w:r>
      <w:r w:rsidR="000B175F" w:rsidRPr="00F741B9">
        <w:rPr>
          <w:lang w:val="en-US"/>
        </w:rPr>
        <w:t>, IFOAM – Organics International</w:t>
      </w:r>
      <w:r w:rsidRPr="00F741B9">
        <w:rPr>
          <w:lang w:val="en-US"/>
        </w:rPr>
        <w:t>: updates from Latin America </w:t>
      </w:r>
    </w:p>
    <w:p w14:paraId="0300AAB5" w14:textId="78B018F1" w:rsidR="001B38FB" w:rsidRPr="00F741B9" w:rsidRDefault="001B38FB" w:rsidP="001B38FB">
      <w:pPr>
        <w:pStyle w:val="FiBLmrbulletpoint"/>
      </w:pPr>
      <w:r w:rsidRPr="00F741B9">
        <w:rPr>
          <w:lang w:val="en-US"/>
        </w:rPr>
        <w:t>David Amudavi</w:t>
      </w:r>
      <w:r w:rsidR="000B175F" w:rsidRPr="00F741B9">
        <w:rPr>
          <w:lang w:val="en-US"/>
        </w:rPr>
        <w:t>, Biovision Africa Trust</w:t>
      </w:r>
      <w:r w:rsidRPr="00F741B9">
        <w:rPr>
          <w:lang w:val="en-US"/>
        </w:rPr>
        <w:t>: updates from the African region</w:t>
      </w:r>
    </w:p>
    <w:p w14:paraId="4BA186B1" w14:textId="68B4551B" w:rsidR="001B38FB" w:rsidRPr="00F741B9" w:rsidRDefault="001B38FB" w:rsidP="001B38FB">
      <w:pPr>
        <w:pStyle w:val="FiBLmrbulletpoint"/>
      </w:pPr>
      <w:r w:rsidRPr="00F741B9">
        <w:rPr>
          <w:lang w:val="en-US"/>
        </w:rPr>
        <w:t>Jennifer Chang</w:t>
      </w:r>
      <w:r w:rsidR="000B175F" w:rsidRPr="00F741B9">
        <w:rPr>
          <w:lang w:val="en-US"/>
        </w:rPr>
        <w:t>, IFOAM Asia</w:t>
      </w:r>
      <w:r w:rsidRPr="00F741B9">
        <w:rPr>
          <w:lang w:val="en-US"/>
        </w:rPr>
        <w:t>: updates from the Asian Region</w:t>
      </w:r>
    </w:p>
    <w:p w14:paraId="0EB92333" w14:textId="7875575A" w:rsidR="001B38FB" w:rsidRPr="00F741B9" w:rsidRDefault="001B38FB" w:rsidP="001B38FB">
      <w:pPr>
        <w:pStyle w:val="FiBLmrbulletpoint"/>
      </w:pPr>
      <w:r w:rsidRPr="00F741B9">
        <w:rPr>
          <w:lang w:val="en-US"/>
        </w:rPr>
        <w:t>Tia Loftsgard</w:t>
      </w:r>
      <w:r w:rsidR="000B175F" w:rsidRPr="00F741B9">
        <w:rPr>
          <w:lang w:val="en-US"/>
        </w:rPr>
        <w:t>, Canada Organic Trade Association</w:t>
      </w:r>
      <w:r w:rsidRPr="00F741B9">
        <w:rPr>
          <w:lang w:val="en-US"/>
        </w:rPr>
        <w:t>: updates from Canada</w:t>
      </w:r>
    </w:p>
    <w:p w14:paraId="6F881F69" w14:textId="30FA8BA4" w:rsidR="001B38FB" w:rsidRPr="00F741B9" w:rsidRDefault="001B38FB" w:rsidP="001B38FB">
      <w:pPr>
        <w:pStyle w:val="FiBLmrbulletpoint"/>
      </w:pPr>
      <w:r w:rsidRPr="00F741B9">
        <w:rPr>
          <w:lang w:val="en-US"/>
        </w:rPr>
        <w:t>Tom Chapman</w:t>
      </w:r>
      <w:r w:rsidR="000B175F" w:rsidRPr="00F741B9">
        <w:rPr>
          <w:lang w:val="en-US"/>
        </w:rPr>
        <w:t>, Organic Trade Association</w:t>
      </w:r>
      <w:r w:rsidRPr="00F741B9">
        <w:rPr>
          <w:lang w:val="en-US"/>
        </w:rPr>
        <w:t>: updates from the USA</w:t>
      </w:r>
    </w:p>
    <w:p w14:paraId="5429EEB6" w14:textId="4E97D614" w:rsidR="001B38FB" w:rsidRPr="00F741B9" w:rsidRDefault="001B38FB" w:rsidP="001B38FB">
      <w:pPr>
        <w:pStyle w:val="FiBLmrbulletpoint"/>
      </w:pPr>
      <w:r w:rsidRPr="00F741B9">
        <w:t>Josefine Pettersson</w:t>
      </w:r>
      <w:r w:rsidR="000B175F" w:rsidRPr="00F741B9">
        <w:rPr>
          <w:lang w:val="en-US"/>
        </w:rPr>
        <w:t>, Australian Organic Limited</w:t>
      </w:r>
      <w:r w:rsidRPr="00F741B9">
        <w:rPr>
          <w:lang w:val="en-US"/>
        </w:rPr>
        <w:t>: updates from the Oceania region </w:t>
      </w:r>
    </w:p>
    <w:p w14:paraId="639C4933" w14:textId="7D154521" w:rsidR="00F741B9" w:rsidRPr="0038193F" w:rsidRDefault="001B38FB" w:rsidP="001B38FB">
      <w:pPr>
        <w:pStyle w:val="FiBLmrbulletpoint"/>
        <w:numPr>
          <w:ilvl w:val="0"/>
          <w:numId w:val="0"/>
        </w:numPr>
        <w:rPr>
          <w:lang w:val="it-CH"/>
        </w:rPr>
      </w:pPr>
      <w:r w:rsidRPr="0038193F">
        <w:rPr>
          <w:lang w:val="it-CH"/>
        </w:rPr>
        <w:t xml:space="preserve">Info: </w:t>
      </w:r>
      <w:hyperlink r:id="rId25" w:anchor="c73659" w:history="1">
        <w:r w:rsidR="00393BFF" w:rsidRPr="004C4937">
          <w:rPr>
            <w:rStyle w:val="Hyperlink"/>
            <w:u w:val="none"/>
          </w:rPr>
          <w:t>https://biofach.fibl.org/en/biofach-all/biofach-2024#c73659</w:t>
        </w:r>
      </w:hyperlink>
      <w:r w:rsidR="00393BFF" w:rsidRPr="004C4937">
        <w:t xml:space="preserve"> </w:t>
      </w:r>
    </w:p>
    <w:p w14:paraId="12C87413" w14:textId="340A1087" w:rsidR="002D757B" w:rsidRPr="00B64862" w:rsidRDefault="006569B3">
      <w:pPr>
        <w:pStyle w:val="FiBLmrannotation"/>
      </w:pPr>
      <w:r w:rsidRPr="00721BBA">
        <w:rPr>
          <w:b/>
        </w:rPr>
        <w:t>About</w:t>
      </w:r>
      <w:r w:rsidR="002C0814" w:rsidRPr="00721BBA">
        <w:rPr>
          <w:b/>
        </w:rPr>
        <w:t xml:space="preserve"> FiBL</w:t>
      </w:r>
      <w:r w:rsidR="0077350E">
        <w:br/>
      </w:r>
      <w:r w:rsidR="007F5A9B" w:rsidRPr="00B64862">
        <w:t>The Research Institute of Organic Agriculture FiBL is one of the world</w:t>
      </w:r>
      <w:r w:rsidR="007F5A9B" w:rsidRPr="009054F1">
        <w:t>’</w:t>
      </w:r>
      <w:r w:rsidR="007F5A9B" w:rsidRPr="00B64862">
        <w:t>s leading institutes in the field of organic agriculture. FiBL</w:t>
      </w:r>
      <w:r w:rsidR="007F5A9B" w:rsidRPr="009054F1">
        <w:t>’</w:t>
      </w:r>
      <w:r w:rsidR="007F5A9B" w:rsidRPr="00B64862">
        <w:t>s strengths lie in its interdisciplinary research, innovations developed jointly wit</w:t>
      </w:r>
      <w:r w:rsidR="00201A95">
        <w:t>h farmers and the food industry,</w:t>
      </w:r>
      <w:r w:rsidR="007F5A9B" w:rsidRPr="00B64862">
        <w:t xml:space="preserve"> and rapid knowledge transfer. </w:t>
      </w:r>
      <w:r w:rsidR="00721BBA" w:rsidRPr="00721BBA">
        <w:t>The FiBL Group currently includes FiBL Switzerland (founded in 1973), FiBL Germany (2001), FiBL Austria (2004), ÖMKi (Hungarian Research Institute of Organic Agriculture, 2011), FiBL France (2017) and FiBL Europe (2017), which is jointly supported by the five national institutes</w:t>
      </w:r>
      <w:r w:rsidR="00721BBA">
        <w:t xml:space="preserve">. </w:t>
      </w:r>
      <w:r w:rsidR="007F5A9B" w:rsidRPr="00B64862">
        <w:t xml:space="preserve">FiBL employs </w:t>
      </w:r>
      <w:r w:rsidR="00393BFF">
        <w:t>more than</w:t>
      </w:r>
      <w:r w:rsidR="00393BFF" w:rsidRPr="00B64862">
        <w:t xml:space="preserve"> </w:t>
      </w:r>
      <w:r w:rsidR="00B9331A">
        <w:t>4</w:t>
      </w:r>
      <w:r w:rsidR="003A29ED" w:rsidRPr="00B64862">
        <w:t>00</w:t>
      </w:r>
      <w:r w:rsidR="007F5A9B" w:rsidRPr="00B64862">
        <w:t xml:space="preserve"> staff at its various locations.</w:t>
      </w:r>
    </w:p>
    <w:p w14:paraId="09481720" w14:textId="418A119B" w:rsidR="00F741B9" w:rsidRDefault="0031635C" w:rsidP="001839C8">
      <w:pPr>
        <w:pStyle w:val="FiBLmrannotation"/>
        <w:rPr>
          <w:rStyle w:val="Hyperlink"/>
          <w:color w:val="auto"/>
          <w:u w:val="none"/>
        </w:rPr>
      </w:pPr>
      <w:hyperlink r:id="rId26" w:history="1">
        <w:r w:rsidR="0043577F" w:rsidRPr="00B64862">
          <w:rPr>
            <w:rStyle w:val="Hyperlink"/>
            <w:color w:val="auto"/>
            <w:u w:val="none"/>
          </w:rPr>
          <w:t>www.fibl.org</w:t>
        </w:r>
      </w:hyperlink>
    </w:p>
    <w:p w14:paraId="2DABEF4F" w14:textId="06844F25" w:rsidR="00686D1E" w:rsidRPr="00B64862" w:rsidRDefault="00F741B9" w:rsidP="00F741B9">
      <w:pPr>
        <w:pStyle w:val="FiBLmrtitle"/>
        <w:rPr>
          <w:rStyle w:val="Hyperlink"/>
          <w:color w:val="auto"/>
          <w:sz w:val="26"/>
          <w:szCs w:val="26"/>
          <w:u w:val="none"/>
        </w:rPr>
      </w:pPr>
      <w:r>
        <w:rPr>
          <w:rStyle w:val="Hyperlink"/>
          <w:color w:val="auto"/>
          <w:u w:val="none"/>
        </w:rPr>
        <w:br w:type="column"/>
      </w:r>
      <w:r w:rsidRPr="000A745B">
        <w:rPr>
          <w:noProof/>
          <w:lang w:val="de-CH" w:eastAsia="de-CH"/>
        </w:rPr>
        <w:lastRenderedPageBreak/>
        <w:drawing>
          <wp:anchor distT="0" distB="0" distL="114300" distR="114300" simplePos="0" relativeHeight="251659264" behindDoc="0" locked="0" layoutInCell="1" allowOverlap="1" wp14:anchorId="5BB5568B" wp14:editId="4060ADB8">
            <wp:simplePos x="0" y="0"/>
            <wp:positionH relativeFrom="margin">
              <wp:posOffset>4080510</wp:posOffset>
            </wp:positionH>
            <wp:positionV relativeFrom="margin">
              <wp:posOffset>314960</wp:posOffset>
            </wp:positionV>
            <wp:extent cx="1626235" cy="2676525"/>
            <wp:effectExtent l="0" t="0" r="0" b="9525"/>
            <wp:wrapSquare wrapText="bothSides"/>
            <wp:docPr id="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a:blip r:embed="rId27"/>
                    <a:stretch>
                      <a:fillRect/>
                    </a:stretch>
                  </pic:blipFill>
                  <pic:spPr>
                    <a:xfrm>
                      <a:off x="0" y="0"/>
                      <a:ext cx="1626235" cy="2676525"/>
                    </a:xfrm>
                    <a:prstGeom prst="rect">
                      <a:avLst/>
                    </a:prstGeom>
                  </pic:spPr>
                </pic:pic>
              </a:graphicData>
            </a:graphic>
            <wp14:sizeRelH relativeFrom="margin">
              <wp14:pctWidth>0</wp14:pctWidth>
            </wp14:sizeRelH>
            <wp14:sizeRelV relativeFrom="margin">
              <wp14:pctHeight>0</wp14:pctHeight>
            </wp14:sizeRelV>
          </wp:anchor>
        </w:drawing>
      </w:r>
      <w:r w:rsidR="00686D1E" w:rsidRPr="00B64862">
        <w:rPr>
          <w:rStyle w:val="Hyperlink"/>
          <w:color w:val="auto"/>
          <w:sz w:val="26"/>
          <w:szCs w:val="26"/>
          <w:u w:val="none"/>
        </w:rPr>
        <w:t>Yearbook "The World of Organic Agriculture"</w:t>
      </w:r>
      <w:r w:rsidR="00E30D74" w:rsidRPr="00B64862">
        <w:rPr>
          <w:rStyle w:val="Hyperlink"/>
          <w:color w:val="auto"/>
          <w:sz w:val="26"/>
          <w:szCs w:val="26"/>
          <w:u w:val="none"/>
        </w:rPr>
        <w:t xml:space="preserve"> at a </w:t>
      </w:r>
      <w:r w:rsidR="0025665A" w:rsidRPr="00B64862">
        <w:rPr>
          <w:rStyle w:val="Hyperlink"/>
          <w:color w:val="auto"/>
          <w:sz w:val="26"/>
          <w:szCs w:val="26"/>
          <w:u w:val="none"/>
        </w:rPr>
        <w:t>g</w:t>
      </w:r>
      <w:r w:rsidR="00E30D74" w:rsidRPr="00B64862">
        <w:rPr>
          <w:rStyle w:val="Hyperlink"/>
          <w:color w:val="auto"/>
          <w:sz w:val="26"/>
          <w:szCs w:val="26"/>
          <w:u w:val="none"/>
        </w:rPr>
        <w:t>lance</w:t>
      </w:r>
    </w:p>
    <w:p w14:paraId="35050C59" w14:textId="1993BBC2" w:rsidR="00686D1E" w:rsidRPr="00B64862" w:rsidRDefault="00686D1E">
      <w:pPr>
        <w:pStyle w:val="FiBLmrstandard"/>
      </w:pPr>
      <w:r w:rsidRPr="00B64862">
        <w:t xml:space="preserve">The </w:t>
      </w:r>
      <w:r w:rsidR="003B4235" w:rsidRPr="00B64862">
        <w:t xml:space="preserve">yearbook </w:t>
      </w:r>
      <w:r w:rsidR="00945449" w:rsidRPr="00945449">
        <w:t>"</w:t>
      </w:r>
      <w:r w:rsidR="00011BC3">
        <w:t>The World of Organic Agriculture</w:t>
      </w:r>
      <w:r w:rsidR="009C4B84">
        <w:t xml:space="preserve"> - Statistics and Emerging Trends </w:t>
      </w:r>
      <w:r w:rsidR="0046065E">
        <w:t>2024</w:t>
      </w:r>
      <w:r w:rsidR="00945449" w:rsidRPr="00945449">
        <w:t>"</w:t>
      </w:r>
      <w:r w:rsidR="00625E47">
        <w:t xml:space="preserve"> </w:t>
      </w:r>
      <w:r w:rsidRPr="00B64862">
        <w:t>(3</w:t>
      </w:r>
      <w:r w:rsidR="00165DF1">
        <w:t>52</w:t>
      </w:r>
      <w:r w:rsidRPr="00B64862">
        <w:t xml:space="preserve"> pages) </w:t>
      </w:r>
      <w:r w:rsidR="003B4235" w:rsidRPr="00B64862">
        <w:t>presents the r</w:t>
      </w:r>
      <w:r w:rsidR="00BA063B" w:rsidRPr="00B64862">
        <w:t xml:space="preserve">esults of the </w:t>
      </w:r>
      <w:r w:rsidR="003B4235" w:rsidRPr="00B64862">
        <w:t xml:space="preserve">annual </w:t>
      </w:r>
      <w:r w:rsidR="00BA063B" w:rsidRPr="00B64862">
        <w:t>survey o</w:t>
      </w:r>
      <w:r w:rsidR="003B4235" w:rsidRPr="00B64862">
        <w:t xml:space="preserve">n organic agriculture worldwide and has numerous tables, graphs, maps and infographics. </w:t>
      </w:r>
      <w:r w:rsidR="00625E47">
        <w:t>It</w:t>
      </w:r>
      <w:r w:rsidR="003B4235" w:rsidRPr="00B64862">
        <w:t xml:space="preserve"> </w:t>
      </w:r>
      <w:r w:rsidRPr="00B64862">
        <w:t>contai</w:t>
      </w:r>
      <w:r w:rsidR="003B4235" w:rsidRPr="00B64862">
        <w:t>ns reports by experts</w:t>
      </w:r>
      <w:r w:rsidRPr="00B64862">
        <w:t xml:space="preserve"> on the organic sector and </w:t>
      </w:r>
      <w:r w:rsidR="001F2B2B">
        <w:t xml:space="preserve">information on </w:t>
      </w:r>
      <w:r w:rsidRPr="00B64862">
        <w:t xml:space="preserve">emerging trends </w:t>
      </w:r>
      <w:r w:rsidR="001F2B2B">
        <w:t xml:space="preserve">across </w:t>
      </w:r>
      <w:r w:rsidRPr="00B64862">
        <w:t xml:space="preserve">all regions </w:t>
      </w:r>
      <w:r w:rsidR="001F2B2B">
        <w:t>as well as</w:t>
      </w:r>
      <w:r w:rsidRPr="00B64862">
        <w:t xml:space="preserve"> selected countries. I</w:t>
      </w:r>
      <w:r w:rsidR="001F2B2B">
        <w:t>t also provides b</w:t>
      </w:r>
      <w:r w:rsidRPr="00B64862">
        <w:t xml:space="preserve">ackground information </w:t>
      </w:r>
      <w:r w:rsidR="003B4235" w:rsidRPr="00B64862">
        <w:t xml:space="preserve">on </w:t>
      </w:r>
      <w:r w:rsidRPr="00B64862">
        <w:t>standards and legislation</w:t>
      </w:r>
      <w:r w:rsidR="00FF6AEF" w:rsidRPr="00B64862">
        <w:t xml:space="preserve">, policy support, and the </w:t>
      </w:r>
      <w:r w:rsidR="00C226B5" w:rsidRPr="00B64862">
        <w:t>global market for organic food</w:t>
      </w:r>
      <w:r w:rsidRPr="00B64862">
        <w:t xml:space="preserve">. Further information and download </w:t>
      </w:r>
      <w:r w:rsidR="001F2B2B">
        <w:t xml:space="preserve">link </w:t>
      </w:r>
      <w:r w:rsidR="0063074F" w:rsidRPr="00B64862">
        <w:t>are</w:t>
      </w:r>
      <w:r w:rsidRPr="00B64862">
        <w:t xml:space="preserve"> available at </w:t>
      </w:r>
      <w:hyperlink r:id="rId28" w:history="1">
        <w:r w:rsidR="0046065E" w:rsidRPr="004C4937">
          <w:rPr>
            <w:rStyle w:val="Hyperlink"/>
            <w:u w:val="none"/>
          </w:rPr>
          <w:t>www.organic-world.net/yearbook/yearbook-2024.html</w:t>
        </w:r>
      </w:hyperlink>
      <w:r w:rsidR="005D6667" w:rsidRPr="004C4937">
        <w:t>.</w:t>
      </w:r>
      <w:r w:rsidR="009C501B" w:rsidRPr="00B64862">
        <w:t xml:space="preserve"> </w:t>
      </w:r>
    </w:p>
    <w:p w14:paraId="1DB7777E" w14:textId="77777777" w:rsidR="00686D1E" w:rsidRPr="0077350E" w:rsidRDefault="00686D1E" w:rsidP="00B356E5">
      <w:pPr>
        <w:pStyle w:val="FiBLmraddinfo"/>
      </w:pPr>
      <w:r w:rsidRPr="0077350E">
        <w:t>Data collection</w:t>
      </w:r>
    </w:p>
    <w:p w14:paraId="226FE95A" w14:textId="676B5C24" w:rsidR="00686D1E" w:rsidRPr="00B64862" w:rsidRDefault="00686D1E" w:rsidP="00B356E5">
      <w:pPr>
        <w:pStyle w:val="FiBLmrstandard"/>
      </w:pPr>
      <w:r w:rsidRPr="00B64862">
        <w:t xml:space="preserve">The data on organic agriculture is collected annually by FiBL in collaboration with </w:t>
      </w:r>
      <w:r w:rsidR="00D86FC6">
        <w:t>many</w:t>
      </w:r>
      <w:r w:rsidR="00B377B9" w:rsidRPr="00B64862">
        <w:t xml:space="preserve"> </w:t>
      </w:r>
      <w:r w:rsidRPr="00B64862">
        <w:t xml:space="preserve">partners from around the world. The results are published jointly with IFOAM </w:t>
      </w:r>
      <w:r w:rsidRPr="009054F1">
        <w:t>–</w:t>
      </w:r>
      <w:r w:rsidRPr="00B64862">
        <w:t xml:space="preserve"> Organics </w:t>
      </w:r>
      <w:r w:rsidRPr="00B356E5">
        <w:t>International</w:t>
      </w:r>
      <w:r w:rsidRPr="00B64862">
        <w:t xml:space="preserve">. The activities are supported by </w:t>
      </w:r>
      <w:r w:rsidR="00C15483">
        <w:t xml:space="preserve">the Swiss State Secretariat of Economic Affairs </w:t>
      </w:r>
      <w:r w:rsidRPr="00B64862">
        <w:t>SECO</w:t>
      </w:r>
      <w:r w:rsidR="0077350E">
        <w:t xml:space="preserve">, </w:t>
      </w:r>
      <w:r w:rsidR="00C4483B" w:rsidRPr="00B64862">
        <w:t xml:space="preserve">the Coop Sustainability Fund, </w:t>
      </w:r>
      <w:r w:rsidRPr="00B64862">
        <w:t>and NürnbergMesse, organi</w:t>
      </w:r>
      <w:r w:rsidR="00161E16">
        <w:t>s</w:t>
      </w:r>
      <w:r w:rsidRPr="00B64862">
        <w:t>ers of the BIOFACH</w:t>
      </w:r>
      <w:r w:rsidR="001F2B2B">
        <w:t xml:space="preserve"> trade</w:t>
      </w:r>
      <w:r w:rsidRPr="00B64862">
        <w:t xml:space="preserve"> fair. </w:t>
      </w:r>
    </w:p>
    <w:p w14:paraId="3A57ED99" w14:textId="77777777" w:rsidR="00686D1E" w:rsidRPr="0077350E" w:rsidRDefault="00EE315C" w:rsidP="00B356E5">
      <w:pPr>
        <w:pStyle w:val="FiBLmraddinfo"/>
      </w:pPr>
      <w:r w:rsidRPr="0077350E">
        <w:t>Book citation</w:t>
      </w:r>
    </w:p>
    <w:p w14:paraId="52AB40C7" w14:textId="048FC4C0" w:rsidR="000A745B" w:rsidRDefault="000A745B" w:rsidP="00C250C1">
      <w:pPr>
        <w:pStyle w:val="FiBLmrreferences"/>
        <w:rPr>
          <w:b/>
        </w:rPr>
      </w:pPr>
      <w:r w:rsidRPr="00EC572D">
        <w:t xml:space="preserve">Willer, Helga, </w:t>
      </w:r>
      <w:r w:rsidR="00165DF1" w:rsidRPr="00EC572D">
        <w:t xml:space="preserve">Jan Trávníček </w:t>
      </w:r>
      <w:r w:rsidR="00165DF1">
        <w:t xml:space="preserve">and Bernhard Schlatter </w:t>
      </w:r>
      <w:r w:rsidRPr="00EC572D">
        <w:t>(Eds.) (</w:t>
      </w:r>
      <w:r w:rsidR="0046065E">
        <w:t>2024</w:t>
      </w:r>
      <w:r w:rsidRPr="00EC572D">
        <w:t xml:space="preserve">): The World of Organic Agriculture. Statistics and Emerging Trends </w:t>
      </w:r>
      <w:r w:rsidR="0046065E">
        <w:t>2024</w:t>
      </w:r>
      <w:r w:rsidRPr="00EC572D">
        <w:t xml:space="preserve">. Research Institute of Organic Agriculture FiBL, Frick, and IFOAM – Organics International, Bonn. Available at </w:t>
      </w:r>
      <w:hyperlink r:id="rId29" w:history="1">
        <w:r w:rsidR="0046065E" w:rsidRPr="004C4937">
          <w:rPr>
            <w:rStyle w:val="Hyperlink"/>
            <w:u w:val="none"/>
          </w:rPr>
          <w:t>www.organic-world.net/yearbook/yearbook-2024.html</w:t>
        </w:r>
      </w:hyperlink>
      <w:r w:rsidRPr="004C4937">
        <w:t>.</w:t>
      </w:r>
      <w:r w:rsidR="0046065E">
        <w:t xml:space="preserve"> </w:t>
      </w:r>
    </w:p>
    <w:p w14:paraId="0EE0E791" w14:textId="24A18911" w:rsidR="00EE315C" w:rsidRPr="000A745B" w:rsidRDefault="000A745B" w:rsidP="00B356E5">
      <w:pPr>
        <w:pStyle w:val="FiBLmraddinfo"/>
      </w:pPr>
      <w:r w:rsidRPr="001839C8">
        <w:t xml:space="preserve">Where to </w:t>
      </w:r>
      <w:r w:rsidR="00EE315C" w:rsidRPr="000A745B">
        <w:t>download</w:t>
      </w:r>
    </w:p>
    <w:p w14:paraId="65204DE9" w14:textId="59554C32" w:rsidR="006664FE" w:rsidRPr="0077350E" w:rsidRDefault="00686D1E">
      <w:pPr>
        <w:pStyle w:val="FiBLmrstandard"/>
      </w:pPr>
      <w:r w:rsidRPr="0077350E">
        <w:t xml:space="preserve">The </w:t>
      </w:r>
      <w:r w:rsidR="00EE315C" w:rsidRPr="0077350E">
        <w:t>book can be downloaded at</w:t>
      </w:r>
      <w:r w:rsidRPr="0077350E">
        <w:t xml:space="preserve"> </w:t>
      </w:r>
      <w:hyperlink r:id="rId30" w:history="1">
        <w:r w:rsidR="00945449" w:rsidRPr="004C4937">
          <w:rPr>
            <w:rStyle w:val="Hyperlink"/>
            <w:u w:val="none"/>
          </w:rPr>
          <w:t>https://shop.fibl.org</w:t>
        </w:r>
      </w:hyperlink>
      <w:r w:rsidR="00945449">
        <w:t xml:space="preserve"> </w:t>
      </w:r>
      <w:r w:rsidRPr="0077350E">
        <w:t>(order number</w:t>
      </w:r>
      <w:r w:rsidR="00E94BEB" w:rsidRPr="0077350E">
        <w:t xml:space="preserve"> </w:t>
      </w:r>
      <w:r w:rsidR="0046065E">
        <w:t>1747</w:t>
      </w:r>
      <w:r w:rsidR="00A87256" w:rsidRPr="0077350E">
        <w:t>)</w:t>
      </w:r>
      <w:r w:rsidR="006664FE" w:rsidRPr="0077350E">
        <w:t xml:space="preserve">. </w:t>
      </w:r>
    </w:p>
    <w:p w14:paraId="2359D23E" w14:textId="3925299F" w:rsidR="00686D1E" w:rsidRPr="0077350E" w:rsidRDefault="00686D1E" w:rsidP="00B356E5">
      <w:pPr>
        <w:pStyle w:val="FiBLmraddinfo"/>
      </w:pPr>
      <w:r w:rsidRPr="0077350E">
        <w:t>Online database</w:t>
      </w:r>
      <w:r w:rsidR="0079077F" w:rsidRPr="0077350E">
        <w:t xml:space="preserve"> </w:t>
      </w:r>
      <w:r w:rsidR="00750CD7">
        <w:t>and interactive infographics</w:t>
      </w:r>
    </w:p>
    <w:p w14:paraId="47E34BE5" w14:textId="5F3038E3" w:rsidR="0077350E" w:rsidRDefault="00686D1E">
      <w:pPr>
        <w:pStyle w:val="FiBLmrstandard"/>
      </w:pPr>
      <w:r w:rsidRPr="0077350E">
        <w:t xml:space="preserve">The data is available online </w:t>
      </w:r>
      <w:r w:rsidR="00B377B9" w:rsidRPr="0077350E">
        <w:t>at</w:t>
      </w:r>
      <w:r w:rsidRPr="0077350E">
        <w:t xml:space="preserve"> </w:t>
      </w:r>
      <w:hyperlink r:id="rId31" w:history="1">
        <w:r w:rsidR="00945449" w:rsidRPr="004C4937">
          <w:rPr>
            <w:rStyle w:val="Hyperlink"/>
            <w:u w:val="none"/>
          </w:rPr>
          <w:t>https://statistics.fibl.org</w:t>
        </w:r>
      </w:hyperlink>
      <w:r w:rsidR="00FF6AEF" w:rsidRPr="004C4937">
        <w:t>.</w:t>
      </w:r>
      <w:r w:rsidR="00FF6AEF" w:rsidRPr="0077350E">
        <w:t xml:space="preserve"> </w:t>
      </w:r>
    </w:p>
    <w:p w14:paraId="31BD9731" w14:textId="77777777" w:rsidR="00603810" w:rsidRPr="00B64862" w:rsidRDefault="00603810">
      <w:pPr>
        <w:pStyle w:val="FiBLmrstandard"/>
      </w:pPr>
      <w:r w:rsidRPr="009054F1">
        <w:br w:type="page"/>
      </w:r>
    </w:p>
    <w:p w14:paraId="515DEE38" w14:textId="5B719E36" w:rsidR="000A745B" w:rsidRDefault="000A745B" w:rsidP="009C4B84">
      <w:pPr>
        <w:pStyle w:val="FiBLmrsubheader"/>
      </w:pPr>
      <w:bookmarkStart w:id="3" w:name="_Toc125812486"/>
      <w:bookmarkStart w:id="4" w:name="_Toc125988664"/>
      <w:bookmarkStart w:id="5" w:name="_Toc505065160"/>
      <w:bookmarkStart w:id="6" w:name="_Toc94689282"/>
      <w:r w:rsidRPr="00C2045A">
        <w:lastRenderedPageBreak/>
        <w:t>Organic Agriculture: Key Indicators and Top Countries</w:t>
      </w:r>
      <w:bookmarkEnd w:id="3"/>
      <w:bookmarkEnd w:id="4"/>
      <w:r w:rsidR="00165DF1">
        <w:t>/Territories</w:t>
      </w:r>
    </w:p>
    <w:tbl>
      <w:tblPr>
        <w:tblStyle w:val="woatable"/>
        <w:tblW w:w="8109" w:type="dxa"/>
        <w:tblLook w:val="0420" w:firstRow="1" w:lastRow="0" w:firstColumn="0" w:lastColumn="0" w:noHBand="0" w:noVBand="1"/>
      </w:tblPr>
      <w:tblGrid>
        <w:gridCol w:w="2703"/>
        <w:gridCol w:w="2703"/>
        <w:gridCol w:w="2703"/>
      </w:tblGrid>
      <w:tr w:rsidR="00AB63C0" w:rsidRPr="00CD11D6" w14:paraId="69301150" w14:textId="77777777" w:rsidTr="00CD11D6">
        <w:trPr>
          <w:cnfStyle w:val="100000000000" w:firstRow="1" w:lastRow="0" w:firstColumn="0" w:lastColumn="0" w:oddVBand="0" w:evenVBand="0" w:oddHBand="0" w:evenHBand="0" w:firstRowFirstColumn="0" w:firstRowLastColumn="0" w:lastRowFirstColumn="0" w:lastRowLastColumn="0"/>
          <w:trHeight w:val="346"/>
        </w:trPr>
        <w:tc>
          <w:tcPr>
            <w:tcW w:w="2703" w:type="dxa"/>
            <w:vAlign w:val="center"/>
          </w:tcPr>
          <w:p w14:paraId="0FE019AE" w14:textId="77777777" w:rsidR="00AB63C0" w:rsidRPr="00CD11D6" w:rsidRDefault="00AB63C0" w:rsidP="00C959CE">
            <w:pPr>
              <w:keepLines/>
              <w:tabs>
                <w:tab w:val="left" w:pos="3060"/>
                <w:tab w:val="left" w:pos="6120"/>
              </w:tabs>
              <w:spacing w:beforeLines="40" w:before="96" w:afterLines="40" w:after="96"/>
              <w:rPr>
                <w:rFonts w:ascii="Gill Sans MT" w:eastAsia="MS Mincho" w:hAnsi="Gill Sans MT"/>
                <w:b/>
                <w:bCs w:val="0"/>
                <w:snapToGrid w:val="0"/>
                <w:sz w:val="16"/>
                <w:szCs w:val="12"/>
                <w:lang w:val="en-IE" w:eastAsia="x-none"/>
              </w:rPr>
            </w:pPr>
            <w:bookmarkStart w:id="7" w:name="_Hlk156831776"/>
            <w:r w:rsidRPr="00CD11D6">
              <w:rPr>
                <w:rFonts w:ascii="Gill Sans MT" w:eastAsia="MS Mincho" w:hAnsi="Gill Sans MT"/>
                <w:b/>
                <w:bCs w:val="0"/>
                <w:snapToGrid w:val="0"/>
                <w:sz w:val="16"/>
                <w:szCs w:val="12"/>
                <w:lang w:val="en-IE" w:eastAsia="x-none"/>
              </w:rPr>
              <w:t>Indicator</w:t>
            </w:r>
          </w:p>
        </w:tc>
        <w:tc>
          <w:tcPr>
            <w:tcW w:w="2703" w:type="dxa"/>
            <w:vAlign w:val="center"/>
          </w:tcPr>
          <w:p w14:paraId="2345E1AF" w14:textId="77777777" w:rsidR="00AB63C0" w:rsidRPr="00CD11D6" w:rsidRDefault="00AB63C0" w:rsidP="00C959CE">
            <w:pPr>
              <w:keepLines/>
              <w:tabs>
                <w:tab w:val="left" w:pos="3060"/>
                <w:tab w:val="left" w:pos="6120"/>
              </w:tabs>
              <w:spacing w:beforeLines="40" w:before="96" w:afterLines="40" w:after="96"/>
              <w:rPr>
                <w:rFonts w:ascii="Gill Sans MT" w:eastAsia="MS Mincho" w:hAnsi="Gill Sans MT"/>
                <w:b/>
                <w:bCs w:val="0"/>
                <w:snapToGrid w:val="0"/>
                <w:sz w:val="16"/>
                <w:szCs w:val="12"/>
                <w:lang w:val="en-IE" w:eastAsia="x-none"/>
              </w:rPr>
            </w:pPr>
            <w:r w:rsidRPr="00CD11D6">
              <w:rPr>
                <w:rFonts w:ascii="Gill Sans MT" w:eastAsia="MS Mincho" w:hAnsi="Gill Sans MT"/>
                <w:b/>
                <w:bCs w:val="0"/>
                <w:snapToGrid w:val="0"/>
                <w:sz w:val="16"/>
                <w:szCs w:val="12"/>
                <w:lang w:val="en-IE" w:eastAsia="x-none"/>
              </w:rPr>
              <w:t>World</w:t>
            </w:r>
          </w:p>
        </w:tc>
        <w:tc>
          <w:tcPr>
            <w:tcW w:w="2703" w:type="dxa"/>
            <w:vAlign w:val="center"/>
          </w:tcPr>
          <w:p w14:paraId="4AEFB643" w14:textId="77777777" w:rsidR="00AB63C0" w:rsidRPr="00CD11D6" w:rsidRDefault="00AB63C0" w:rsidP="00C959CE">
            <w:pPr>
              <w:keepLines/>
              <w:tabs>
                <w:tab w:val="left" w:pos="3060"/>
                <w:tab w:val="left" w:pos="6120"/>
              </w:tabs>
              <w:spacing w:beforeLines="40" w:before="96" w:afterLines="40" w:after="96"/>
              <w:rPr>
                <w:rFonts w:ascii="Gill Sans MT" w:eastAsia="MS Mincho" w:hAnsi="Gill Sans MT"/>
                <w:b/>
                <w:bCs w:val="0"/>
                <w:snapToGrid w:val="0"/>
                <w:sz w:val="16"/>
                <w:szCs w:val="12"/>
                <w:lang w:val="en-IE" w:eastAsia="x-none"/>
              </w:rPr>
            </w:pPr>
            <w:r w:rsidRPr="00CD11D6">
              <w:rPr>
                <w:rFonts w:ascii="Gill Sans MT" w:eastAsia="MS Mincho" w:hAnsi="Gill Sans MT"/>
                <w:b/>
                <w:bCs w:val="0"/>
                <w:snapToGrid w:val="0"/>
                <w:sz w:val="16"/>
                <w:szCs w:val="12"/>
                <w:lang w:val="en-IE" w:eastAsia="x-none"/>
              </w:rPr>
              <w:t xml:space="preserve">Top countries </w:t>
            </w:r>
          </w:p>
        </w:tc>
      </w:tr>
      <w:tr w:rsidR="00AB63C0" w:rsidRPr="00CD11D6" w14:paraId="391368A9" w14:textId="77777777" w:rsidTr="00CD11D6">
        <w:trPr>
          <w:cnfStyle w:val="000000100000" w:firstRow="0" w:lastRow="0" w:firstColumn="0" w:lastColumn="0" w:oddVBand="0" w:evenVBand="0" w:oddHBand="1" w:evenHBand="0" w:firstRowFirstColumn="0" w:firstRowLastColumn="0" w:lastRowFirstColumn="0" w:lastRowLastColumn="0"/>
          <w:trHeight w:val="520"/>
        </w:trPr>
        <w:tc>
          <w:tcPr>
            <w:tcW w:w="2703" w:type="dxa"/>
          </w:tcPr>
          <w:p w14:paraId="74151642" w14:textId="4BEE5F69" w:rsidR="00AB63C0" w:rsidRPr="00CD11D6" w:rsidRDefault="00AB63C0" w:rsidP="00165DF1">
            <w:pPr>
              <w:pStyle w:val="woa-table-text"/>
              <w:spacing w:beforeLines="40" w:before="96" w:afterLines="40" w:after="96"/>
              <w:rPr>
                <w:b/>
                <w:color w:val="auto"/>
                <w:sz w:val="16"/>
                <w:lang w:val="en-IE"/>
              </w:rPr>
            </w:pPr>
            <w:r w:rsidRPr="00CD11D6">
              <w:rPr>
                <w:b/>
                <w:color w:val="auto"/>
                <w:sz w:val="16"/>
                <w:lang w:val="en-IE"/>
              </w:rPr>
              <w:t>Countries with organic activities</w:t>
            </w:r>
          </w:p>
        </w:tc>
        <w:tc>
          <w:tcPr>
            <w:tcW w:w="2703" w:type="dxa"/>
          </w:tcPr>
          <w:p w14:paraId="6803C6E7" w14:textId="77777777" w:rsidR="00AB63C0" w:rsidRPr="00CD11D6" w:rsidRDefault="00AB63C0" w:rsidP="00C959CE">
            <w:pPr>
              <w:pStyle w:val="woa-table-text"/>
              <w:spacing w:beforeLines="40" w:before="96" w:afterLines="40" w:after="96"/>
              <w:rPr>
                <w:color w:val="auto"/>
                <w:sz w:val="16"/>
                <w:lang w:val="en-IE"/>
              </w:rPr>
            </w:pPr>
            <w:r w:rsidRPr="00CD11D6">
              <w:rPr>
                <w:color w:val="auto"/>
                <w:sz w:val="16"/>
                <w:lang w:val="en-IE"/>
              </w:rPr>
              <w:t>2022: 188 countries</w:t>
            </w:r>
          </w:p>
        </w:tc>
        <w:tc>
          <w:tcPr>
            <w:tcW w:w="2703" w:type="dxa"/>
          </w:tcPr>
          <w:p w14:paraId="73F27F88" w14:textId="77777777" w:rsidR="00AB63C0" w:rsidRPr="00CD11D6" w:rsidRDefault="00AB63C0" w:rsidP="00C959CE">
            <w:pPr>
              <w:pStyle w:val="woa-table-text"/>
              <w:spacing w:beforeLines="40" w:before="96" w:afterLines="40" w:after="96"/>
              <w:rPr>
                <w:color w:val="auto"/>
                <w:sz w:val="16"/>
                <w:lang w:val="en-IE"/>
              </w:rPr>
            </w:pPr>
          </w:p>
        </w:tc>
      </w:tr>
      <w:tr w:rsidR="00AB63C0" w:rsidRPr="004C4937" w14:paraId="735D29D3" w14:textId="77777777" w:rsidTr="00CD11D6">
        <w:trPr>
          <w:cnfStyle w:val="000000010000" w:firstRow="0" w:lastRow="0" w:firstColumn="0" w:lastColumn="0" w:oddVBand="0" w:evenVBand="0" w:oddHBand="0" w:evenHBand="1" w:firstRowFirstColumn="0" w:firstRowLastColumn="0" w:lastRowFirstColumn="0" w:lastRowLastColumn="0"/>
          <w:trHeight w:val="713"/>
        </w:trPr>
        <w:tc>
          <w:tcPr>
            <w:tcW w:w="2703" w:type="dxa"/>
          </w:tcPr>
          <w:p w14:paraId="38A2F6BC" w14:textId="77777777" w:rsidR="00AB63C0" w:rsidRPr="00CD11D6" w:rsidRDefault="00AB63C0" w:rsidP="00C959CE">
            <w:pPr>
              <w:pStyle w:val="woa-table-text"/>
              <w:spacing w:beforeLines="40" w:before="96" w:afterLines="40" w:after="96"/>
              <w:rPr>
                <w:b/>
                <w:color w:val="auto"/>
                <w:sz w:val="16"/>
                <w:lang w:val="en-IE"/>
              </w:rPr>
            </w:pPr>
            <w:r w:rsidRPr="00CD11D6">
              <w:rPr>
                <w:b/>
                <w:color w:val="auto"/>
                <w:sz w:val="16"/>
                <w:lang w:val="en-IE"/>
              </w:rPr>
              <w:t xml:space="preserve">Organic agricultural land </w:t>
            </w:r>
          </w:p>
        </w:tc>
        <w:tc>
          <w:tcPr>
            <w:tcW w:w="2703" w:type="dxa"/>
          </w:tcPr>
          <w:p w14:paraId="5EE04DE1" w14:textId="77777777" w:rsidR="00AB63C0" w:rsidRPr="00CD11D6" w:rsidRDefault="00AB63C0" w:rsidP="00C959CE">
            <w:pPr>
              <w:pStyle w:val="woa-table-text"/>
              <w:spacing w:beforeLines="40" w:before="96" w:afterLines="40" w:after="96"/>
              <w:rPr>
                <w:color w:val="auto"/>
                <w:sz w:val="16"/>
                <w:lang w:val="en-IE"/>
              </w:rPr>
            </w:pPr>
            <w:r w:rsidRPr="00CD11D6">
              <w:rPr>
                <w:color w:val="auto"/>
                <w:sz w:val="16"/>
                <w:lang w:val="en-IE"/>
              </w:rPr>
              <w:t xml:space="preserve">2022: 96.4 million hectares </w:t>
            </w:r>
            <w:r w:rsidRPr="00CD11D6">
              <w:rPr>
                <w:color w:val="auto"/>
                <w:sz w:val="16"/>
                <w:lang w:val="en-IE"/>
              </w:rPr>
              <w:br/>
              <w:t>(2000: 15 million hectares)</w:t>
            </w:r>
          </w:p>
        </w:tc>
        <w:tc>
          <w:tcPr>
            <w:tcW w:w="2703" w:type="dxa"/>
          </w:tcPr>
          <w:p w14:paraId="5E18AACC" w14:textId="77777777" w:rsidR="00AB63C0" w:rsidRPr="00CD11D6" w:rsidRDefault="00AB63C0" w:rsidP="00C959CE">
            <w:pPr>
              <w:pStyle w:val="woa-table-text"/>
              <w:spacing w:beforeLines="40" w:before="96" w:afterLines="40" w:after="96"/>
              <w:rPr>
                <w:color w:val="auto"/>
                <w:sz w:val="16"/>
                <w:lang w:val="es-ES"/>
              </w:rPr>
            </w:pPr>
            <w:r w:rsidRPr="00CD11D6">
              <w:rPr>
                <w:color w:val="auto"/>
                <w:sz w:val="16"/>
                <w:lang w:val="es-ES"/>
              </w:rPr>
              <w:t>Australia (53.0 million hectares)</w:t>
            </w:r>
            <w:r w:rsidRPr="00CD11D6">
              <w:rPr>
                <w:color w:val="auto"/>
                <w:sz w:val="16"/>
                <w:lang w:val="es-ES"/>
              </w:rPr>
              <w:br/>
              <w:t>India (4.7 million hectares)</w:t>
            </w:r>
            <w:r w:rsidRPr="00CD11D6">
              <w:rPr>
                <w:color w:val="auto"/>
                <w:sz w:val="16"/>
                <w:lang w:val="es-ES"/>
              </w:rPr>
              <w:br/>
              <w:t>Argentina (4.1 million hectares)</w:t>
            </w:r>
          </w:p>
        </w:tc>
      </w:tr>
      <w:tr w:rsidR="00AB63C0" w:rsidRPr="00CD11D6" w14:paraId="4E7BBBAE" w14:textId="77777777" w:rsidTr="00CD11D6">
        <w:trPr>
          <w:cnfStyle w:val="000000100000" w:firstRow="0" w:lastRow="0" w:firstColumn="0" w:lastColumn="0" w:oddVBand="0" w:evenVBand="0" w:oddHBand="1" w:evenHBand="0" w:firstRowFirstColumn="0" w:firstRowLastColumn="0" w:lastRowFirstColumn="0" w:lastRowLastColumn="0"/>
          <w:trHeight w:val="713"/>
        </w:trPr>
        <w:tc>
          <w:tcPr>
            <w:tcW w:w="2703" w:type="dxa"/>
          </w:tcPr>
          <w:p w14:paraId="581A7C10" w14:textId="77777777" w:rsidR="00AB63C0" w:rsidRPr="00CD11D6" w:rsidRDefault="00AB63C0" w:rsidP="00C959CE">
            <w:pPr>
              <w:pStyle w:val="woa-table-text"/>
              <w:spacing w:beforeLines="40" w:before="96" w:afterLines="40" w:after="96"/>
              <w:rPr>
                <w:b/>
                <w:color w:val="auto"/>
                <w:sz w:val="16"/>
                <w:lang w:val="en-IE"/>
              </w:rPr>
            </w:pPr>
            <w:r w:rsidRPr="00CD11D6">
              <w:rPr>
                <w:b/>
                <w:color w:val="auto"/>
                <w:sz w:val="16"/>
                <w:lang w:val="en-IE"/>
              </w:rPr>
              <w:t>Organic share of total agricultural land</w:t>
            </w:r>
          </w:p>
        </w:tc>
        <w:tc>
          <w:tcPr>
            <w:tcW w:w="2703" w:type="dxa"/>
          </w:tcPr>
          <w:p w14:paraId="0B1647C2" w14:textId="77777777" w:rsidR="00AB63C0" w:rsidRPr="00CD11D6" w:rsidRDefault="00AB63C0" w:rsidP="00C959CE">
            <w:pPr>
              <w:pStyle w:val="woa-table-text"/>
              <w:spacing w:beforeLines="40" w:before="96" w:afterLines="40" w:after="96"/>
              <w:rPr>
                <w:color w:val="auto"/>
                <w:sz w:val="16"/>
                <w:lang w:val="en-IE"/>
              </w:rPr>
            </w:pPr>
            <w:r w:rsidRPr="00CD11D6">
              <w:rPr>
                <w:color w:val="auto"/>
                <w:sz w:val="16"/>
                <w:lang w:val="en-IE"/>
              </w:rPr>
              <w:t xml:space="preserve">2022: 2.0 % </w:t>
            </w:r>
          </w:p>
        </w:tc>
        <w:tc>
          <w:tcPr>
            <w:tcW w:w="2703" w:type="dxa"/>
          </w:tcPr>
          <w:p w14:paraId="70CB9E10" w14:textId="77777777" w:rsidR="00AB63C0" w:rsidRPr="00CD11D6" w:rsidRDefault="00AB63C0" w:rsidP="00C959CE">
            <w:pPr>
              <w:pStyle w:val="woa-table-text"/>
              <w:spacing w:beforeLines="40" w:before="96" w:afterLines="40" w:after="96"/>
              <w:rPr>
                <w:color w:val="auto"/>
                <w:sz w:val="16"/>
                <w:lang w:val="en-IE"/>
              </w:rPr>
            </w:pPr>
            <w:r w:rsidRPr="00CD11D6">
              <w:rPr>
                <w:color w:val="auto"/>
                <w:sz w:val="16"/>
                <w:lang w:val="en-IE"/>
              </w:rPr>
              <w:t>Liechtenstein (43.0 %)</w:t>
            </w:r>
            <w:r w:rsidRPr="00CD11D6">
              <w:rPr>
                <w:color w:val="auto"/>
                <w:sz w:val="16"/>
                <w:lang w:val="en-IE"/>
              </w:rPr>
              <w:br/>
              <w:t>Austria (27.5 %)</w:t>
            </w:r>
            <w:r w:rsidRPr="00CD11D6">
              <w:rPr>
                <w:color w:val="auto"/>
                <w:sz w:val="16"/>
                <w:lang w:val="en-IE"/>
              </w:rPr>
              <w:br/>
              <w:t>Estonia (23.4 %)</w:t>
            </w:r>
          </w:p>
        </w:tc>
      </w:tr>
      <w:tr w:rsidR="00AB63C0" w:rsidRPr="004C4937" w14:paraId="435063BA" w14:textId="77777777" w:rsidTr="00CD11D6">
        <w:trPr>
          <w:cnfStyle w:val="000000010000" w:firstRow="0" w:lastRow="0" w:firstColumn="0" w:lastColumn="0" w:oddVBand="0" w:evenVBand="0" w:oddHBand="0" w:evenHBand="1" w:firstRowFirstColumn="0" w:firstRowLastColumn="0" w:lastRowFirstColumn="0" w:lastRowLastColumn="0"/>
          <w:trHeight w:val="732"/>
        </w:trPr>
        <w:tc>
          <w:tcPr>
            <w:tcW w:w="2703" w:type="dxa"/>
          </w:tcPr>
          <w:p w14:paraId="7BDBE364" w14:textId="77777777" w:rsidR="00AB63C0" w:rsidRPr="00CD11D6" w:rsidRDefault="00AB63C0" w:rsidP="00C959CE">
            <w:pPr>
              <w:pStyle w:val="woa-table-text"/>
              <w:spacing w:beforeLines="40" w:before="96" w:afterLines="40" w:after="96"/>
              <w:rPr>
                <w:b/>
                <w:color w:val="auto"/>
                <w:sz w:val="16"/>
                <w:lang w:val="en-IE"/>
              </w:rPr>
            </w:pPr>
            <w:r w:rsidRPr="00CD11D6">
              <w:rPr>
                <w:b/>
                <w:color w:val="auto"/>
                <w:sz w:val="16"/>
                <w:lang w:val="en-IE"/>
              </w:rPr>
              <w:t>Increase of organic agricultural land 2021/2022</w:t>
            </w:r>
          </w:p>
        </w:tc>
        <w:tc>
          <w:tcPr>
            <w:tcW w:w="2703" w:type="dxa"/>
          </w:tcPr>
          <w:p w14:paraId="3DAF63B9" w14:textId="77777777" w:rsidR="00AB63C0" w:rsidRPr="00CD11D6" w:rsidRDefault="00AB63C0" w:rsidP="00C959CE">
            <w:pPr>
              <w:pStyle w:val="woa-table-text"/>
              <w:spacing w:beforeLines="40" w:before="96" w:afterLines="40" w:after="96"/>
              <w:rPr>
                <w:color w:val="auto"/>
                <w:sz w:val="16"/>
                <w:lang w:val="en-IE"/>
              </w:rPr>
            </w:pPr>
            <w:r w:rsidRPr="00CD11D6">
              <w:rPr>
                <w:color w:val="auto"/>
                <w:sz w:val="16"/>
                <w:lang w:val="en-IE"/>
              </w:rPr>
              <w:t>20.3 million hectares (ha); +26.6 %</w:t>
            </w:r>
          </w:p>
        </w:tc>
        <w:tc>
          <w:tcPr>
            <w:tcW w:w="2703" w:type="dxa"/>
          </w:tcPr>
          <w:p w14:paraId="0C91755F" w14:textId="77777777" w:rsidR="00AB63C0" w:rsidRPr="0038193F" w:rsidRDefault="00AB63C0" w:rsidP="00C959CE">
            <w:pPr>
              <w:pStyle w:val="woa-table-text"/>
              <w:spacing w:beforeLines="40" w:before="96" w:afterLines="40" w:after="96"/>
              <w:rPr>
                <w:color w:val="auto"/>
                <w:sz w:val="16"/>
                <w:lang w:val="it-CH"/>
              </w:rPr>
            </w:pPr>
            <w:r w:rsidRPr="0038193F">
              <w:rPr>
                <w:color w:val="auto"/>
                <w:sz w:val="16"/>
                <w:lang w:val="it-CH"/>
              </w:rPr>
              <w:t xml:space="preserve">Australia: 17'328'259 ha (+48.6 %), </w:t>
            </w:r>
            <w:r w:rsidRPr="0038193F">
              <w:rPr>
                <w:color w:val="auto"/>
                <w:sz w:val="16"/>
                <w:lang w:val="it-CH"/>
              </w:rPr>
              <w:br/>
              <w:t>India: 2'068'825 ha (+77.8 %)</w:t>
            </w:r>
            <w:r w:rsidRPr="0038193F">
              <w:rPr>
                <w:color w:val="auto"/>
                <w:sz w:val="16"/>
                <w:lang w:val="it-CH"/>
              </w:rPr>
              <w:br/>
              <w:t>Greece: 390'223 ha (+73.0 %)</w:t>
            </w:r>
          </w:p>
        </w:tc>
      </w:tr>
      <w:tr w:rsidR="00AB63C0" w:rsidRPr="00CD11D6" w14:paraId="33616FF0" w14:textId="77777777" w:rsidTr="00CD11D6">
        <w:trPr>
          <w:cnfStyle w:val="000000100000" w:firstRow="0" w:lastRow="0" w:firstColumn="0" w:lastColumn="0" w:oddVBand="0" w:evenVBand="0" w:oddHBand="1" w:evenHBand="0" w:firstRowFirstColumn="0" w:firstRowLastColumn="0" w:lastRowFirstColumn="0" w:lastRowLastColumn="0"/>
          <w:trHeight w:val="732"/>
        </w:trPr>
        <w:tc>
          <w:tcPr>
            <w:tcW w:w="2703" w:type="dxa"/>
          </w:tcPr>
          <w:p w14:paraId="7E0EA278" w14:textId="77777777" w:rsidR="00AB63C0" w:rsidRPr="00CD11D6" w:rsidRDefault="00AB63C0" w:rsidP="00C959CE">
            <w:pPr>
              <w:pStyle w:val="woa-table-text"/>
              <w:spacing w:beforeLines="40" w:before="96" w:afterLines="40" w:after="96"/>
              <w:rPr>
                <w:b/>
                <w:color w:val="auto"/>
                <w:sz w:val="16"/>
                <w:lang w:val="en-IE"/>
              </w:rPr>
            </w:pPr>
            <w:r w:rsidRPr="00CD11D6">
              <w:rPr>
                <w:b/>
                <w:color w:val="auto"/>
                <w:sz w:val="16"/>
                <w:lang w:val="en-IE"/>
              </w:rPr>
              <w:t>Wild collection and further non-agricultural areas</w:t>
            </w:r>
          </w:p>
        </w:tc>
        <w:tc>
          <w:tcPr>
            <w:tcW w:w="2703" w:type="dxa"/>
          </w:tcPr>
          <w:p w14:paraId="127BD5E0" w14:textId="77777777" w:rsidR="00AB63C0" w:rsidRPr="00CD11D6" w:rsidRDefault="00AB63C0" w:rsidP="00C959CE">
            <w:pPr>
              <w:pStyle w:val="woa-table-text"/>
              <w:spacing w:beforeLines="40" w:before="96" w:afterLines="40" w:after="96"/>
              <w:rPr>
                <w:color w:val="auto"/>
                <w:sz w:val="16"/>
                <w:lang w:val="es-ES"/>
              </w:rPr>
            </w:pPr>
            <w:r w:rsidRPr="00CD11D6">
              <w:rPr>
                <w:color w:val="auto"/>
                <w:sz w:val="16"/>
                <w:lang w:val="es-ES"/>
              </w:rPr>
              <w:t xml:space="preserve">2022: 34.6 million hectares (ha) </w:t>
            </w:r>
            <w:r w:rsidRPr="00CD11D6">
              <w:rPr>
                <w:color w:val="auto"/>
                <w:sz w:val="16"/>
                <w:lang w:val="es-ES"/>
              </w:rPr>
              <w:br/>
              <w:t xml:space="preserve">(1999: 4.1 million hectares) </w:t>
            </w:r>
          </w:p>
        </w:tc>
        <w:tc>
          <w:tcPr>
            <w:tcW w:w="2703" w:type="dxa"/>
          </w:tcPr>
          <w:p w14:paraId="33C8A4A7" w14:textId="77777777" w:rsidR="00AB63C0" w:rsidRPr="00CD11D6" w:rsidRDefault="00AB63C0" w:rsidP="00C959CE">
            <w:pPr>
              <w:pStyle w:val="woa-table-text"/>
              <w:spacing w:beforeLines="40" w:before="96" w:afterLines="40" w:after="96"/>
              <w:rPr>
                <w:color w:val="auto"/>
                <w:sz w:val="16"/>
                <w:lang w:val="en-IE"/>
              </w:rPr>
            </w:pPr>
            <w:r w:rsidRPr="00CD11D6">
              <w:rPr>
                <w:color w:val="auto"/>
                <w:sz w:val="16"/>
                <w:lang w:val="en-IE"/>
              </w:rPr>
              <w:t>Finland (6.9 million hectares)</w:t>
            </w:r>
            <w:r w:rsidRPr="00CD11D6">
              <w:rPr>
                <w:color w:val="auto"/>
                <w:sz w:val="16"/>
                <w:lang w:val="en-IE"/>
              </w:rPr>
              <w:br/>
              <w:t>India (4.4 million hectares)</w:t>
            </w:r>
            <w:r w:rsidRPr="00CD11D6">
              <w:rPr>
                <w:color w:val="auto"/>
                <w:sz w:val="16"/>
                <w:lang w:val="en-IE"/>
              </w:rPr>
              <w:br/>
              <w:t>Zambia (3.2 million hectares)</w:t>
            </w:r>
          </w:p>
        </w:tc>
      </w:tr>
      <w:tr w:rsidR="00AB63C0" w:rsidRPr="00FB5685" w14:paraId="35B16953" w14:textId="77777777" w:rsidTr="00CD11D6">
        <w:trPr>
          <w:cnfStyle w:val="000000010000" w:firstRow="0" w:lastRow="0" w:firstColumn="0" w:lastColumn="0" w:oddVBand="0" w:evenVBand="0" w:oddHBand="0" w:evenHBand="1" w:firstRowFirstColumn="0" w:firstRowLastColumn="0" w:lastRowFirstColumn="0" w:lastRowLastColumn="0"/>
          <w:trHeight w:val="713"/>
        </w:trPr>
        <w:tc>
          <w:tcPr>
            <w:tcW w:w="2703" w:type="dxa"/>
          </w:tcPr>
          <w:p w14:paraId="3C1018CA" w14:textId="77777777" w:rsidR="00AB63C0" w:rsidRPr="00CD11D6" w:rsidRDefault="00AB63C0" w:rsidP="00C959CE">
            <w:pPr>
              <w:pStyle w:val="woa-table-text"/>
              <w:spacing w:beforeLines="40" w:before="96" w:afterLines="40" w:after="96"/>
              <w:rPr>
                <w:b/>
                <w:color w:val="auto"/>
                <w:sz w:val="16"/>
                <w:lang w:val="en-IE"/>
              </w:rPr>
            </w:pPr>
            <w:r w:rsidRPr="00CD11D6">
              <w:rPr>
                <w:b/>
                <w:color w:val="auto"/>
                <w:sz w:val="16"/>
                <w:lang w:val="en-IE"/>
              </w:rPr>
              <w:t xml:space="preserve">Producers </w:t>
            </w:r>
          </w:p>
        </w:tc>
        <w:tc>
          <w:tcPr>
            <w:tcW w:w="2703" w:type="dxa"/>
          </w:tcPr>
          <w:p w14:paraId="5093C59D" w14:textId="77777777" w:rsidR="00AB63C0" w:rsidRPr="00CD11D6" w:rsidRDefault="00AB63C0" w:rsidP="00C959CE">
            <w:pPr>
              <w:pStyle w:val="woa-table-text"/>
              <w:spacing w:beforeLines="40" w:before="96" w:afterLines="40" w:after="96"/>
              <w:rPr>
                <w:color w:val="auto"/>
                <w:sz w:val="16"/>
                <w:lang w:val="en-IE"/>
              </w:rPr>
            </w:pPr>
            <w:r w:rsidRPr="00CD11D6">
              <w:rPr>
                <w:color w:val="auto"/>
                <w:sz w:val="16"/>
                <w:lang w:val="en-IE"/>
              </w:rPr>
              <w:t xml:space="preserve">2022: 4.5 million producers </w:t>
            </w:r>
            <w:r w:rsidRPr="00CD11D6">
              <w:rPr>
                <w:color w:val="auto"/>
                <w:sz w:val="16"/>
                <w:lang w:val="en-IE"/>
              </w:rPr>
              <w:br/>
              <w:t>(1999: 200’000 producers)</w:t>
            </w:r>
          </w:p>
        </w:tc>
        <w:tc>
          <w:tcPr>
            <w:tcW w:w="2703" w:type="dxa"/>
          </w:tcPr>
          <w:p w14:paraId="5010F5C5" w14:textId="77777777" w:rsidR="00AB63C0" w:rsidRPr="00CD11D6" w:rsidRDefault="00AB63C0" w:rsidP="00C959CE">
            <w:pPr>
              <w:pStyle w:val="woa-table-text"/>
              <w:spacing w:beforeLines="40" w:before="96" w:afterLines="40" w:after="96"/>
              <w:rPr>
                <w:color w:val="auto"/>
                <w:sz w:val="16"/>
                <w:lang w:val="en-IE"/>
              </w:rPr>
            </w:pPr>
            <w:r w:rsidRPr="00CD11D6">
              <w:rPr>
                <w:color w:val="auto"/>
                <w:sz w:val="16"/>
                <w:lang w:val="en-IE"/>
              </w:rPr>
              <w:t>India (2'480'859)</w:t>
            </w:r>
            <w:r w:rsidRPr="00CD11D6">
              <w:rPr>
                <w:color w:val="auto"/>
                <w:sz w:val="16"/>
                <w:lang w:val="en-IE"/>
              </w:rPr>
              <w:br/>
              <w:t>Uganda (404'246)</w:t>
            </w:r>
            <w:r w:rsidRPr="00CD11D6">
              <w:rPr>
                <w:color w:val="auto"/>
                <w:sz w:val="16"/>
                <w:lang w:val="en-IE"/>
              </w:rPr>
              <w:br/>
              <w:t xml:space="preserve">Thailand (121'540) </w:t>
            </w:r>
          </w:p>
        </w:tc>
      </w:tr>
      <w:tr w:rsidR="00AB63C0" w:rsidRPr="00CD11D6" w14:paraId="69B1F883" w14:textId="77777777" w:rsidTr="00CD11D6">
        <w:trPr>
          <w:cnfStyle w:val="000000100000" w:firstRow="0" w:lastRow="0" w:firstColumn="0" w:lastColumn="0" w:oddVBand="0" w:evenVBand="0" w:oddHBand="1" w:evenHBand="0" w:firstRowFirstColumn="0" w:firstRowLastColumn="0" w:lastRowFirstColumn="0" w:lastRowLastColumn="0"/>
          <w:trHeight w:val="732"/>
        </w:trPr>
        <w:tc>
          <w:tcPr>
            <w:tcW w:w="2703" w:type="dxa"/>
          </w:tcPr>
          <w:p w14:paraId="72225810" w14:textId="0BD7E9D5" w:rsidR="00AB63C0" w:rsidRPr="00CD11D6" w:rsidRDefault="00AB63C0" w:rsidP="00F741B9">
            <w:pPr>
              <w:pStyle w:val="woa-table-text"/>
              <w:spacing w:beforeLines="40" w:before="96" w:afterLines="40" w:after="96"/>
              <w:rPr>
                <w:b/>
                <w:color w:val="auto"/>
                <w:sz w:val="16"/>
                <w:lang w:val="en-IE"/>
              </w:rPr>
            </w:pPr>
            <w:r w:rsidRPr="00CD11D6">
              <w:rPr>
                <w:b/>
                <w:color w:val="auto"/>
                <w:sz w:val="16"/>
                <w:lang w:val="en-IE"/>
              </w:rPr>
              <w:t>Organic market</w:t>
            </w:r>
          </w:p>
        </w:tc>
        <w:tc>
          <w:tcPr>
            <w:tcW w:w="2703" w:type="dxa"/>
          </w:tcPr>
          <w:p w14:paraId="2A993F85" w14:textId="77777777" w:rsidR="00AB63C0" w:rsidRPr="00CD11D6" w:rsidRDefault="00AB63C0" w:rsidP="00C959CE">
            <w:pPr>
              <w:pStyle w:val="woa-table-text"/>
              <w:spacing w:beforeLines="40" w:before="96" w:afterLines="40" w:after="96"/>
              <w:rPr>
                <w:color w:val="auto"/>
                <w:sz w:val="16"/>
                <w:lang w:val="en-IE"/>
              </w:rPr>
            </w:pPr>
            <w:r w:rsidRPr="00CD11D6">
              <w:rPr>
                <w:color w:val="auto"/>
                <w:sz w:val="16"/>
                <w:lang w:val="en-IE"/>
              </w:rPr>
              <w:t>2022: 134.8 billion euros</w:t>
            </w:r>
            <w:r w:rsidRPr="00CD11D6">
              <w:rPr>
                <w:color w:val="auto"/>
                <w:sz w:val="16"/>
                <w:lang w:val="en-IE"/>
              </w:rPr>
              <w:br/>
              <w:t>(2000: 15.1 billion euros)</w:t>
            </w:r>
          </w:p>
        </w:tc>
        <w:tc>
          <w:tcPr>
            <w:tcW w:w="2703" w:type="dxa"/>
          </w:tcPr>
          <w:p w14:paraId="5426A5C2" w14:textId="77777777" w:rsidR="00AB63C0" w:rsidRPr="00CD11D6" w:rsidRDefault="00AB63C0" w:rsidP="00C959CE">
            <w:pPr>
              <w:pStyle w:val="woa-table-text"/>
              <w:spacing w:beforeLines="40" w:before="96" w:afterLines="40" w:after="96"/>
              <w:rPr>
                <w:color w:val="auto"/>
                <w:sz w:val="16"/>
                <w:lang w:val="en-IE"/>
              </w:rPr>
            </w:pPr>
            <w:r w:rsidRPr="00CD11D6">
              <w:rPr>
                <w:color w:val="auto"/>
                <w:sz w:val="16"/>
                <w:lang w:val="en-IE"/>
              </w:rPr>
              <w:t>US (58.6 billion euros)</w:t>
            </w:r>
            <w:r w:rsidRPr="00CD11D6">
              <w:rPr>
                <w:color w:val="auto"/>
                <w:sz w:val="16"/>
                <w:lang w:val="en-IE"/>
              </w:rPr>
              <w:br/>
              <w:t>Germany (15.3 billion euros)</w:t>
            </w:r>
            <w:r w:rsidRPr="00CD11D6">
              <w:rPr>
                <w:color w:val="auto"/>
                <w:sz w:val="16"/>
                <w:lang w:val="en-IE"/>
              </w:rPr>
              <w:br/>
              <w:t>China (12.4 billion euros)</w:t>
            </w:r>
          </w:p>
        </w:tc>
      </w:tr>
      <w:tr w:rsidR="00AB63C0" w:rsidRPr="00CD11D6" w14:paraId="4B46F7C6" w14:textId="77777777" w:rsidTr="00CD11D6">
        <w:trPr>
          <w:cnfStyle w:val="000000010000" w:firstRow="0" w:lastRow="0" w:firstColumn="0" w:lastColumn="0" w:oddVBand="0" w:evenVBand="0" w:oddHBand="0" w:evenHBand="1" w:firstRowFirstColumn="0" w:firstRowLastColumn="0" w:lastRowFirstColumn="0" w:lastRowLastColumn="0"/>
          <w:trHeight w:val="713"/>
        </w:trPr>
        <w:tc>
          <w:tcPr>
            <w:tcW w:w="2703" w:type="dxa"/>
          </w:tcPr>
          <w:p w14:paraId="6B97AF26" w14:textId="77777777" w:rsidR="00AB63C0" w:rsidRPr="00CD11D6" w:rsidRDefault="00AB63C0" w:rsidP="00C959CE">
            <w:pPr>
              <w:pStyle w:val="woa-table-text"/>
              <w:spacing w:beforeLines="40" w:before="96" w:afterLines="40" w:after="96"/>
              <w:rPr>
                <w:b/>
                <w:color w:val="auto"/>
                <w:sz w:val="16"/>
                <w:lang w:val="en-IE"/>
              </w:rPr>
            </w:pPr>
            <w:r w:rsidRPr="00CD11D6">
              <w:rPr>
                <w:b/>
                <w:color w:val="auto"/>
                <w:sz w:val="16"/>
                <w:lang w:val="en-IE"/>
              </w:rPr>
              <w:t>Per capita consumption</w:t>
            </w:r>
          </w:p>
        </w:tc>
        <w:tc>
          <w:tcPr>
            <w:tcW w:w="2703" w:type="dxa"/>
          </w:tcPr>
          <w:p w14:paraId="352744C8" w14:textId="77777777" w:rsidR="00AB63C0" w:rsidRPr="00CD11D6" w:rsidRDefault="00AB63C0" w:rsidP="00C959CE">
            <w:pPr>
              <w:pStyle w:val="woa-table-text"/>
              <w:spacing w:beforeLines="40" w:before="96" w:afterLines="40" w:after="96"/>
              <w:rPr>
                <w:color w:val="auto"/>
                <w:sz w:val="16"/>
                <w:lang w:val="en-IE"/>
              </w:rPr>
            </w:pPr>
            <w:r w:rsidRPr="00CD11D6">
              <w:rPr>
                <w:color w:val="auto"/>
                <w:sz w:val="16"/>
                <w:lang w:val="en-IE"/>
              </w:rPr>
              <w:t>2022: 17.0 euros</w:t>
            </w:r>
          </w:p>
        </w:tc>
        <w:tc>
          <w:tcPr>
            <w:tcW w:w="2703" w:type="dxa"/>
          </w:tcPr>
          <w:p w14:paraId="3E868FC9" w14:textId="77777777" w:rsidR="00AB63C0" w:rsidRPr="001B38FB" w:rsidRDefault="00AB63C0" w:rsidP="00C959CE">
            <w:pPr>
              <w:pStyle w:val="woa-table-text"/>
              <w:spacing w:beforeLines="40" w:before="96" w:afterLines="40" w:after="96"/>
              <w:rPr>
                <w:color w:val="auto"/>
                <w:sz w:val="16"/>
                <w:lang w:val="de-DE"/>
              </w:rPr>
            </w:pPr>
            <w:r w:rsidRPr="001B38FB">
              <w:rPr>
                <w:color w:val="auto"/>
                <w:sz w:val="16"/>
                <w:lang w:val="de-DE"/>
              </w:rPr>
              <w:t xml:space="preserve">Switzerland (437 </w:t>
            </w:r>
            <w:proofErr w:type="spellStart"/>
            <w:r w:rsidRPr="001B38FB">
              <w:rPr>
                <w:color w:val="auto"/>
                <w:sz w:val="16"/>
                <w:lang w:val="de-DE"/>
              </w:rPr>
              <w:t>euros</w:t>
            </w:r>
            <w:proofErr w:type="spellEnd"/>
            <w:r w:rsidRPr="001B38FB">
              <w:rPr>
                <w:color w:val="auto"/>
                <w:sz w:val="16"/>
                <w:lang w:val="de-DE"/>
              </w:rPr>
              <w:t xml:space="preserve">) </w:t>
            </w:r>
            <w:r w:rsidRPr="001B38FB">
              <w:rPr>
                <w:color w:val="auto"/>
                <w:sz w:val="16"/>
                <w:lang w:val="de-DE"/>
              </w:rPr>
              <w:br/>
              <w:t xml:space="preserve">Denmark (365 </w:t>
            </w:r>
            <w:proofErr w:type="spellStart"/>
            <w:r w:rsidRPr="001B38FB">
              <w:rPr>
                <w:color w:val="auto"/>
                <w:sz w:val="16"/>
                <w:lang w:val="de-DE"/>
              </w:rPr>
              <w:t>euros</w:t>
            </w:r>
            <w:proofErr w:type="spellEnd"/>
            <w:r w:rsidRPr="001B38FB">
              <w:rPr>
                <w:color w:val="auto"/>
                <w:sz w:val="16"/>
                <w:lang w:val="de-DE"/>
              </w:rPr>
              <w:t>)</w:t>
            </w:r>
            <w:r w:rsidRPr="001B38FB">
              <w:rPr>
                <w:color w:val="auto"/>
                <w:sz w:val="16"/>
                <w:lang w:val="de-DE"/>
              </w:rPr>
              <w:br/>
              <w:t xml:space="preserve">Austria (274 </w:t>
            </w:r>
            <w:proofErr w:type="spellStart"/>
            <w:r w:rsidRPr="001B38FB">
              <w:rPr>
                <w:color w:val="auto"/>
                <w:sz w:val="16"/>
                <w:lang w:val="de-DE"/>
              </w:rPr>
              <w:t>euros</w:t>
            </w:r>
            <w:proofErr w:type="spellEnd"/>
            <w:r w:rsidRPr="001B38FB">
              <w:rPr>
                <w:color w:val="auto"/>
                <w:sz w:val="16"/>
                <w:lang w:val="de-DE"/>
              </w:rPr>
              <w:t>)</w:t>
            </w:r>
          </w:p>
        </w:tc>
      </w:tr>
      <w:tr w:rsidR="00AB63C0" w:rsidRPr="00CD11D6" w14:paraId="458624FA" w14:textId="77777777" w:rsidTr="00CD11D6">
        <w:trPr>
          <w:cnfStyle w:val="000000100000" w:firstRow="0" w:lastRow="0" w:firstColumn="0" w:lastColumn="0" w:oddVBand="0" w:evenVBand="0" w:oddHBand="1" w:evenHBand="0" w:firstRowFirstColumn="0" w:firstRowLastColumn="0" w:lastRowFirstColumn="0" w:lastRowLastColumn="0"/>
          <w:trHeight w:val="500"/>
        </w:trPr>
        <w:tc>
          <w:tcPr>
            <w:tcW w:w="2703" w:type="dxa"/>
          </w:tcPr>
          <w:p w14:paraId="7C9C3407" w14:textId="5396C18A" w:rsidR="00AB63C0" w:rsidRPr="00CD11D6" w:rsidRDefault="00AB63C0" w:rsidP="00C959CE">
            <w:pPr>
              <w:pStyle w:val="woa-table-text"/>
              <w:spacing w:beforeLines="40" w:before="96" w:afterLines="40" w:after="96"/>
              <w:rPr>
                <w:b/>
                <w:color w:val="auto"/>
                <w:sz w:val="16"/>
                <w:lang w:val="en-IE"/>
              </w:rPr>
            </w:pPr>
            <w:r w:rsidRPr="00CD11D6">
              <w:rPr>
                <w:b/>
                <w:color w:val="auto"/>
                <w:sz w:val="16"/>
                <w:lang w:val="en-IE"/>
              </w:rPr>
              <w:t>Number of countries/territories with organic regulations</w:t>
            </w:r>
          </w:p>
        </w:tc>
        <w:tc>
          <w:tcPr>
            <w:tcW w:w="2703" w:type="dxa"/>
          </w:tcPr>
          <w:p w14:paraId="0F84ED3A" w14:textId="77777777" w:rsidR="00AB63C0" w:rsidRPr="00CD11D6" w:rsidRDefault="00AB63C0" w:rsidP="00C959CE">
            <w:pPr>
              <w:pStyle w:val="woa-table-text"/>
              <w:spacing w:beforeLines="40" w:before="96" w:afterLines="40" w:after="96"/>
              <w:rPr>
                <w:color w:val="auto"/>
                <w:sz w:val="16"/>
                <w:lang w:val="en-IE"/>
              </w:rPr>
            </w:pPr>
            <w:r w:rsidRPr="00CD11D6">
              <w:rPr>
                <w:color w:val="auto"/>
                <w:sz w:val="16"/>
                <w:lang w:val="en-IE"/>
              </w:rPr>
              <w:t xml:space="preserve">75 (fully implemented) </w:t>
            </w:r>
            <w:r w:rsidRPr="00CD11D6">
              <w:rPr>
                <w:color w:val="auto"/>
                <w:sz w:val="16"/>
                <w:lang w:val="en-IE"/>
              </w:rPr>
              <w:br/>
              <w:t>14 (drafting)</w:t>
            </w:r>
          </w:p>
        </w:tc>
        <w:tc>
          <w:tcPr>
            <w:tcW w:w="2703" w:type="dxa"/>
          </w:tcPr>
          <w:p w14:paraId="798D8722" w14:textId="77777777" w:rsidR="00AB63C0" w:rsidRPr="00CD11D6" w:rsidRDefault="00AB63C0" w:rsidP="00C959CE">
            <w:pPr>
              <w:pStyle w:val="woa-table-text"/>
              <w:spacing w:beforeLines="40" w:before="96" w:afterLines="40" w:after="96"/>
              <w:rPr>
                <w:color w:val="auto"/>
                <w:sz w:val="16"/>
                <w:highlight w:val="yellow"/>
                <w:lang w:val="en-IE"/>
              </w:rPr>
            </w:pPr>
          </w:p>
        </w:tc>
      </w:tr>
      <w:tr w:rsidR="00AB63C0" w:rsidRPr="003630C2" w14:paraId="686E141E" w14:textId="77777777" w:rsidTr="00CD11D6">
        <w:trPr>
          <w:cnfStyle w:val="000000010000" w:firstRow="0" w:lastRow="0" w:firstColumn="0" w:lastColumn="0" w:oddVBand="0" w:evenVBand="0" w:oddHBand="0" w:evenHBand="1" w:firstRowFirstColumn="0" w:firstRowLastColumn="0" w:lastRowFirstColumn="0" w:lastRowLastColumn="0"/>
          <w:trHeight w:val="964"/>
        </w:trPr>
        <w:tc>
          <w:tcPr>
            <w:tcW w:w="2703" w:type="dxa"/>
          </w:tcPr>
          <w:p w14:paraId="46456DF3" w14:textId="7CFFF0E3" w:rsidR="00AB63C0" w:rsidRPr="00CD11D6" w:rsidRDefault="00AB63C0" w:rsidP="00C959CE">
            <w:pPr>
              <w:pStyle w:val="woa-table-text"/>
              <w:spacing w:beforeLines="40" w:before="96" w:afterLines="40" w:after="96"/>
              <w:rPr>
                <w:b/>
                <w:color w:val="auto"/>
                <w:sz w:val="16"/>
                <w:lang w:val="en-IE"/>
              </w:rPr>
            </w:pPr>
            <w:bookmarkStart w:id="8" w:name="_Hlk156831091"/>
            <w:r w:rsidRPr="00CD11D6">
              <w:rPr>
                <w:b/>
                <w:color w:val="auto"/>
                <w:sz w:val="16"/>
                <w:lang w:val="en-IE"/>
              </w:rPr>
              <w:t xml:space="preserve">Number of affiliates of IFOAM – Organics International </w:t>
            </w:r>
            <w:bookmarkEnd w:id="8"/>
          </w:p>
        </w:tc>
        <w:tc>
          <w:tcPr>
            <w:tcW w:w="2703" w:type="dxa"/>
          </w:tcPr>
          <w:p w14:paraId="7097E907" w14:textId="77777777" w:rsidR="00AB63C0" w:rsidRPr="00CD11D6" w:rsidRDefault="00AB63C0" w:rsidP="00C959CE">
            <w:pPr>
              <w:pStyle w:val="woa-table-text"/>
              <w:spacing w:beforeLines="40" w:before="96" w:afterLines="40" w:after="96"/>
              <w:rPr>
                <w:color w:val="auto"/>
                <w:sz w:val="16"/>
                <w:lang w:val="en-IE"/>
              </w:rPr>
            </w:pPr>
            <w:r w:rsidRPr="00CD11D6">
              <w:rPr>
                <w:color w:val="auto"/>
                <w:sz w:val="16"/>
                <w:lang w:val="en-IE"/>
              </w:rPr>
              <w:t>2022: 781 affiliates</w:t>
            </w:r>
          </w:p>
        </w:tc>
        <w:tc>
          <w:tcPr>
            <w:tcW w:w="2703" w:type="dxa"/>
          </w:tcPr>
          <w:p w14:paraId="0ED3A503" w14:textId="77777777" w:rsidR="00AB63C0" w:rsidRPr="00CD11D6" w:rsidRDefault="00AB63C0" w:rsidP="00C959CE">
            <w:pPr>
              <w:pStyle w:val="woa-table-text"/>
              <w:spacing w:beforeLines="40" w:before="96" w:afterLines="40" w:after="96"/>
              <w:rPr>
                <w:color w:val="auto"/>
                <w:sz w:val="16"/>
                <w:lang w:val="en-IE"/>
              </w:rPr>
            </w:pPr>
            <w:r w:rsidRPr="00CD11D6">
              <w:rPr>
                <w:color w:val="auto"/>
                <w:sz w:val="16"/>
                <w:lang w:val="en-IE"/>
              </w:rPr>
              <w:t>Germany: 80 affiliates</w:t>
            </w:r>
            <w:r w:rsidRPr="00CD11D6">
              <w:rPr>
                <w:color w:val="auto"/>
                <w:sz w:val="16"/>
                <w:lang w:val="en-IE"/>
              </w:rPr>
              <w:br/>
              <w:t>China: 52 affiliates</w:t>
            </w:r>
            <w:r w:rsidRPr="00CD11D6">
              <w:rPr>
                <w:color w:val="auto"/>
                <w:sz w:val="16"/>
                <w:lang w:val="en-IE"/>
              </w:rPr>
              <w:br/>
              <w:t>India: 49 affiliates</w:t>
            </w:r>
            <w:r w:rsidRPr="00CD11D6">
              <w:rPr>
                <w:color w:val="auto"/>
                <w:sz w:val="16"/>
                <w:lang w:val="en-IE"/>
              </w:rPr>
              <w:br/>
              <w:t>USA: 45 affiliates</w:t>
            </w:r>
          </w:p>
        </w:tc>
      </w:tr>
    </w:tbl>
    <w:bookmarkEnd w:id="5"/>
    <w:bookmarkEnd w:id="6"/>
    <w:bookmarkEnd w:id="7"/>
    <w:p w14:paraId="4F6A301A" w14:textId="77777777" w:rsidR="00AB63C0" w:rsidRPr="00CD11D6" w:rsidRDefault="00AB63C0" w:rsidP="00AB63C0">
      <w:pPr>
        <w:pStyle w:val="woa-source"/>
        <w:rPr>
          <w:sz w:val="18"/>
          <w:lang w:val="en-IE"/>
        </w:rPr>
      </w:pPr>
      <w:r w:rsidRPr="00CD11D6">
        <w:rPr>
          <w:sz w:val="18"/>
          <w:lang w:val="en-IE"/>
        </w:rPr>
        <w:t>Source: FiBL survey 2024, based on national data sources, data from certifiers and IFOAM – Organics International</w:t>
      </w:r>
      <w:r w:rsidRPr="00CD11D6">
        <w:rPr>
          <w:sz w:val="18"/>
          <w:lang w:val="en-IE"/>
        </w:rPr>
        <w:br/>
      </w:r>
    </w:p>
    <w:p w14:paraId="5E2401DB" w14:textId="77777777" w:rsidR="005A6CC6" w:rsidRPr="009054F1" w:rsidRDefault="00D058B4" w:rsidP="009C4B84">
      <w:pPr>
        <w:pStyle w:val="FiBLmrsubheader"/>
      </w:pPr>
      <w:r w:rsidRPr="009054F1">
        <w:rPr>
          <w:w w:val="50"/>
        </w:rPr>
        <w:br w:type="column"/>
      </w:r>
      <w:r w:rsidR="005A6CC6" w:rsidRPr="009054F1">
        <w:lastRenderedPageBreak/>
        <w:t>Infographics</w:t>
      </w:r>
    </w:p>
    <w:p w14:paraId="26680E65" w14:textId="265CDA0C" w:rsidR="005A6CC6" w:rsidRDefault="000A745B" w:rsidP="00B64862">
      <w:pPr>
        <w:pStyle w:val="FiBLmrtitle"/>
        <w:widowControl w:val="0"/>
        <w:rPr>
          <w:w w:val="50"/>
        </w:rPr>
      </w:pPr>
      <w:r w:rsidRPr="000A745B">
        <w:rPr>
          <w:rFonts w:asciiTheme="minorHAnsi" w:hAnsiTheme="minorHAnsi"/>
          <w:b w:val="0"/>
          <w:noProof/>
          <w:sz w:val="22"/>
          <w:lang w:val="de-CH" w:eastAsia="de-CH"/>
        </w:rPr>
        <w:t xml:space="preserve"> </w:t>
      </w:r>
    </w:p>
    <w:p w14:paraId="00FCF862" w14:textId="1A7BA060" w:rsidR="00B64862" w:rsidRDefault="00F741B9" w:rsidP="00B64862">
      <w:pPr>
        <w:pStyle w:val="FiBLmrtitle"/>
        <w:widowControl w:val="0"/>
        <w:rPr>
          <w:w w:val="50"/>
        </w:rPr>
      </w:pPr>
      <w:r>
        <w:rPr>
          <w:noProof/>
          <w:w w:val="50"/>
          <w:lang w:val="de-CH" w:eastAsia="de-CH"/>
        </w:rPr>
        <w:drawing>
          <wp:inline distT="0" distB="0" distL="0" distR="0" wp14:anchorId="0F76AE70" wp14:editId="743FC7C0">
            <wp:extent cx="7061602" cy="5400000"/>
            <wp:effectExtent l="0" t="7303"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A_infographics_2024_02_07_Seite_09.png"/>
                    <pic:cNvPicPr/>
                  </pic:nvPicPr>
                  <pic:blipFill>
                    <a:blip r:embed="rId32">
                      <a:extLst>
                        <a:ext uri="{28A0092B-C50C-407E-A947-70E740481C1C}">
                          <a14:useLocalDpi xmlns:a14="http://schemas.microsoft.com/office/drawing/2010/main" val="0"/>
                        </a:ext>
                      </a:extLst>
                    </a:blip>
                    <a:stretch>
                      <a:fillRect/>
                    </a:stretch>
                  </pic:blipFill>
                  <pic:spPr>
                    <a:xfrm rot="16200000">
                      <a:off x="0" y="0"/>
                      <a:ext cx="7061602" cy="5400000"/>
                    </a:xfrm>
                    <a:prstGeom prst="rect">
                      <a:avLst/>
                    </a:prstGeom>
                  </pic:spPr>
                </pic:pic>
              </a:graphicData>
            </a:graphic>
          </wp:inline>
        </w:drawing>
      </w:r>
    </w:p>
    <w:p w14:paraId="13C44AEE" w14:textId="4A7D9888" w:rsidR="00165DF1" w:rsidRDefault="00165DF1" w:rsidP="00B64862">
      <w:pPr>
        <w:pStyle w:val="FiBLmrtitle"/>
        <w:widowControl w:val="0"/>
        <w:rPr>
          <w:w w:val="50"/>
        </w:rPr>
      </w:pPr>
      <w:r w:rsidRPr="000A745B">
        <w:rPr>
          <w:noProof/>
          <w:w w:val="50"/>
          <w:lang w:val="de-CH" w:eastAsia="de-CH"/>
        </w:rPr>
        <w:lastRenderedPageBreak/>
        <w:drawing>
          <wp:inline distT="0" distB="0" distL="0" distR="0" wp14:anchorId="4F5172F2" wp14:editId="3B1D8007">
            <wp:extent cx="7061637" cy="5400000"/>
            <wp:effectExtent l="0" t="7303"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rvts05\PoolX\World-of-Organic-Agriculture\WORLD-OF-ORGANIC-2023\17_PowerBI_2023\PDF\infographics\31.1\WOA_infographics_2023_01_31_Page_12.png"/>
                    <pic:cNvPicPr>
                      <a:picLocks noChangeAspect="1" noChangeArrowheads="1"/>
                    </pic:cNvPicPr>
                  </pic:nvPicPr>
                  <pic:blipFill>
                    <a:blip r:embed="rId33"/>
                    <a:stretch>
                      <a:fillRect/>
                    </a:stretch>
                  </pic:blipFill>
                  <pic:spPr bwMode="auto">
                    <a:xfrm rot="16200000">
                      <a:off x="0" y="0"/>
                      <a:ext cx="7061637" cy="5400000"/>
                    </a:xfrm>
                    <a:prstGeom prst="rect">
                      <a:avLst/>
                    </a:prstGeom>
                    <a:noFill/>
                    <a:ln>
                      <a:noFill/>
                    </a:ln>
                  </pic:spPr>
                </pic:pic>
              </a:graphicData>
            </a:graphic>
          </wp:inline>
        </w:drawing>
      </w:r>
    </w:p>
    <w:p w14:paraId="269D0C2D" w14:textId="4D8F81DF" w:rsidR="001176D3" w:rsidRDefault="001176D3" w:rsidP="006137AC">
      <w:pPr>
        <w:pStyle w:val="FiBLmrtitle"/>
        <w:rPr>
          <w:rFonts w:asciiTheme="minorHAnsi" w:hAnsiTheme="minorHAnsi"/>
          <w:b w:val="0"/>
          <w:noProof/>
          <w:sz w:val="22"/>
          <w:lang w:val="de-CH" w:eastAsia="de-CH"/>
        </w:rPr>
      </w:pPr>
    </w:p>
    <w:p w14:paraId="71E8D251" w14:textId="0E9752E6" w:rsidR="00295A7C" w:rsidRPr="00B64862" w:rsidRDefault="00750CD7" w:rsidP="006137AC">
      <w:pPr>
        <w:pStyle w:val="FiBLmrtitle"/>
        <w:rPr>
          <w:w w:val="50"/>
        </w:rPr>
      </w:pPr>
      <w:r>
        <w:rPr>
          <w:noProof/>
          <w:w w:val="50"/>
          <w:lang w:val="de-CH" w:eastAsia="de-CH"/>
        </w:rPr>
        <w:lastRenderedPageBreak/>
        <w:drawing>
          <wp:inline distT="0" distB="0" distL="0" distR="0" wp14:anchorId="5E540284" wp14:editId="7F60BD4C">
            <wp:extent cx="7061538" cy="5400000"/>
            <wp:effectExtent l="0" t="7303"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A_infographics_2023_02_06_Page_16.png"/>
                    <pic:cNvPicPr/>
                  </pic:nvPicPr>
                  <pic:blipFill>
                    <a:blip r:embed="rId34"/>
                    <a:stretch>
                      <a:fillRect/>
                    </a:stretch>
                  </pic:blipFill>
                  <pic:spPr>
                    <a:xfrm rot="16200000">
                      <a:off x="0" y="0"/>
                      <a:ext cx="7061538" cy="5400000"/>
                    </a:xfrm>
                    <a:prstGeom prst="rect">
                      <a:avLst/>
                    </a:prstGeom>
                  </pic:spPr>
                </pic:pic>
              </a:graphicData>
            </a:graphic>
          </wp:inline>
        </w:drawing>
      </w:r>
    </w:p>
    <w:sectPr w:rsidR="00295A7C" w:rsidRPr="00B64862" w:rsidSect="00B64862">
      <w:footerReference w:type="default" r:id="rId35"/>
      <w:type w:val="continuous"/>
      <w:pgSz w:w="11906" w:h="16838"/>
      <w:pgMar w:top="2268" w:right="1701" w:bottom="1701" w:left="1701"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020DE" w14:textId="77777777" w:rsidR="00507DFF" w:rsidRDefault="00507DFF" w:rsidP="00F53AA9">
      <w:pPr>
        <w:spacing w:after="0" w:line="240" w:lineRule="auto"/>
      </w:pPr>
      <w:r>
        <w:separator/>
      </w:r>
    </w:p>
  </w:endnote>
  <w:endnote w:type="continuationSeparator" w:id="0">
    <w:p w14:paraId="6EA9CB01" w14:textId="77777777" w:rsidR="00507DFF" w:rsidRDefault="00507DFF"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jost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E4F6D" w14:textId="77777777" w:rsidR="00F741B9" w:rsidRDefault="00F741B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EE315C" w14:paraId="726DDF8C" w14:textId="77777777" w:rsidTr="00232993">
      <w:trPr>
        <w:trHeight w:val="508"/>
      </w:trPr>
      <w:tc>
        <w:tcPr>
          <w:tcW w:w="7656" w:type="dxa"/>
        </w:tcPr>
        <w:p w14:paraId="204444FD" w14:textId="77777777" w:rsidR="008A6B50" w:rsidRDefault="00CF6598" w:rsidP="00DA14CE">
          <w:pPr>
            <w:pStyle w:val="FiBLmrfooter"/>
          </w:pPr>
          <w:r>
            <w:t>Research Institute of Organic Agriculture</w:t>
          </w:r>
          <w:r w:rsidR="00F73377" w:rsidRPr="008A6B50">
            <w:t xml:space="preserve"> FiBL | Ackerstrasse 113 | </w:t>
          </w:r>
          <w:proofErr w:type="spellStart"/>
          <w:r w:rsidR="00F73377" w:rsidRPr="008A6B50">
            <w:t>Postfach</w:t>
          </w:r>
          <w:proofErr w:type="spellEnd"/>
          <w:r w:rsidR="00F73377" w:rsidRPr="008A6B50">
            <w:t xml:space="preserve"> 219 </w:t>
          </w:r>
        </w:p>
        <w:p w14:paraId="76176816" w14:textId="77777777" w:rsidR="00F73377" w:rsidRPr="008A6B50" w:rsidRDefault="00F73377" w:rsidP="00CF6598">
          <w:pPr>
            <w:pStyle w:val="FiBLmrfooter"/>
          </w:pPr>
          <w:r w:rsidRPr="008A6B50">
            <w:t xml:space="preserve">5070 Frick | </w:t>
          </w:r>
          <w:r w:rsidR="00CF6598">
            <w:t>Switzerland</w:t>
          </w:r>
          <w:r w:rsidR="00CF6598" w:rsidRPr="008A6B50">
            <w:t xml:space="preserve"> | </w:t>
          </w:r>
          <w:r w:rsidR="00CF6598">
            <w:t>Phone</w:t>
          </w:r>
          <w:r w:rsidRPr="008A6B50">
            <w:t xml:space="preserve"> +41</w:t>
          </w:r>
          <w:r w:rsidR="00CF6598">
            <w:t xml:space="preserve">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7B010D73" w14:textId="77777777" w:rsidR="00F73377" w:rsidRPr="008A6B50" w:rsidRDefault="00F73377" w:rsidP="00DA14CE">
          <w:pPr>
            <w:pStyle w:val="FiBLmrpagenumber"/>
          </w:pPr>
        </w:p>
      </w:tc>
    </w:tr>
  </w:tbl>
  <w:p w14:paraId="7C25F7EA" w14:textId="77777777" w:rsidR="00D142E7" w:rsidRPr="00DE3DE7" w:rsidRDefault="00D142E7" w:rsidP="00F73377">
    <w:pPr>
      <w:pStyle w:val="Fuzeile"/>
      <w:rPr>
        <w:lang w:val="en-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31514" w14:textId="77777777" w:rsidR="00F741B9" w:rsidRDefault="00F741B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6C5C7" w14:textId="77777777" w:rsidR="00440220" w:rsidRDefault="00440220"/>
  <w:tbl>
    <w:tblPr>
      <w:tblStyle w:val="Tabellenraster"/>
      <w:tblW w:w="55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24"/>
      <w:gridCol w:w="2773"/>
    </w:tblGrid>
    <w:tr w:rsidR="00DA14CE" w:rsidRPr="008A6B50" w14:paraId="609EE798" w14:textId="77777777" w:rsidTr="00700CEE">
      <w:trPr>
        <w:trHeight w:val="390"/>
      </w:trPr>
      <w:tc>
        <w:tcPr>
          <w:tcW w:w="3540" w:type="pct"/>
        </w:tcPr>
        <w:p w14:paraId="679FCC58" w14:textId="77777777" w:rsidR="00DA14CE" w:rsidRPr="000D7A27" w:rsidRDefault="0094480E" w:rsidP="00DA7216">
          <w:pPr>
            <w:pStyle w:val="FiBLmrfooter"/>
          </w:pPr>
          <w:r>
            <w:t>Supported by</w:t>
          </w:r>
          <w:r w:rsidR="00AC76C4">
            <w:t xml:space="preserve"> </w:t>
          </w:r>
        </w:p>
      </w:tc>
      <w:tc>
        <w:tcPr>
          <w:tcW w:w="1460" w:type="pct"/>
        </w:tcPr>
        <w:p w14:paraId="786F4B0B" w14:textId="77777777" w:rsidR="00DA14CE" w:rsidRPr="00DA14CE" w:rsidRDefault="00DA14CE" w:rsidP="00DD47AD">
          <w:pPr>
            <w:pStyle w:val="FiBLmrpagenumber"/>
            <w:ind w:left="-61" w:right="-1477" w:firstLine="61"/>
          </w:pPr>
        </w:p>
      </w:tc>
    </w:tr>
  </w:tbl>
  <w:p w14:paraId="4B27A323" w14:textId="77777777" w:rsidR="00DA14CE" w:rsidRPr="00F73377" w:rsidRDefault="00B64862" w:rsidP="00F73377">
    <w:pPr>
      <w:pStyle w:val="Fuzeile"/>
    </w:pPr>
    <w:r>
      <w:rPr>
        <w:noProof/>
        <w:lang w:eastAsia="de-CH"/>
      </w:rPr>
      <mc:AlternateContent>
        <mc:Choice Requires="wpg">
          <w:drawing>
            <wp:anchor distT="0" distB="0" distL="114300" distR="114300" simplePos="0" relativeHeight="251657216" behindDoc="0" locked="0" layoutInCell="1" allowOverlap="1" wp14:anchorId="5DD8A139" wp14:editId="5AADEAB0">
              <wp:simplePos x="0" y="0"/>
              <wp:positionH relativeFrom="margin">
                <wp:posOffset>-77025</wp:posOffset>
              </wp:positionH>
              <wp:positionV relativeFrom="paragraph">
                <wp:posOffset>-311491</wp:posOffset>
              </wp:positionV>
              <wp:extent cx="5255895" cy="396240"/>
              <wp:effectExtent l="0" t="0" r="1905" b="381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5895" cy="396240"/>
                        <a:chOff x="0" y="59635"/>
                        <a:chExt cx="5764696" cy="467139"/>
                      </a:xfrm>
                    </wpg:grpSpPr>
                    <pic:pic xmlns:pic="http://schemas.openxmlformats.org/drawingml/2006/picture">
                      <pic:nvPicPr>
                        <pic:cNvPr id="36" name="Grafik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9635"/>
                          <a:ext cx="2236304" cy="467139"/>
                        </a:xfrm>
                        <a:prstGeom prst="rect">
                          <a:avLst/>
                        </a:prstGeom>
                        <a:noFill/>
                        <a:ln>
                          <a:noFill/>
                        </a:ln>
                      </pic:spPr>
                    </pic:pic>
                    <pic:pic xmlns:pic="http://schemas.openxmlformats.org/drawingml/2006/picture">
                      <pic:nvPicPr>
                        <pic:cNvPr id="38" name="Picture 38" descr="Macintosh HD:Users:Denise:Downloads:BF_2014_Logo_gruen_version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11148" y="79513"/>
                          <a:ext cx="1053548" cy="347870"/>
                        </a:xfrm>
                        <a:prstGeom prst="rect">
                          <a:avLst/>
                        </a:prstGeom>
                        <a:noFill/>
                        <a:ln>
                          <a:noFill/>
                        </a:ln>
                      </pic:spPr>
                    </pic:pic>
                    <pic:pic xmlns:pic="http://schemas.openxmlformats.org/drawingml/2006/picture">
                      <pic:nvPicPr>
                        <pic:cNvPr id="9" name="Picture 1" descr="Resultado de imagen de coop">
                          <a:hlinkClick r:id="rId3"/>
                        </pic:cNvPr>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842395" y="67680"/>
                          <a:ext cx="1023730" cy="347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C1D613" id="Group 24" o:spid="_x0000_s1026" style="position:absolute;margin-left:-6.05pt;margin-top:-24.55pt;width:413.85pt;height:31.2pt;z-index:251657216;mso-position-horizontal-relative:margin;mso-width-relative:margin;mso-height-relative:margin" coordorigin=",596" coordsize="57646,46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596;width:22363;height: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">
                <v:imagedata r:id="rId5" o:title=""/>
                <v:path arrowok="t"/>
              </v:shape>
              <v:shape id="Picture 38" o:spid="_x0000_s1028" type="#_x0000_t75" alt="Macintosh HD:Users:Denise:Downloads:BF_2014_Logo_gruen_version1.jpg" style="position:absolute;left:47111;top:795;width:10535;height: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">
                <v:imagedata r:id="rId6" o:title="BF_2014_Logo_gruen_version1"/>
                <v:path arrowok="t"/>
              </v:shape>
              <v:shape id="Picture 1" o:spid="_x0000_s1029" type="#_x0000_t75" alt="Resultado de imagen de coop" href="https://www.google.com/url?sa=i&amp;rct=j&amp;q=&amp;esrc=s&amp;source=images&amp;cd=&amp;cad=rja&amp;uact=8&amp;ved=2ahUKEwjBoOPSn5jgAhXDUlAKHT3LB0wQjRx6BAgBEAU&amp;url=https://es.wikipedia.org/wiki/Archivo:Coop.svg&amp;psig=AOvVaw1qkvrSoqDwRDhHXtki7jXx&amp;ust=1549031898667585" style="position:absolute;left:28423;top:676;width:10238;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" o:button="t">
                <v:fill o:detectmouseclick="t"/>
                <v:imagedata r:id="rId7" o:title="Resultado de imagen de coop"/>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E996B" w14:textId="77777777" w:rsidR="00507DFF" w:rsidRDefault="00507DFF" w:rsidP="00F53AA9">
      <w:pPr>
        <w:spacing w:after="0" w:line="240" w:lineRule="auto"/>
      </w:pPr>
      <w:r>
        <w:separator/>
      </w:r>
    </w:p>
  </w:footnote>
  <w:footnote w:type="continuationSeparator" w:id="0">
    <w:p w14:paraId="7CAE9643" w14:textId="77777777" w:rsidR="00507DFF" w:rsidRDefault="00507DFF"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ECA48" w14:textId="77777777" w:rsidR="00F741B9" w:rsidRDefault="00F741B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B01570" w14:paraId="193C9DB5" w14:textId="77777777" w:rsidTr="00905CE9">
      <w:trPr>
        <w:trHeight w:val="599"/>
      </w:trPr>
      <w:tc>
        <w:tcPr>
          <w:tcW w:w="1616" w:type="dxa"/>
        </w:tcPr>
        <w:p w14:paraId="245C88A7" w14:textId="77777777" w:rsidR="00B01570" w:rsidRPr="00C725B7" w:rsidRDefault="002668DF" w:rsidP="00B01570">
          <w:pPr>
            <w:pStyle w:val="FiBLmrheader"/>
          </w:pPr>
          <w:r w:rsidRPr="002668DF">
            <w:rPr>
              <w:noProof/>
              <w:lang w:val="de-CH" w:eastAsia="de-CH"/>
            </w:rPr>
            <w:drawing>
              <wp:inline distT="0" distB="0" distL="0" distR="0" wp14:anchorId="4F8C2E58" wp14:editId="4FDACD98">
                <wp:extent cx="857250" cy="361950"/>
                <wp:effectExtent l="0" t="0" r="0" b="0"/>
                <wp:docPr id="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361950"/>
                        </a:xfrm>
                        <a:prstGeom prst="rect">
                          <a:avLst/>
                        </a:prstGeom>
                        <a:noFill/>
                        <a:ln>
                          <a:noFill/>
                        </a:ln>
                      </pic:spPr>
                    </pic:pic>
                  </a:graphicData>
                </a:graphic>
              </wp:inline>
            </w:drawing>
          </w:r>
          <w:r w:rsidR="00B01570">
            <w:t xml:space="preserve"> </w:t>
          </w:r>
        </w:p>
      </w:tc>
      <w:tc>
        <w:tcPr>
          <w:tcW w:w="4111" w:type="dxa"/>
        </w:tcPr>
        <w:p w14:paraId="0CF33E65" w14:textId="77777777" w:rsidR="00B01570" w:rsidRDefault="00B01570" w:rsidP="00B01570">
          <w:pPr>
            <w:tabs>
              <w:tab w:val="right" w:pos="7653"/>
            </w:tabs>
          </w:pPr>
        </w:p>
      </w:tc>
      <w:tc>
        <w:tcPr>
          <w:tcW w:w="2268" w:type="dxa"/>
        </w:tcPr>
        <w:p w14:paraId="6AAD665B" w14:textId="77777777" w:rsidR="00B01570" w:rsidRDefault="00B01570" w:rsidP="00B01570">
          <w:pPr>
            <w:tabs>
              <w:tab w:val="right" w:pos="7653"/>
            </w:tabs>
            <w:jc w:val="right"/>
          </w:pPr>
        </w:p>
      </w:tc>
    </w:tr>
  </w:tbl>
  <w:p w14:paraId="457AEAC4" w14:textId="77777777" w:rsidR="00B01570" w:rsidRDefault="009054F1" w:rsidP="00B01570">
    <w:pPr>
      <w:tabs>
        <w:tab w:val="right" w:pos="7653"/>
      </w:tabs>
    </w:pPr>
    <w:r>
      <w:rPr>
        <w:noProof/>
        <w:lang w:eastAsia="de-CH"/>
      </w:rPr>
      <w:drawing>
        <wp:anchor distT="0" distB="0" distL="114300" distR="114300" simplePos="0" relativeHeight="251658240" behindDoc="0" locked="0" layoutInCell="1" allowOverlap="1" wp14:anchorId="180E2D8B" wp14:editId="72F5E17E">
          <wp:simplePos x="0" y="0"/>
          <wp:positionH relativeFrom="column">
            <wp:posOffset>4354195</wp:posOffset>
          </wp:positionH>
          <wp:positionV relativeFrom="paragraph">
            <wp:posOffset>-475615</wp:posOffset>
          </wp:positionV>
          <wp:extent cx="1058545" cy="617220"/>
          <wp:effectExtent l="0" t="0" r="0" b="0"/>
          <wp:wrapNone/>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
                    <a:extLst>
                      <a:ext uri="{28A0092B-C50C-407E-A947-70E740481C1C}">
                        <a14:useLocalDpi xmlns:a14="http://schemas.microsoft.com/office/drawing/2010/main" val="0"/>
                      </a:ext>
                    </a:extLst>
                  </a:blip>
                  <a:srcRect l="11292" t="11765" r="11089" b="12941"/>
                  <a:stretch>
                    <a:fillRect/>
                  </a:stretch>
                </pic:blipFill>
                <pic:spPr bwMode="auto">
                  <a:xfrm>
                    <a:off x="0" y="0"/>
                    <a:ext cx="105854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EFEE8" w14:textId="77777777" w:rsidR="00F741B9" w:rsidRDefault="00F741B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02C207A0"/>
    <w:multiLevelType w:val="hybridMultilevel"/>
    <w:tmpl w:val="D09C8278"/>
    <w:lvl w:ilvl="0" w:tplc="04070001">
      <w:start w:val="1"/>
      <w:numFmt w:val="bullet"/>
      <w:lvlText w:val=""/>
      <w:lvlJc w:val="left"/>
      <w:pPr>
        <w:ind w:left="0" w:firstLine="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3302200"/>
    <w:multiLevelType w:val="hybridMultilevel"/>
    <w:tmpl w:val="1292E0A8"/>
    <w:lvl w:ilvl="0" w:tplc="0807000F">
      <w:start w:val="1"/>
      <w:numFmt w:val="decimal"/>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3"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4" w15:restartNumberingAfterBreak="0">
    <w:nsid w:val="406535A6"/>
    <w:multiLevelType w:val="hybridMultilevel"/>
    <w:tmpl w:val="BF4E82C6"/>
    <w:lvl w:ilvl="0" w:tplc="EC5414F8">
      <w:start w:val="1"/>
      <w:numFmt w:val="decimal"/>
      <w:pStyle w:val="FiBLmrnumbering"/>
      <w:lvlText w:val="%1."/>
      <w:lvlJc w:val="left"/>
      <w:pPr>
        <w:ind w:left="720" w:hanging="360"/>
      </w:pPr>
      <w:rPr>
        <w:rFonts w:cs="Times New Roman" w:hint="default"/>
        <w:b/>
        <w:i w:val="0"/>
        <w:color w:val="2F6C86"/>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5" w15:restartNumberingAfterBreak="0">
    <w:nsid w:val="4CD82F1E"/>
    <w:multiLevelType w:val="multilevel"/>
    <w:tmpl w:val="BDA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8E106F8"/>
    <w:multiLevelType w:val="multilevel"/>
    <w:tmpl w:val="33EE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4DA4DAD"/>
    <w:multiLevelType w:val="hybridMultilevel"/>
    <w:tmpl w:val="4EB26CD2"/>
    <w:lvl w:ilvl="0" w:tplc="08070001">
      <w:start w:val="1"/>
      <w:numFmt w:val="bullet"/>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9" w15:restartNumberingAfterBreak="0">
    <w:nsid w:val="76A97DB9"/>
    <w:multiLevelType w:val="hybridMultilevel"/>
    <w:tmpl w:val="FD58CAE0"/>
    <w:lvl w:ilvl="0" w:tplc="67A6EA40">
      <w:start w:val="1"/>
      <w:numFmt w:val="bullet"/>
      <w:lvlText w:val="•"/>
      <w:lvlJc w:val="left"/>
      <w:pPr>
        <w:tabs>
          <w:tab w:val="num" w:pos="720"/>
        </w:tabs>
        <w:ind w:left="720" w:hanging="360"/>
      </w:pPr>
      <w:rPr>
        <w:rFonts w:ascii="Arial" w:hAnsi="Arial" w:hint="default"/>
      </w:rPr>
    </w:lvl>
    <w:lvl w:ilvl="1" w:tplc="31D2AE72">
      <w:start w:val="1"/>
      <w:numFmt w:val="bullet"/>
      <w:lvlText w:val="•"/>
      <w:lvlJc w:val="left"/>
      <w:pPr>
        <w:tabs>
          <w:tab w:val="num" w:pos="1440"/>
        </w:tabs>
        <w:ind w:left="1440" w:hanging="360"/>
      </w:pPr>
      <w:rPr>
        <w:rFonts w:ascii="Arial" w:hAnsi="Arial" w:hint="default"/>
      </w:rPr>
    </w:lvl>
    <w:lvl w:ilvl="2" w:tplc="E2E89DE6" w:tentative="1">
      <w:start w:val="1"/>
      <w:numFmt w:val="bullet"/>
      <w:lvlText w:val="•"/>
      <w:lvlJc w:val="left"/>
      <w:pPr>
        <w:tabs>
          <w:tab w:val="num" w:pos="2160"/>
        </w:tabs>
        <w:ind w:left="2160" w:hanging="360"/>
      </w:pPr>
      <w:rPr>
        <w:rFonts w:ascii="Arial" w:hAnsi="Arial" w:hint="default"/>
      </w:rPr>
    </w:lvl>
    <w:lvl w:ilvl="3" w:tplc="E7809FC0" w:tentative="1">
      <w:start w:val="1"/>
      <w:numFmt w:val="bullet"/>
      <w:lvlText w:val="•"/>
      <w:lvlJc w:val="left"/>
      <w:pPr>
        <w:tabs>
          <w:tab w:val="num" w:pos="2880"/>
        </w:tabs>
        <w:ind w:left="2880" w:hanging="360"/>
      </w:pPr>
      <w:rPr>
        <w:rFonts w:ascii="Arial" w:hAnsi="Arial" w:hint="default"/>
      </w:rPr>
    </w:lvl>
    <w:lvl w:ilvl="4" w:tplc="02E8EBBA" w:tentative="1">
      <w:start w:val="1"/>
      <w:numFmt w:val="bullet"/>
      <w:lvlText w:val="•"/>
      <w:lvlJc w:val="left"/>
      <w:pPr>
        <w:tabs>
          <w:tab w:val="num" w:pos="3600"/>
        </w:tabs>
        <w:ind w:left="3600" w:hanging="360"/>
      </w:pPr>
      <w:rPr>
        <w:rFonts w:ascii="Arial" w:hAnsi="Arial" w:hint="default"/>
      </w:rPr>
    </w:lvl>
    <w:lvl w:ilvl="5" w:tplc="F8D004DC" w:tentative="1">
      <w:start w:val="1"/>
      <w:numFmt w:val="bullet"/>
      <w:lvlText w:val="•"/>
      <w:lvlJc w:val="left"/>
      <w:pPr>
        <w:tabs>
          <w:tab w:val="num" w:pos="4320"/>
        </w:tabs>
        <w:ind w:left="4320" w:hanging="360"/>
      </w:pPr>
      <w:rPr>
        <w:rFonts w:ascii="Arial" w:hAnsi="Arial" w:hint="default"/>
      </w:rPr>
    </w:lvl>
    <w:lvl w:ilvl="6" w:tplc="B86E0102" w:tentative="1">
      <w:start w:val="1"/>
      <w:numFmt w:val="bullet"/>
      <w:lvlText w:val="•"/>
      <w:lvlJc w:val="left"/>
      <w:pPr>
        <w:tabs>
          <w:tab w:val="num" w:pos="5040"/>
        </w:tabs>
        <w:ind w:left="5040" w:hanging="360"/>
      </w:pPr>
      <w:rPr>
        <w:rFonts w:ascii="Arial" w:hAnsi="Arial" w:hint="default"/>
      </w:rPr>
    </w:lvl>
    <w:lvl w:ilvl="7" w:tplc="1BDC329E" w:tentative="1">
      <w:start w:val="1"/>
      <w:numFmt w:val="bullet"/>
      <w:lvlText w:val="•"/>
      <w:lvlJc w:val="left"/>
      <w:pPr>
        <w:tabs>
          <w:tab w:val="num" w:pos="5760"/>
        </w:tabs>
        <w:ind w:left="5760" w:hanging="360"/>
      </w:pPr>
      <w:rPr>
        <w:rFonts w:ascii="Arial" w:hAnsi="Arial" w:hint="default"/>
      </w:rPr>
    </w:lvl>
    <w:lvl w:ilvl="8" w:tplc="1F78955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6"/>
  </w:num>
  <w:num w:numId="3">
    <w:abstractNumId w:val="2"/>
  </w:num>
  <w:num w:numId="4">
    <w:abstractNumId w:val="4"/>
  </w:num>
  <w:num w:numId="5">
    <w:abstractNumId w:val="3"/>
  </w:num>
  <w:num w:numId="6">
    <w:abstractNumId w:val="9"/>
  </w:num>
  <w:num w:numId="7">
    <w:abstractNumId w:val="8"/>
  </w:num>
  <w:num w:numId="8">
    <w:abstractNumId w:val="6"/>
  </w:num>
  <w:num w:numId="9">
    <w:abstractNumId w:val="6"/>
  </w:num>
  <w:num w:numId="10">
    <w:abstractNumId w:val="0"/>
  </w:num>
  <w:num w:numId="11">
    <w:abstractNumId w:val="1"/>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de-CH"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fr-CH" w:vendorID="64" w:dllVersion="6" w:nlCheck="1" w:checkStyle="0"/>
  <w:activeWritingStyle w:appName="MSWord" w:lang="de-DE" w:vendorID="64" w:dllVersion="6" w:nlCheck="1" w:checkStyle="0"/>
  <w:activeWritingStyle w:appName="MSWord" w:lang="en-IE" w:vendorID="64" w:dllVersion="6" w:nlCheck="1" w:checkStyle="1"/>
  <w:activeWritingStyle w:appName="MSWord" w:lang="en-IE" w:vendorID="64" w:dllVersion="4096" w:nlCheck="1" w:checkStyle="0"/>
  <w:activeWritingStyle w:appName="MSWord" w:lang="it-CH" w:vendorID="64" w:dllVersion="4096" w:nlCheck="1" w:checkStyle="0"/>
  <w:activeWritingStyle w:appName="MSWord" w:lang="it-CH" w:vendorID="64" w:dllVersion="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NakFAM27hV0tAAAA"/>
  </w:docVars>
  <w:rsids>
    <w:rsidRoot w:val="008D48AD"/>
    <w:rsid w:val="000022DF"/>
    <w:rsid w:val="00011BC3"/>
    <w:rsid w:val="00044509"/>
    <w:rsid w:val="00053D30"/>
    <w:rsid w:val="000576BB"/>
    <w:rsid w:val="00060C20"/>
    <w:rsid w:val="000664E6"/>
    <w:rsid w:val="000669CC"/>
    <w:rsid w:val="0008157D"/>
    <w:rsid w:val="000815B1"/>
    <w:rsid w:val="00081E12"/>
    <w:rsid w:val="000839A8"/>
    <w:rsid w:val="00087ED9"/>
    <w:rsid w:val="000912D9"/>
    <w:rsid w:val="00097E74"/>
    <w:rsid w:val="000A0CF7"/>
    <w:rsid w:val="000A23A4"/>
    <w:rsid w:val="000A2CCF"/>
    <w:rsid w:val="000A3B13"/>
    <w:rsid w:val="000A745B"/>
    <w:rsid w:val="000B0DFD"/>
    <w:rsid w:val="000B175F"/>
    <w:rsid w:val="000B2401"/>
    <w:rsid w:val="000B29FB"/>
    <w:rsid w:val="000B2F0F"/>
    <w:rsid w:val="000B5156"/>
    <w:rsid w:val="000C429D"/>
    <w:rsid w:val="000C54A6"/>
    <w:rsid w:val="000C7401"/>
    <w:rsid w:val="000C75D0"/>
    <w:rsid w:val="000D5714"/>
    <w:rsid w:val="000D7470"/>
    <w:rsid w:val="000D7A27"/>
    <w:rsid w:val="000E287A"/>
    <w:rsid w:val="000E4AEB"/>
    <w:rsid w:val="000F2148"/>
    <w:rsid w:val="000F2E2D"/>
    <w:rsid w:val="000F2E53"/>
    <w:rsid w:val="000F386D"/>
    <w:rsid w:val="0010044B"/>
    <w:rsid w:val="001050BE"/>
    <w:rsid w:val="00107221"/>
    <w:rsid w:val="001176D3"/>
    <w:rsid w:val="00122232"/>
    <w:rsid w:val="001261F1"/>
    <w:rsid w:val="001354F8"/>
    <w:rsid w:val="00146772"/>
    <w:rsid w:val="00147A5C"/>
    <w:rsid w:val="0015055D"/>
    <w:rsid w:val="001518C2"/>
    <w:rsid w:val="001527FE"/>
    <w:rsid w:val="00154727"/>
    <w:rsid w:val="0015646A"/>
    <w:rsid w:val="00161CFD"/>
    <w:rsid w:val="00161E16"/>
    <w:rsid w:val="0016314E"/>
    <w:rsid w:val="00164A8F"/>
    <w:rsid w:val="00165CA9"/>
    <w:rsid w:val="00165DF1"/>
    <w:rsid w:val="0017068A"/>
    <w:rsid w:val="00171835"/>
    <w:rsid w:val="00172566"/>
    <w:rsid w:val="001839C8"/>
    <w:rsid w:val="0018434A"/>
    <w:rsid w:val="00187079"/>
    <w:rsid w:val="00187BF8"/>
    <w:rsid w:val="00193157"/>
    <w:rsid w:val="0019553B"/>
    <w:rsid w:val="00195EC7"/>
    <w:rsid w:val="00197287"/>
    <w:rsid w:val="001A0A96"/>
    <w:rsid w:val="001A1BEA"/>
    <w:rsid w:val="001A2416"/>
    <w:rsid w:val="001A2A0B"/>
    <w:rsid w:val="001B0527"/>
    <w:rsid w:val="001B38FB"/>
    <w:rsid w:val="001B3DB5"/>
    <w:rsid w:val="001C375E"/>
    <w:rsid w:val="001C63FF"/>
    <w:rsid w:val="001D1B20"/>
    <w:rsid w:val="001E1C11"/>
    <w:rsid w:val="001E5BC9"/>
    <w:rsid w:val="001F2B2B"/>
    <w:rsid w:val="001F46D7"/>
    <w:rsid w:val="001F529F"/>
    <w:rsid w:val="001F695D"/>
    <w:rsid w:val="00201A95"/>
    <w:rsid w:val="00203702"/>
    <w:rsid w:val="00205ABD"/>
    <w:rsid w:val="00211862"/>
    <w:rsid w:val="00212F12"/>
    <w:rsid w:val="00217211"/>
    <w:rsid w:val="002203DD"/>
    <w:rsid w:val="002251B1"/>
    <w:rsid w:val="0022639B"/>
    <w:rsid w:val="00230924"/>
    <w:rsid w:val="00232993"/>
    <w:rsid w:val="00232997"/>
    <w:rsid w:val="002375C5"/>
    <w:rsid w:val="00243BA7"/>
    <w:rsid w:val="00244BDC"/>
    <w:rsid w:val="00245006"/>
    <w:rsid w:val="00255D2A"/>
    <w:rsid w:val="0025665A"/>
    <w:rsid w:val="002569DC"/>
    <w:rsid w:val="00257DF7"/>
    <w:rsid w:val="00262C72"/>
    <w:rsid w:val="002641CF"/>
    <w:rsid w:val="002659BA"/>
    <w:rsid w:val="002668DF"/>
    <w:rsid w:val="00273186"/>
    <w:rsid w:val="002733CE"/>
    <w:rsid w:val="00280674"/>
    <w:rsid w:val="00280991"/>
    <w:rsid w:val="002837D9"/>
    <w:rsid w:val="002925F1"/>
    <w:rsid w:val="00295A7C"/>
    <w:rsid w:val="002A058D"/>
    <w:rsid w:val="002A6C06"/>
    <w:rsid w:val="002B0B43"/>
    <w:rsid w:val="002B1D53"/>
    <w:rsid w:val="002C0814"/>
    <w:rsid w:val="002C1282"/>
    <w:rsid w:val="002C3506"/>
    <w:rsid w:val="002D02D3"/>
    <w:rsid w:val="002D6EA1"/>
    <w:rsid w:val="002D757B"/>
    <w:rsid w:val="002D7D78"/>
    <w:rsid w:val="002F1625"/>
    <w:rsid w:val="002F586A"/>
    <w:rsid w:val="00300306"/>
    <w:rsid w:val="0030119E"/>
    <w:rsid w:val="00301AB7"/>
    <w:rsid w:val="00302DCF"/>
    <w:rsid w:val="00305541"/>
    <w:rsid w:val="003150C5"/>
    <w:rsid w:val="0031635C"/>
    <w:rsid w:val="00316BF1"/>
    <w:rsid w:val="00333326"/>
    <w:rsid w:val="00335B02"/>
    <w:rsid w:val="00344B27"/>
    <w:rsid w:val="00345ED3"/>
    <w:rsid w:val="00347807"/>
    <w:rsid w:val="00351A5C"/>
    <w:rsid w:val="0035250F"/>
    <w:rsid w:val="00355D0B"/>
    <w:rsid w:val="003630C2"/>
    <w:rsid w:val="003731A5"/>
    <w:rsid w:val="00375A23"/>
    <w:rsid w:val="00380767"/>
    <w:rsid w:val="0038193F"/>
    <w:rsid w:val="00385265"/>
    <w:rsid w:val="003904C4"/>
    <w:rsid w:val="00393864"/>
    <w:rsid w:val="00393BFF"/>
    <w:rsid w:val="003A149C"/>
    <w:rsid w:val="003A29ED"/>
    <w:rsid w:val="003A4191"/>
    <w:rsid w:val="003B328A"/>
    <w:rsid w:val="003B4235"/>
    <w:rsid w:val="003B4DC3"/>
    <w:rsid w:val="003B5F12"/>
    <w:rsid w:val="003B775A"/>
    <w:rsid w:val="003C1747"/>
    <w:rsid w:val="003C3126"/>
    <w:rsid w:val="003C6406"/>
    <w:rsid w:val="003D0F7A"/>
    <w:rsid w:val="003D112B"/>
    <w:rsid w:val="003D1138"/>
    <w:rsid w:val="003D2D3C"/>
    <w:rsid w:val="003D6E74"/>
    <w:rsid w:val="003E1E08"/>
    <w:rsid w:val="003E58D8"/>
    <w:rsid w:val="003F0497"/>
    <w:rsid w:val="003F0B82"/>
    <w:rsid w:val="003F0EC0"/>
    <w:rsid w:val="003F5ADE"/>
    <w:rsid w:val="00401F96"/>
    <w:rsid w:val="00404878"/>
    <w:rsid w:val="004052FB"/>
    <w:rsid w:val="00411EFF"/>
    <w:rsid w:val="00414E6F"/>
    <w:rsid w:val="0041671F"/>
    <w:rsid w:val="00416BA5"/>
    <w:rsid w:val="00417048"/>
    <w:rsid w:val="00423C89"/>
    <w:rsid w:val="00435155"/>
    <w:rsid w:val="0043577F"/>
    <w:rsid w:val="00440220"/>
    <w:rsid w:val="00441068"/>
    <w:rsid w:val="0044286A"/>
    <w:rsid w:val="004430C1"/>
    <w:rsid w:val="0044389E"/>
    <w:rsid w:val="00445081"/>
    <w:rsid w:val="00446B90"/>
    <w:rsid w:val="00450F2F"/>
    <w:rsid w:val="0045224E"/>
    <w:rsid w:val="00453BD9"/>
    <w:rsid w:val="004570C7"/>
    <w:rsid w:val="0045715C"/>
    <w:rsid w:val="00460067"/>
    <w:rsid w:val="0046065E"/>
    <w:rsid w:val="004606D6"/>
    <w:rsid w:val="00465871"/>
    <w:rsid w:val="0046602F"/>
    <w:rsid w:val="0047552B"/>
    <w:rsid w:val="004762FE"/>
    <w:rsid w:val="004807B1"/>
    <w:rsid w:val="00484691"/>
    <w:rsid w:val="004A0101"/>
    <w:rsid w:val="004A541F"/>
    <w:rsid w:val="004A673E"/>
    <w:rsid w:val="004B19D6"/>
    <w:rsid w:val="004B64F1"/>
    <w:rsid w:val="004B75E5"/>
    <w:rsid w:val="004C0E7F"/>
    <w:rsid w:val="004C2FCA"/>
    <w:rsid w:val="004C4067"/>
    <w:rsid w:val="004C4937"/>
    <w:rsid w:val="004C7B78"/>
    <w:rsid w:val="004D2ED0"/>
    <w:rsid w:val="004D3FEF"/>
    <w:rsid w:val="004D6428"/>
    <w:rsid w:val="004F613F"/>
    <w:rsid w:val="00504B8D"/>
    <w:rsid w:val="0050648E"/>
    <w:rsid w:val="00507DFF"/>
    <w:rsid w:val="00514402"/>
    <w:rsid w:val="00515B3E"/>
    <w:rsid w:val="005176E6"/>
    <w:rsid w:val="0052671D"/>
    <w:rsid w:val="0053012C"/>
    <w:rsid w:val="00531256"/>
    <w:rsid w:val="00534877"/>
    <w:rsid w:val="0053654D"/>
    <w:rsid w:val="00540B0E"/>
    <w:rsid w:val="00540DAE"/>
    <w:rsid w:val="00555C7D"/>
    <w:rsid w:val="00562D37"/>
    <w:rsid w:val="005653C6"/>
    <w:rsid w:val="00566983"/>
    <w:rsid w:val="00567811"/>
    <w:rsid w:val="00571E3B"/>
    <w:rsid w:val="00580C94"/>
    <w:rsid w:val="00581C23"/>
    <w:rsid w:val="005867AD"/>
    <w:rsid w:val="005879BF"/>
    <w:rsid w:val="0059126B"/>
    <w:rsid w:val="005938C8"/>
    <w:rsid w:val="0059401F"/>
    <w:rsid w:val="005974DC"/>
    <w:rsid w:val="00597FF5"/>
    <w:rsid w:val="005A2B6F"/>
    <w:rsid w:val="005A6CC6"/>
    <w:rsid w:val="005B675F"/>
    <w:rsid w:val="005B6BCC"/>
    <w:rsid w:val="005B7861"/>
    <w:rsid w:val="005C344D"/>
    <w:rsid w:val="005D0989"/>
    <w:rsid w:val="005D160F"/>
    <w:rsid w:val="005D6667"/>
    <w:rsid w:val="005F1359"/>
    <w:rsid w:val="005F41C9"/>
    <w:rsid w:val="005F460D"/>
    <w:rsid w:val="005F4CAA"/>
    <w:rsid w:val="005F5A7E"/>
    <w:rsid w:val="00601B14"/>
    <w:rsid w:val="006029DB"/>
    <w:rsid w:val="00603810"/>
    <w:rsid w:val="006137AC"/>
    <w:rsid w:val="006145A6"/>
    <w:rsid w:val="00615A8B"/>
    <w:rsid w:val="006235EB"/>
    <w:rsid w:val="00625E47"/>
    <w:rsid w:val="00626453"/>
    <w:rsid w:val="0063074F"/>
    <w:rsid w:val="006311A8"/>
    <w:rsid w:val="00633F07"/>
    <w:rsid w:val="006410F4"/>
    <w:rsid w:val="00643691"/>
    <w:rsid w:val="00646E4A"/>
    <w:rsid w:val="006569B3"/>
    <w:rsid w:val="00661678"/>
    <w:rsid w:val="0066529D"/>
    <w:rsid w:val="006664FE"/>
    <w:rsid w:val="00666E09"/>
    <w:rsid w:val="0066768C"/>
    <w:rsid w:val="00675A1C"/>
    <w:rsid w:val="00681475"/>
    <w:rsid w:val="00681E9E"/>
    <w:rsid w:val="0068666C"/>
    <w:rsid w:val="00686D1E"/>
    <w:rsid w:val="0068771A"/>
    <w:rsid w:val="006B07EE"/>
    <w:rsid w:val="006B1CFC"/>
    <w:rsid w:val="006B2BCC"/>
    <w:rsid w:val="006D0FF6"/>
    <w:rsid w:val="006D1518"/>
    <w:rsid w:val="006D4D11"/>
    <w:rsid w:val="006D52B7"/>
    <w:rsid w:val="006D659A"/>
    <w:rsid w:val="006E612A"/>
    <w:rsid w:val="006E7500"/>
    <w:rsid w:val="006F0D04"/>
    <w:rsid w:val="006F541C"/>
    <w:rsid w:val="00700CEE"/>
    <w:rsid w:val="0070138E"/>
    <w:rsid w:val="007054A6"/>
    <w:rsid w:val="00711B7F"/>
    <w:rsid w:val="00712776"/>
    <w:rsid w:val="00714328"/>
    <w:rsid w:val="00716928"/>
    <w:rsid w:val="00716BE3"/>
    <w:rsid w:val="00721BBA"/>
    <w:rsid w:val="00727486"/>
    <w:rsid w:val="00736389"/>
    <w:rsid w:val="00736F11"/>
    <w:rsid w:val="00741A23"/>
    <w:rsid w:val="00742728"/>
    <w:rsid w:val="00744E8A"/>
    <w:rsid w:val="007478A2"/>
    <w:rsid w:val="00750CD7"/>
    <w:rsid w:val="0075156E"/>
    <w:rsid w:val="007538E9"/>
    <w:rsid w:val="00754508"/>
    <w:rsid w:val="00756972"/>
    <w:rsid w:val="00764E69"/>
    <w:rsid w:val="007666E3"/>
    <w:rsid w:val="00770A1F"/>
    <w:rsid w:val="0077350E"/>
    <w:rsid w:val="00782CC0"/>
    <w:rsid w:val="00783BE6"/>
    <w:rsid w:val="00786963"/>
    <w:rsid w:val="0078787E"/>
    <w:rsid w:val="0079077F"/>
    <w:rsid w:val="00793238"/>
    <w:rsid w:val="007A051D"/>
    <w:rsid w:val="007A0D20"/>
    <w:rsid w:val="007C2253"/>
    <w:rsid w:val="007C2D37"/>
    <w:rsid w:val="007C3D7F"/>
    <w:rsid w:val="007C6110"/>
    <w:rsid w:val="007C7E19"/>
    <w:rsid w:val="007D2F2C"/>
    <w:rsid w:val="007F4586"/>
    <w:rsid w:val="007F4CB0"/>
    <w:rsid w:val="007F5A9B"/>
    <w:rsid w:val="007F6E85"/>
    <w:rsid w:val="00803EA7"/>
    <w:rsid w:val="00805847"/>
    <w:rsid w:val="00805CEC"/>
    <w:rsid w:val="00805DC4"/>
    <w:rsid w:val="00806A24"/>
    <w:rsid w:val="00813A30"/>
    <w:rsid w:val="008140BF"/>
    <w:rsid w:val="00817B94"/>
    <w:rsid w:val="00823157"/>
    <w:rsid w:val="00825576"/>
    <w:rsid w:val="0083644C"/>
    <w:rsid w:val="00837CD7"/>
    <w:rsid w:val="008417D3"/>
    <w:rsid w:val="00841DB2"/>
    <w:rsid w:val="00843EC0"/>
    <w:rsid w:val="00853113"/>
    <w:rsid w:val="0085358A"/>
    <w:rsid w:val="00854E42"/>
    <w:rsid w:val="00861053"/>
    <w:rsid w:val="00866C18"/>
    <w:rsid w:val="00866E96"/>
    <w:rsid w:val="00870E57"/>
    <w:rsid w:val="00872371"/>
    <w:rsid w:val="00880A53"/>
    <w:rsid w:val="008912A2"/>
    <w:rsid w:val="00896F48"/>
    <w:rsid w:val="008A05C4"/>
    <w:rsid w:val="008A0874"/>
    <w:rsid w:val="008A1C18"/>
    <w:rsid w:val="008A5D6A"/>
    <w:rsid w:val="008A5E8C"/>
    <w:rsid w:val="008A6B50"/>
    <w:rsid w:val="008A7190"/>
    <w:rsid w:val="008A798F"/>
    <w:rsid w:val="008B5A71"/>
    <w:rsid w:val="008B7311"/>
    <w:rsid w:val="008C6EF0"/>
    <w:rsid w:val="008D241D"/>
    <w:rsid w:val="008D48AD"/>
    <w:rsid w:val="008E1C2E"/>
    <w:rsid w:val="008E4945"/>
    <w:rsid w:val="008E5320"/>
    <w:rsid w:val="008F1989"/>
    <w:rsid w:val="008F4E39"/>
    <w:rsid w:val="009054F1"/>
    <w:rsid w:val="00905CE9"/>
    <w:rsid w:val="0091039D"/>
    <w:rsid w:val="00910553"/>
    <w:rsid w:val="009109C1"/>
    <w:rsid w:val="00912F05"/>
    <w:rsid w:val="0091513D"/>
    <w:rsid w:val="0092375C"/>
    <w:rsid w:val="009419CA"/>
    <w:rsid w:val="0094480E"/>
    <w:rsid w:val="00945449"/>
    <w:rsid w:val="009502D5"/>
    <w:rsid w:val="00957363"/>
    <w:rsid w:val="0096021C"/>
    <w:rsid w:val="009669B5"/>
    <w:rsid w:val="00966ABC"/>
    <w:rsid w:val="00971D34"/>
    <w:rsid w:val="00972659"/>
    <w:rsid w:val="00973218"/>
    <w:rsid w:val="00974C00"/>
    <w:rsid w:val="009767BF"/>
    <w:rsid w:val="00981742"/>
    <w:rsid w:val="00982A03"/>
    <w:rsid w:val="00985DF2"/>
    <w:rsid w:val="00986F71"/>
    <w:rsid w:val="009A0D85"/>
    <w:rsid w:val="009A52C4"/>
    <w:rsid w:val="009A75BB"/>
    <w:rsid w:val="009B4665"/>
    <w:rsid w:val="009C0B90"/>
    <w:rsid w:val="009C0F61"/>
    <w:rsid w:val="009C4B84"/>
    <w:rsid w:val="009C501B"/>
    <w:rsid w:val="009C75B0"/>
    <w:rsid w:val="009C7E54"/>
    <w:rsid w:val="009D1E09"/>
    <w:rsid w:val="009D56CC"/>
    <w:rsid w:val="009E24E8"/>
    <w:rsid w:val="009E35C8"/>
    <w:rsid w:val="009F1AD7"/>
    <w:rsid w:val="009F6DAE"/>
    <w:rsid w:val="00A01B90"/>
    <w:rsid w:val="00A01C2C"/>
    <w:rsid w:val="00A033E7"/>
    <w:rsid w:val="00A04DD7"/>
    <w:rsid w:val="00A04F66"/>
    <w:rsid w:val="00A06E81"/>
    <w:rsid w:val="00A107B8"/>
    <w:rsid w:val="00A10C24"/>
    <w:rsid w:val="00A11C20"/>
    <w:rsid w:val="00A135C6"/>
    <w:rsid w:val="00A140C9"/>
    <w:rsid w:val="00A14741"/>
    <w:rsid w:val="00A32598"/>
    <w:rsid w:val="00A365ED"/>
    <w:rsid w:val="00A432F3"/>
    <w:rsid w:val="00A54AC7"/>
    <w:rsid w:val="00A57050"/>
    <w:rsid w:val="00A574E4"/>
    <w:rsid w:val="00A624F0"/>
    <w:rsid w:val="00A632FC"/>
    <w:rsid w:val="00A72273"/>
    <w:rsid w:val="00A7275E"/>
    <w:rsid w:val="00A763F9"/>
    <w:rsid w:val="00A811EF"/>
    <w:rsid w:val="00A820FD"/>
    <w:rsid w:val="00A83320"/>
    <w:rsid w:val="00A84D76"/>
    <w:rsid w:val="00A84F7C"/>
    <w:rsid w:val="00A8574F"/>
    <w:rsid w:val="00A87256"/>
    <w:rsid w:val="00A90FF1"/>
    <w:rsid w:val="00A95826"/>
    <w:rsid w:val="00A95B10"/>
    <w:rsid w:val="00AA295A"/>
    <w:rsid w:val="00AA443E"/>
    <w:rsid w:val="00AA4B3F"/>
    <w:rsid w:val="00AB2744"/>
    <w:rsid w:val="00AB63C0"/>
    <w:rsid w:val="00AC3D0E"/>
    <w:rsid w:val="00AC6487"/>
    <w:rsid w:val="00AC76C4"/>
    <w:rsid w:val="00AD470A"/>
    <w:rsid w:val="00AD5874"/>
    <w:rsid w:val="00AE6D4E"/>
    <w:rsid w:val="00AF14B6"/>
    <w:rsid w:val="00AF68D7"/>
    <w:rsid w:val="00B01570"/>
    <w:rsid w:val="00B04CB6"/>
    <w:rsid w:val="00B116CC"/>
    <w:rsid w:val="00B11B61"/>
    <w:rsid w:val="00B15BC3"/>
    <w:rsid w:val="00B169A5"/>
    <w:rsid w:val="00B20978"/>
    <w:rsid w:val="00B215D8"/>
    <w:rsid w:val="00B22D77"/>
    <w:rsid w:val="00B258EC"/>
    <w:rsid w:val="00B25F0B"/>
    <w:rsid w:val="00B27225"/>
    <w:rsid w:val="00B273DE"/>
    <w:rsid w:val="00B356E5"/>
    <w:rsid w:val="00B377B9"/>
    <w:rsid w:val="00B44024"/>
    <w:rsid w:val="00B473B5"/>
    <w:rsid w:val="00B548E9"/>
    <w:rsid w:val="00B64430"/>
    <w:rsid w:val="00B64862"/>
    <w:rsid w:val="00B70EA7"/>
    <w:rsid w:val="00B768A6"/>
    <w:rsid w:val="00B76FDC"/>
    <w:rsid w:val="00B801D0"/>
    <w:rsid w:val="00B871E2"/>
    <w:rsid w:val="00B90724"/>
    <w:rsid w:val="00B907B2"/>
    <w:rsid w:val="00B9331A"/>
    <w:rsid w:val="00BA063B"/>
    <w:rsid w:val="00BA6B31"/>
    <w:rsid w:val="00BB6309"/>
    <w:rsid w:val="00BB7AF8"/>
    <w:rsid w:val="00BC04A9"/>
    <w:rsid w:val="00BC05AC"/>
    <w:rsid w:val="00BE042F"/>
    <w:rsid w:val="00C03176"/>
    <w:rsid w:val="00C0554A"/>
    <w:rsid w:val="00C075FB"/>
    <w:rsid w:val="00C10742"/>
    <w:rsid w:val="00C11311"/>
    <w:rsid w:val="00C14AA4"/>
    <w:rsid w:val="00C15483"/>
    <w:rsid w:val="00C168F5"/>
    <w:rsid w:val="00C174F4"/>
    <w:rsid w:val="00C226B5"/>
    <w:rsid w:val="00C250C1"/>
    <w:rsid w:val="00C3309F"/>
    <w:rsid w:val="00C42AB4"/>
    <w:rsid w:val="00C4331B"/>
    <w:rsid w:val="00C4483B"/>
    <w:rsid w:val="00C4571F"/>
    <w:rsid w:val="00C50896"/>
    <w:rsid w:val="00C51251"/>
    <w:rsid w:val="00C54E7B"/>
    <w:rsid w:val="00C56C6B"/>
    <w:rsid w:val="00C61328"/>
    <w:rsid w:val="00C61627"/>
    <w:rsid w:val="00C616A5"/>
    <w:rsid w:val="00C6281B"/>
    <w:rsid w:val="00C640B5"/>
    <w:rsid w:val="00C664B8"/>
    <w:rsid w:val="00C71277"/>
    <w:rsid w:val="00C725B7"/>
    <w:rsid w:val="00C73E52"/>
    <w:rsid w:val="00C80B43"/>
    <w:rsid w:val="00C80DEF"/>
    <w:rsid w:val="00C8256D"/>
    <w:rsid w:val="00C8658F"/>
    <w:rsid w:val="00C87972"/>
    <w:rsid w:val="00C90B96"/>
    <w:rsid w:val="00C93A6C"/>
    <w:rsid w:val="00CA1F27"/>
    <w:rsid w:val="00CA40D0"/>
    <w:rsid w:val="00CA5B3B"/>
    <w:rsid w:val="00CB1EEF"/>
    <w:rsid w:val="00CB229D"/>
    <w:rsid w:val="00CC27D3"/>
    <w:rsid w:val="00CC3D03"/>
    <w:rsid w:val="00CC59CD"/>
    <w:rsid w:val="00CC7381"/>
    <w:rsid w:val="00CD025F"/>
    <w:rsid w:val="00CD11D6"/>
    <w:rsid w:val="00CD4B01"/>
    <w:rsid w:val="00CD63FA"/>
    <w:rsid w:val="00CE1A38"/>
    <w:rsid w:val="00CE703A"/>
    <w:rsid w:val="00CF22F3"/>
    <w:rsid w:val="00CF3CC3"/>
    <w:rsid w:val="00CF4CEC"/>
    <w:rsid w:val="00CF6598"/>
    <w:rsid w:val="00D009CF"/>
    <w:rsid w:val="00D0123B"/>
    <w:rsid w:val="00D0515B"/>
    <w:rsid w:val="00D058B4"/>
    <w:rsid w:val="00D06A9E"/>
    <w:rsid w:val="00D10A94"/>
    <w:rsid w:val="00D142E7"/>
    <w:rsid w:val="00D16298"/>
    <w:rsid w:val="00D20589"/>
    <w:rsid w:val="00D23AE8"/>
    <w:rsid w:val="00D25E6E"/>
    <w:rsid w:val="00D34E0D"/>
    <w:rsid w:val="00D41124"/>
    <w:rsid w:val="00D41E90"/>
    <w:rsid w:val="00D45CE3"/>
    <w:rsid w:val="00D52CEB"/>
    <w:rsid w:val="00D5665E"/>
    <w:rsid w:val="00D618E9"/>
    <w:rsid w:val="00D70D19"/>
    <w:rsid w:val="00D71575"/>
    <w:rsid w:val="00D71826"/>
    <w:rsid w:val="00D74B8B"/>
    <w:rsid w:val="00D77003"/>
    <w:rsid w:val="00D7727C"/>
    <w:rsid w:val="00D82FEC"/>
    <w:rsid w:val="00D84B91"/>
    <w:rsid w:val="00D86FC6"/>
    <w:rsid w:val="00D87997"/>
    <w:rsid w:val="00DA0C96"/>
    <w:rsid w:val="00DA14CE"/>
    <w:rsid w:val="00DA3FA8"/>
    <w:rsid w:val="00DA4EA9"/>
    <w:rsid w:val="00DA5BF7"/>
    <w:rsid w:val="00DA5D86"/>
    <w:rsid w:val="00DA7216"/>
    <w:rsid w:val="00DB482C"/>
    <w:rsid w:val="00DB5E66"/>
    <w:rsid w:val="00DB6250"/>
    <w:rsid w:val="00DB7E6E"/>
    <w:rsid w:val="00DB7E7A"/>
    <w:rsid w:val="00DC15AC"/>
    <w:rsid w:val="00DC3AE8"/>
    <w:rsid w:val="00DC793F"/>
    <w:rsid w:val="00DD0000"/>
    <w:rsid w:val="00DD27CE"/>
    <w:rsid w:val="00DD47AD"/>
    <w:rsid w:val="00DE1106"/>
    <w:rsid w:val="00DE2F08"/>
    <w:rsid w:val="00DE3DE7"/>
    <w:rsid w:val="00DE44EA"/>
    <w:rsid w:val="00DF1F01"/>
    <w:rsid w:val="00DF2620"/>
    <w:rsid w:val="00DF3E0D"/>
    <w:rsid w:val="00DF61B4"/>
    <w:rsid w:val="00E05D04"/>
    <w:rsid w:val="00E06042"/>
    <w:rsid w:val="00E2237A"/>
    <w:rsid w:val="00E2488A"/>
    <w:rsid w:val="00E254F3"/>
    <w:rsid w:val="00E26382"/>
    <w:rsid w:val="00E30D74"/>
    <w:rsid w:val="00E31C77"/>
    <w:rsid w:val="00E32211"/>
    <w:rsid w:val="00E32B51"/>
    <w:rsid w:val="00E34E1A"/>
    <w:rsid w:val="00E411F6"/>
    <w:rsid w:val="00E433A3"/>
    <w:rsid w:val="00E451EE"/>
    <w:rsid w:val="00E5795A"/>
    <w:rsid w:val="00E60CF4"/>
    <w:rsid w:val="00E64975"/>
    <w:rsid w:val="00E655CB"/>
    <w:rsid w:val="00E71FBF"/>
    <w:rsid w:val="00E73619"/>
    <w:rsid w:val="00E82A72"/>
    <w:rsid w:val="00E830AC"/>
    <w:rsid w:val="00E94BEB"/>
    <w:rsid w:val="00EA7BC7"/>
    <w:rsid w:val="00EA7CAF"/>
    <w:rsid w:val="00EB01C2"/>
    <w:rsid w:val="00EB3F4B"/>
    <w:rsid w:val="00EB6B1C"/>
    <w:rsid w:val="00EC3302"/>
    <w:rsid w:val="00EC3763"/>
    <w:rsid w:val="00EC4B0A"/>
    <w:rsid w:val="00EC572D"/>
    <w:rsid w:val="00EC5ED8"/>
    <w:rsid w:val="00EC62CB"/>
    <w:rsid w:val="00ED0946"/>
    <w:rsid w:val="00EE114D"/>
    <w:rsid w:val="00EE315C"/>
    <w:rsid w:val="00EE47A0"/>
    <w:rsid w:val="00EF1BCC"/>
    <w:rsid w:val="00EF726D"/>
    <w:rsid w:val="00F04498"/>
    <w:rsid w:val="00F06CDE"/>
    <w:rsid w:val="00F07B60"/>
    <w:rsid w:val="00F10258"/>
    <w:rsid w:val="00F21C5E"/>
    <w:rsid w:val="00F22B44"/>
    <w:rsid w:val="00F24786"/>
    <w:rsid w:val="00F325DF"/>
    <w:rsid w:val="00F40BE7"/>
    <w:rsid w:val="00F463DB"/>
    <w:rsid w:val="00F50504"/>
    <w:rsid w:val="00F53AA9"/>
    <w:rsid w:val="00F55BC2"/>
    <w:rsid w:val="00F56363"/>
    <w:rsid w:val="00F56B0D"/>
    <w:rsid w:val="00F620F0"/>
    <w:rsid w:val="00F6290E"/>
    <w:rsid w:val="00F6745D"/>
    <w:rsid w:val="00F678FA"/>
    <w:rsid w:val="00F73377"/>
    <w:rsid w:val="00F73C85"/>
    <w:rsid w:val="00F741B9"/>
    <w:rsid w:val="00F8061B"/>
    <w:rsid w:val="00F80A7F"/>
    <w:rsid w:val="00F91C83"/>
    <w:rsid w:val="00FA0C71"/>
    <w:rsid w:val="00FA30D9"/>
    <w:rsid w:val="00FA4621"/>
    <w:rsid w:val="00FA70EF"/>
    <w:rsid w:val="00FB36B7"/>
    <w:rsid w:val="00FB5685"/>
    <w:rsid w:val="00FC01A4"/>
    <w:rsid w:val="00FC4AAB"/>
    <w:rsid w:val="00FC7C7B"/>
    <w:rsid w:val="00FD7249"/>
    <w:rsid w:val="00FD7D54"/>
    <w:rsid w:val="00FE6491"/>
    <w:rsid w:val="00FF6AEF"/>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8E17674"/>
  <w14:defaultImageDpi w14:val="0"/>
  <w15:docId w15:val="{E4366E99-C3D2-4624-A857-6A968FAF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paragraph" w:styleId="berschrift1">
    <w:name w:val="heading 1"/>
    <w:basedOn w:val="Standard"/>
    <w:link w:val="berschrift1Zchn"/>
    <w:uiPriority w:val="9"/>
    <w:qFormat/>
    <w:rsid w:val="00E254F3"/>
    <w:pPr>
      <w:spacing w:before="100" w:beforeAutospacing="1" w:after="100" w:afterAutospacing="1" w:line="240" w:lineRule="auto"/>
      <w:outlineLvl w:val="0"/>
    </w:pPr>
    <w:rPr>
      <w:rFonts w:ascii="Times New Roman" w:hAnsi="Times New Roman"/>
      <w:b/>
      <w:bCs/>
      <w:kern w:val="36"/>
      <w:sz w:val="48"/>
      <w:szCs w:val="48"/>
      <w:lang w:eastAsia="de-CH"/>
    </w:rPr>
  </w:style>
  <w:style w:type="paragraph" w:styleId="berschrift4">
    <w:name w:val="heading 4"/>
    <w:basedOn w:val="Standard"/>
    <w:next w:val="Standard"/>
    <w:link w:val="berschrift4Zchn"/>
    <w:uiPriority w:val="9"/>
    <w:semiHidden/>
    <w:qFormat/>
    <w:rsid w:val="00C8658F"/>
    <w:pPr>
      <w:keepNext/>
      <w:keepLines/>
      <w:spacing w:before="40" w:after="0"/>
      <w:outlineLvl w:val="3"/>
    </w:pPr>
    <w:rPr>
      <w:rFonts w:asciiTheme="majorHAnsi" w:eastAsiaTheme="majorEastAsia" w:hAnsiTheme="majorHAns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E254F3"/>
    <w:rPr>
      <w:rFonts w:ascii="Times New Roman" w:hAnsi="Times New Roman" w:cs="Times New Roman"/>
      <w:b/>
      <w:bCs/>
      <w:kern w:val="36"/>
      <w:sz w:val="48"/>
      <w:szCs w:val="48"/>
      <w:lang w:val="x-none" w:eastAsia="de-CH"/>
    </w:rPr>
  </w:style>
  <w:style w:type="character" w:customStyle="1" w:styleId="berschrift4Zchn">
    <w:name w:val="Überschrift 4 Zchn"/>
    <w:basedOn w:val="Absatz-Standardschriftart"/>
    <w:link w:val="berschrift4"/>
    <w:uiPriority w:val="9"/>
    <w:semiHidden/>
    <w:locked/>
    <w:rsid w:val="00C8658F"/>
    <w:rPr>
      <w:rFonts w:asciiTheme="majorHAnsi" w:eastAsiaTheme="majorEastAsia" w:hAnsiTheme="majorHAnsi" w:cs="Times New Roman"/>
      <w:i/>
      <w:iCs/>
      <w:color w:val="2E74B5" w:themeColor="accent1" w:themeShade="BF"/>
    </w:rPr>
  </w:style>
  <w:style w:type="paragraph" w:styleId="Fuzeile">
    <w:name w:val="footer"/>
    <w:basedOn w:val="Standard"/>
    <w:link w:val="FuzeileZchn"/>
    <w:uiPriority w:val="99"/>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107221"/>
    <w:rPr>
      <w:rFonts w:cs="Times New Roman"/>
    </w:rPr>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77350E"/>
    <w:pPr>
      <w:spacing w:after="120" w:line="240" w:lineRule="auto"/>
    </w:pPr>
    <w:rPr>
      <w:rFonts w:ascii="Palatino Linotype" w:hAnsi="Palatino Linotype"/>
      <w:lang w:val="en-GB"/>
    </w:rPr>
  </w:style>
  <w:style w:type="character" w:styleId="Hyperlink">
    <w:name w:val="Hyperlink"/>
    <w:basedOn w:val="Absatz-Standardschriftart"/>
    <w:uiPriority w:val="99"/>
    <w:semiHidden/>
    <w:rsid w:val="002925F1"/>
    <w:rPr>
      <w:rFonts w:cs="Times New Roman"/>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Times New Roman"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locked/>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2"/>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4"/>
      </w:numPr>
      <w:ind w:left="426" w:hanging="284"/>
    </w:pPr>
  </w:style>
  <w:style w:type="character" w:styleId="Platzhaltertext">
    <w:name w:val="Placeholder Text"/>
    <w:basedOn w:val="Absatz-Standardschriftart"/>
    <w:uiPriority w:val="99"/>
    <w:semiHidden/>
    <w:rsid w:val="00540B0E"/>
    <w:rPr>
      <w:rFonts w:cs="Times New Roman"/>
      <w:color w:val="808080"/>
    </w:rPr>
  </w:style>
  <w:style w:type="paragraph" w:customStyle="1" w:styleId="FiBLmrtitle">
    <w:name w:val="FiBL_mr_title"/>
    <w:basedOn w:val="FiBLmrstandard"/>
    <w:qFormat/>
    <w:rsid w:val="0077350E"/>
    <w:pPr>
      <w:spacing w:before="240" w:after="240"/>
    </w:pPr>
    <w:rPr>
      <w:rFonts w:ascii="Gill Sans MT" w:hAnsi="Gill Sans MT"/>
      <w:b/>
      <w:sz w:val="34"/>
    </w:rPr>
  </w:style>
  <w:style w:type="paragraph" w:customStyle="1" w:styleId="FiBLmrlead">
    <w:name w:val="FiBL_mr_lead"/>
    <w:basedOn w:val="FiBLmrstandard"/>
    <w:next w:val="FiBLmrstandard"/>
    <w:qFormat/>
    <w:rsid w:val="0077350E"/>
    <w:pPr>
      <w:spacing w:after="200"/>
    </w:pPr>
    <w:rPr>
      <w:rFonts w:ascii="Gill Sans MT" w:hAnsi="Gill Sans MT"/>
      <w:b/>
    </w:rPr>
  </w:style>
  <w:style w:type="paragraph" w:customStyle="1" w:styleId="FiBLmrheader">
    <w:name w:val="FiBL_mr_header"/>
    <w:basedOn w:val="FiBLmrstandard"/>
    <w:qFormat/>
    <w:rsid w:val="007666E3"/>
    <w:pPr>
      <w:spacing w:after="0"/>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5"/>
      </w:numPr>
      <w:pBdr>
        <w:top w:val="single" w:sz="48" w:space="1" w:color="E1EDF2"/>
        <w:left w:val="single" w:sz="48" w:space="4" w:color="E1EDF2"/>
        <w:bottom w:val="single" w:sz="48" w:space="1" w:color="E1EDF2"/>
        <w:right w:val="single" w:sz="48" w:space="4" w:color="E1EDF2"/>
      </w:pBdr>
      <w:shd w:val="clear" w:color="auto" w:fill="E1EDF2"/>
      <w:spacing w:after="100"/>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rFonts w:cs="Times New Roman"/>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232993"/>
    <w:rPr>
      <w:rFonts w:cs="Times New Roman"/>
    </w:rPr>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locked/>
    <w:rsid w:val="00770A1F"/>
    <w:rPr>
      <w:rFonts w:cs="Times New Roman"/>
      <w:sz w:val="20"/>
      <w:szCs w:val="20"/>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basedOn w:val="Absatz-Standardschriftart"/>
    <w:uiPriority w:val="99"/>
    <w:semiHidden/>
    <w:unhideWhenUsed/>
    <w:qFormat/>
    <w:rsid w:val="00770A1F"/>
    <w:rPr>
      <w:rFonts w:cs="Times New Roman"/>
      <w:vertAlign w:val="superscript"/>
    </w:rPr>
  </w:style>
  <w:style w:type="character" w:styleId="Kommentarzeichen">
    <w:name w:val="annotation reference"/>
    <w:basedOn w:val="Absatz-Standardschriftart"/>
    <w:uiPriority w:val="99"/>
    <w:semiHidden/>
    <w:unhideWhenUsed/>
    <w:rsid w:val="003D6E74"/>
    <w:rPr>
      <w:rFonts w:cs="Times New Roman"/>
      <w:sz w:val="16"/>
      <w:szCs w:val="16"/>
    </w:rPr>
  </w:style>
  <w:style w:type="paragraph" w:styleId="Kommentartext">
    <w:name w:val="annotation text"/>
    <w:basedOn w:val="Standard"/>
    <w:link w:val="KommentartextZchn"/>
    <w:uiPriority w:val="99"/>
    <w:semiHidden/>
    <w:unhideWhenUsed/>
    <w:rsid w:val="003D6E74"/>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3D6E74"/>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3D6E74"/>
    <w:rPr>
      <w:b/>
      <w:bCs/>
    </w:rPr>
  </w:style>
  <w:style w:type="character" w:customStyle="1" w:styleId="KommentarthemaZchn">
    <w:name w:val="Kommentarthema Zchn"/>
    <w:basedOn w:val="KommentartextZchn"/>
    <w:link w:val="Kommentarthema"/>
    <w:uiPriority w:val="99"/>
    <w:semiHidden/>
    <w:locked/>
    <w:rsid w:val="003D6E74"/>
    <w:rPr>
      <w:rFonts w:cs="Times New Roman"/>
      <w:b/>
      <w:bCs/>
      <w:sz w:val="20"/>
      <w:szCs w:val="20"/>
    </w:rPr>
  </w:style>
  <w:style w:type="paragraph" w:styleId="Listenabsatz">
    <w:name w:val="List Paragraph"/>
    <w:basedOn w:val="Standard"/>
    <w:uiPriority w:val="34"/>
    <w:qFormat/>
    <w:rsid w:val="003B4235"/>
    <w:pPr>
      <w:spacing w:after="0" w:line="240" w:lineRule="auto"/>
      <w:ind w:left="720"/>
      <w:contextualSpacing/>
    </w:pPr>
    <w:rPr>
      <w:rFonts w:ascii="Times New Roman" w:hAnsi="Times New Roman"/>
      <w:sz w:val="24"/>
      <w:szCs w:val="24"/>
      <w:lang w:eastAsia="de-CH"/>
    </w:rPr>
  </w:style>
  <w:style w:type="paragraph" w:customStyle="1" w:styleId="woa-source">
    <w:name w:val="woa-source"/>
    <w:basedOn w:val="Standard"/>
    <w:link w:val="woa-sourceChar"/>
    <w:qFormat/>
    <w:rsid w:val="00D058B4"/>
    <w:pPr>
      <w:tabs>
        <w:tab w:val="left" w:pos="3060"/>
        <w:tab w:val="left" w:pos="6120"/>
      </w:tabs>
      <w:spacing w:before="120" w:after="360" w:line="240" w:lineRule="auto"/>
    </w:pPr>
    <w:rPr>
      <w:rFonts w:ascii="Gill Sans MT" w:eastAsia="MS Mincho" w:hAnsi="Gill Sans MT"/>
      <w:i/>
      <w:sz w:val="16"/>
      <w:lang w:val="en-GB"/>
    </w:rPr>
  </w:style>
  <w:style w:type="paragraph" w:customStyle="1" w:styleId="woa-table-text">
    <w:name w:val="woa-table-text"/>
    <w:basedOn w:val="Standard"/>
    <w:link w:val="woa-table-textChar"/>
    <w:qFormat/>
    <w:rsid w:val="00D058B4"/>
    <w:pPr>
      <w:keepLines/>
      <w:tabs>
        <w:tab w:val="left" w:pos="3060"/>
        <w:tab w:val="left" w:pos="6120"/>
      </w:tabs>
      <w:spacing w:before="20" w:after="20" w:line="240" w:lineRule="auto"/>
    </w:pPr>
    <w:rPr>
      <w:rFonts w:ascii="Gill Sans MT" w:eastAsia="MS Mincho" w:hAnsi="Gill Sans MT"/>
      <w:color w:val="000000"/>
      <w:sz w:val="15"/>
      <w:szCs w:val="12"/>
      <w:lang w:val="en-US"/>
    </w:rPr>
  </w:style>
  <w:style w:type="paragraph" w:styleId="Aufzhlungszeichen3">
    <w:name w:val="List Bullet 3"/>
    <w:basedOn w:val="Standard"/>
    <w:autoRedefine/>
    <w:uiPriority w:val="99"/>
    <w:semiHidden/>
    <w:rsid w:val="00D058B4"/>
    <w:pPr>
      <w:numPr>
        <w:numId w:val="10"/>
      </w:numPr>
      <w:spacing w:after="0" w:line="240" w:lineRule="auto"/>
    </w:pPr>
    <w:rPr>
      <w:rFonts w:ascii="Times" w:hAnsi="Times"/>
      <w:sz w:val="20"/>
      <w:szCs w:val="20"/>
      <w:lang w:val="en-GB" w:eastAsia="de-CH"/>
    </w:rPr>
  </w:style>
  <w:style w:type="character" w:customStyle="1" w:styleId="woa-sourceChar">
    <w:name w:val="woa-source Char"/>
    <w:link w:val="woa-source"/>
    <w:locked/>
    <w:rsid w:val="00D058B4"/>
    <w:rPr>
      <w:rFonts w:ascii="Gill Sans MT" w:eastAsia="MS Mincho" w:hAnsi="Gill Sans MT"/>
      <w:i/>
      <w:sz w:val="16"/>
      <w:lang w:val="en-GB" w:eastAsia="x-none"/>
    </w:rPr>
  </w:style>
  <w:style w:type="paragraph" w:customStyle="1" w:styleId="woa-footnote">
    <w:name w:val="woa-footnote"/>
    <w:basedOn w:val="Standard"/>
    <w:link w:val="woa-footnoteChar"/>
    <w:qFormat/>
    <w:rsid w:val="00187079"/>
    <w:pPr>
      <w:spacing w:after="0" w:line="240" w:lineRule="auto"/>
    </w:pPr>
    <w:rPr>
      <w:rFonts w:ascii="Palatino Linotype" w:hAnsi="Palatino Linotype" w:cs="Arial"/>
      <w:bCs/>
      <w:color w:val="000000"/>
      <w:sz w:val="20"/>
      <w:szCs w:val="20"/>
      <w:lang w:val="en-GB" w:eastAsia="de-DE"/>
    </w:rPr>
  </w:style>
  <w:style w:type="character" w:customStyle="1" w:styleId="woa-table-textChar">
    <w:name w:val="woa-table-text Char"/>
    <w:link w:val="woa-table-text"/>
    <w:locked/>
    <w:rsid w:val="00D058B4"/>
    <w:rPr>
      <w:rFonts w:ascii="Gill Sans MT" w:eastAsia="MS Mincho" w:hAnsi="Gill Sans MT"/>
      <w:color w:val="000000"/>
      <w:sz w:val="12"/>
      <w:lang w:val="en-US" w:eastAsia="x-none"/>
    </w:rPr>
  </w:style>
  <w:style w:type="character" w:customStyle="1" w:styleId="woa-footnoteChar">
    <w:name w:val="woa-footnote Char"/>
    <w:link w:val="woa-footnote"/>
    <w:locked/>
    <w:rsid w:val="00187079"/>
    <w:rPr>
      <w:rFonts w:ascii="Palatino Linotype" w:hAnsi="Palatino Linotype"/>
      <w:color w:val="000000"/>
      <w:sz w:val="20"/>
      <w:lang w:val="en-GB" w:eastAsia="de-DE"/>
    </w:rPr>
  </w:style>
  <w:style w:type="paragraph" w:styleId="berarbeitung">
    <w:name w:val="Revision"/>
    <w:hidden/>
    <w:uiPriority w:val="99"/>
    <w:semiHidden/>
    <w:rsid w:val="00DA5BF7"/>
    <w:pPr>
      <w:spacing w:after="0" w:line="240" w:lineRule="auto"/>
    </w:pPr>
  </w:style>
  <w:style w:type="paragraph" w:customStyle="1" w:styleId="eulogos">
    <w:name w:val="eu_logos"/>
    <w:basedOn w:val="Standard"/>
    <w:semiHidden/>
    <w:qFormat/>
    <w:rsid w:val="00E94BEB"/>
    <w:pPr>
      <w:framePr w:w="8618" w:h="2268" w:hRule="exact" w:wrap="around" w:hAnchor="margin" w:yAlign="top" w:anchorLock="1"/>
      <w:shd w:val="solid" w:color="FFFFFF" w:fill="FFFFFF"/>
      <w:tabs>
        <w:tab w:val="left" w:pos="3060"/>
        <w:tab w:val="left" w:pos="6120"/>
      </w:tabs>
      <w:spacing w:before="80" w:after="80" w:line="240" w:lineRule="auto"/>
      <w:jc w:val="right"/>
    </w:pPr>
    <w:rPr>
      <w:rFonts w:ascii="Palatino Linotype" w:eastAsia="MS Mincho" w:hAnsi="Palatino Linotype"/>
      <w:sz w:val="19"/>
      <w:szCs w:val="18"/>
      <w:lang w:val="en-GB"/>
    </w:rPr>
  </w:style>
  <w:style w:type="character" w:customStyle="1" w:styleId="UnresolvedMention1">
    <w:name w:val="Unresolved Mention1"/>
    <w:basedOn w:val="Absatz-Standardschriftart"/>
    <w:uiPriority w:val="99"/>
    <w:semiHidden/>
    <w:unhideWhenUsed/>
    <w:rsid w:val="0043577F"/>
    <w:rPr>
      <w:rFonts w:cs="Times New Roman"/>
      <w:color w:val="605E5C"/>
      <w:shd w:val="clear" w:color="auto" w:fill="E1DFDD"/>
    </w:rPr>
  </w:style>
  <w:style w:type="paragraph" w:customStyle="1" w:styleId="spacer">
    <w:name w:val="spacer"/>
    <w:basedOn w:val="Standard"/>
    <w:semiHidden/>
    <w:qFormat/>
    <w:rsid w:val="0077350E"/>
    <w:pPr>
      <w:tabs>
        <w:tab w:val="right" w:pos="9360"/>
      </w:tabs>
      <w:spacing w:after="0" w:line="240" w:lineRule="auto"/>
    </w:pPr>
    <w:rPr>
      <w:rFonts w:ascii="Times" w:hAnsi="Times"/>
      <w:sz w:val="4"/>
      <w:szCs w:val="4"/>
      <w:lang w:val="en-GB" w:eastAsia="de-CH"/>
    </w:rPr>
  </w:style>
  <w:style w:type="paragraph" w:customStyle="1" w:styleId="woa-references">
    <w:name w:val="woa-references"/>
    <w:basedOn w:val="Standard"/>
    <w:link w:val="woa-referencesChar"/>
    <w:autoRedefine/>
    <w:qFormat/>
    <w:rsid w:val="000A745B"/>
    <w:pPr>
      <w:spacing w:before="10" w:after="10" w:line="240" w:lineRule="auto"/>
      <w:ind w:left="284" w:hanging="284"/>
    </w:pPr>
    <w:rPr>
      <w:rFonts w:ascii="Palatino Linotype" w:eastAsia="MS Mincho" w:hAnsi="Palatino Linotype"/>
      <w:bCs/>
      <w:snapToGrid w:val="0"/>
      <w:sz w:val="12"/>
      <w:szCs w:val="16"/>
      <w:lang w:val="x-none" w:eastAsia="de-CH"/>
    </w:rPr>
  </w:style>
  <w:style w:type="character" w:customStyle="1" w:styleId="woa-referencesChar">
    <w:name w:val="woa-references Char"/>
    <w:link w:val="woa-references"/>
    <w:rsid w:val="000A745B"/>
    <w:rPr>
      <w:rFonts w:ascii="Palatino Linotype" w:eastAsia="MS Mincho" w:hAnsi="Palatino Linotype"/>
      <w:bCs/>
      <w:snapToGrid w:val="0"/>
      <w:sz w:val="12"/>
      <w:szCs w:val="16"/>
      <w:lang w:val="x-none" w:eastAsia="de-CH"/>
    </w:rPr>
  </w:style>
  <w:style w:type="table" w:customStyle="1" w:styleId="woatable">
    <w:name w:val="woa_table"/>
    <w:basedOn w:val="NormaleTabelle"/>
    <w:uiPriority w:val="63"/>
    <w:rsid w:val="000A745B"/>
    <w:pPr>
      <w:spacing w:before="20" w:after="20" w:line="240" w:lineRule="auto"/>
    </w:pPr>
    <w:rPr>
      <w:rFonts w:ascii="Gill Sans MT" w:eastAsia="Calibri" w:hAnsi="Gill Sans MT"/>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jostbold" w:hAnsi="jostbold"/>
        <w:b w:val="0"/>
        <w:bCs/>
        <w:color w:val="auto"/>
        <w:sz w:val="15"/>
      </w:rPr>
      <w:tblPr/>
      <w:trPr>
        <w:tblHeader/>
      </w:trPr>
      <w:tcPr>
        <w:tcBorders>
          <w:top w:val="single" w:sz="8" w:space="0" w:color="2F6C86"/>
          <w:bottom w:val="single" w:sz="8" w:space="0" w:color="2F6C86"/>
        </w:tcBorders>
        <w:shd w:val="clear" w:color="auto" w:fill="FFFFFF"/>
      </w:tcPr>
    </w:tblStylePr>
    <w:tblStylePr w:type="lastRow">
      <w:pPr>
        <w:spacing w:before="0" w:after="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 w:type="character" w:customStyle="1" w:styleId="UnresolvedMention2">
    <w:name w:val="Unresolved Mention2"/>
    <w:basedOn w:val="Absatz-Standardschriftart"/>
    <w:uiPriority w:val="99"/>
    <w:semiHidden/>
    <w:unhideWhenUsed/>
    <w:rsid w:val="0046065E"/>
    <w:rPr>
      <w:color w:val="605E5C"/>
      <w:shd w:val="clear" w:color="auto" w:fill="E1DFDD"/>
    </w:rPr>
  </w:style>
  <w:style w:type="character" w:customStyle="1" w:styleId="UnresolvedMention3">
    <w:name w:val="Unresolved Mention3"/>
    <w:basedOn w:val="Absatz-Standardschriftart"/>
    <w:uiPriority w:val="99"/>
    <w:semiHidden/>
    <w:unhideWhenUsed/>
    <w:rsid w:val="001B38FB"/>
    <w:rPr>
      <w:color w:val="605E5C"/>
      <w:shd w:val="clear" w:color="auto" w:fill="E1DFDD"/>
    </w:rPr>
  </w:style>
  <w:style w:type="character" w:customStyle="1" w:styleId="NichtaufgelsteErwhnung1">
    <w:name w:val="Nicht aufgelöste Erwähnung1"/>
    <w:basedOn w:val="Absatz-Standardschriftart"/>
    <w:uiPriority w:val="99"/>
    <w:semiHidden/>
    <w:unhideWhenUsed/>
    <w:rsid w:val="00F40B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954">
      <w:bodyDiv w:val="1"/>
      <w:marLeft w:val="0"/>
      <w:marRight w:val="0"/>
      <w:marTop w:val="0"/>
      <w:marBottom w:val="0"/>
      <w:divBdr>
        <w:top w:val="none" w:sz="0" w:space="0" w:color="auto"/>
        <w:left w:val="none" w:sz="0" w:space="0" w:color="auto"/>
        <w:bottom w:val="none" w:sz="0" w:space="0" w:color="auto"/>
        <w:right w:val="none" w:sz="0" w:space="0" w:color="auto"/>
      </w:divBdr>
      <w:divsChild>
        <w:div w:id="1120028151">
          <w:marLeft w:val="0"/>
          <w:marRight w:val="0"/>
          <w:marTop w:val="0"/>
          <w:marBottom w:val="0"/>
          <w:divBdr>
            <w:top w:val="single" w:sz="2" w:space="0" w:color="D9D9E3"/>
            <w:left w:val="single" w:sz="2" w:space="0" w:color="D9D9E3"/>
            <w:bottom w:val="single" w:sz="2" w:space="0" w:color="D9D9E3"/>
            <w:right w:val="single" w:sz="2" w:space="0" w:color="D9D9E3"/>
          </w:divBdr>
          <w:divsChild>
            <w:div w:id="1250654365">
              <w:marLeft w:val="0"/>
              <w:marRight w:val="0"/>
              <w:marTop w:val="100"/>
              <w:marBottom w:val="100"/>
              <w:divBdr>
                <w:top w:val="single" w:sz="2" w:space="0" w:color="D9D9E3"/>
                <w:left w:val="single" w:sz="2" w:space="0" w:color="D9D9E3"/>
                <w:bottom w:val="single" w:sz="2" w:space="0" w:color="D9D9E3"/>
                <w:right w:val="single" w:sz="2" w:space="0" w:color="D9D9E3"/>
              </w:divBdr>
              <w:divsChild>
                <w:div w:id="331683236">
                  <w:marLeft w:val="0"/>
                  <w:marRight w:val="0"/>
                  <w:marTop w:val="0"/>
                  <w:marBottom w:val="0"/>
                  <w:divBdr>
                    <w:top w:val="single" w:sz="2" w:space="0" w:color="D9D9E3"/>
                    <w:left w:val="single" w:sz="2" w:space="0" w:color="D9D9E3"/>
                    <w:bottom w:val="single" w:sz="2" w:space="0" w:color="D9D9E3"/>
                    <w:right w:val="single" w:sz="2" w:space="0" w:color="D9D9E3"/>
                  </w:divBdr>
                  <w:divsChild>
                    <w:div w:id="929198492">
                      <w:marLeft w:val="0"/>
                      <w:marRight w:val="0"/>
                      <w:marTop w:val="0"/>
                      <w:marBottom w:val="0"/>
                      <w:divBdr>
                        <w:top w:val="single" w:sz="2" w:space="0" w:color="D9D9E3"/>
                        <w:left w:val="single" w:sz="2" w:space="0" w:color="D9D9E3"/>
                        <w:bottom w:val="single" w:sz="2" w:space="0" w:color="D9D9E3"/>
                        <w:right w:val="single" w:sz="2" w:space="0" w:color="D9D9E3"/>
                      </w:divBdr>
                      <w:divsChild>
                        <w:div w:id="850677170">
                          <w:marLeft w:val="0"/>
                          <w:marRight w:val="0"/>
                          <w:marTop w:val="0"/>
                          <w:marBottom w:val="0"/>
                          <w:divBdr>
                            <w:top w:val="single" w:sz="2" w:space="0" w:color="D9D9E3"/>
                            <w:left w:val="single" w:sz="2" w:space="0" w:color="D9D9E3"/>
                            <w:bottom w:val="single" w:sz="2" w:space="0" w:color="D9D9E3"/>
                            <w:right w:val="single" w:sz="2" w:space="0" w:color="D9D9E3"/>
                          </w:divBdr>
                          <w:divsChild>
                            <w:div w:id="1838614266">
                              <w:marLeft w:val="0"/>
                              <w:marRight w:val="0"/>
                              <w:marTop w:val="0"/>
                              <w:marBottom w:val="0"/>
                              <w:divBdr>
                                <w:top w:val="single" w:sz="2" w:space="0" w:color="D9D9E3"/>
                                <w:left w:val="single" w:sz="2" w:space="0" w:color="D9D9E3"/>
                                <w:bottom w:val="single" w:sz="2" w:space="0" w:color="D9D9E3"/>
                                <w:right w:val="single" w:sz="2" w:space="0" w:color="D9D9E3"/>
                              </w:divBdr>
                              <w:divsChild>
                                <w:div w:id="1711570095">
                                  <w:marLeft w:val="0"/>
                                  <w:marRight w:val="0"/>
                                  <w:marTop w:val="0"/>
                                  <w:marBottom w:val="0"/>
                                  <w:divBdr>
                                    <w:top w:val="single" w:sz="2" w:space="0" w:color="D9D9E3"/>
                                    <w:left w:val="single" w:sz="2" w:space="0" w:color="D9D9E3"/>
                                    <w:bottom w:val="single" w:sz="2" w:space="0" w:color="D9D9E3"/>
                                    <w:right w:val="single" w:sz="2" w:space="0" w:color="D9D9E3"/>
                                  </w:divBdr>
                                  <w:divsChild>
                                    <w:div w:id="14054890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880862">
      <w:bodyDiv w:val="1"/>
      <w:marLeft w:val="0"/>
      <w:marRight w:val="0"/>
      <w:marTop w:val="0"/>
      <w:marBottom w:val="0"/>
      <w:divBdr>
        <w:top w:val="none" w:sz="0" w:space="0" w:color="auto"/>
        <w:left w:val="none" w:sz="0" w:space="0" w:color="auto"/>
        <w:bottom w:val="none" w:sz="0" w:space="0" w:color="auto"/>
        <w:right w:val="none" w:sz="0" w:space="0" w:color="auto"/>
      </w:divBdr>
      <w:divsChild>
        <w:div w:id="45836558">
          <w:marLeft w:val="0"/>
          <w:marRight w:val="0"/>
          <w:marTop w:val="0"/>
          <w:marBottom w:val="0"/>
          <w:divBdr>
            <w:top w:val="single" w:sz="2" w:space="0" w:color="D9D9E3"/>
            <w:left w:val="single" w:sz="2" w:space="0" w:color="D9D9E3"/>
            <w:bottom w:val="single" w:sz="2" w:space="0" w:color="D9D9E3"/>
            <w:right w:val="single" w:sz="2" w:space="0" w:color="D9D9E3"/>
          </w:divBdr>
          <w:divsChild>
            <w:div w:id="1795127982">
              <w:marLeft w:val="0"/>
              <w:marRight w:val="0"/>
              <w:marTop w:val="0"/>
              <w:marBottom w:val="0"/>
              <w:divBdr>
                <w:top w:val="single" w:sz="2" w:space="0" w:color="D9D9E3"/>
                <w:left w:val="single" w:sz="2" w:space="0" w:color="D9D9E3"/>
                <w:bottom w:val="single" w:sz="2" w:space="0" w:color="D9D9E3"/>
                <w:right w:val="single" w:sz="2" w:space="0" w:color="D9D9E3"/>
              </w:divBdr>
              <w:divsChild>
                <w:div w:id="1200893661">
                  <w:marLeft w:val="0"/>
                  <w:marRight w:val="0"/>
                  <w:marTop w:val="0"/>
                  <w:marBottom w:val="0"/>
                  <w:divBdr>
                    <w:top w:val="single" w:sz="2" w:space="0" w:color="D9D9E3"/>
                    <w:left w:val="single" w:sz="2" w:space="0" w:color="D9D9E3"/>
                    <w:bottom w:val="single" w:sz="2" w:space="0" w:color="D9D9E3"/>
                    <w:right w:val="single" w:sz="2" w:space="0" w:color="D9D9E3"/>
                  </w:divBdr>
                  <w:divsChild>
                    <w:div w:id="175387657">
                      <w:marLeft w:val="0"/>
                      <w:marRight w:val="0"/>
                      <w:marTop w:val="0"/>
                      <w:marBottom w:val="0"/>
                      <w:divBdr>
                        <w:top w:val="single" w:sz="2" w:space="0" w:color="D9D9E3"/>
                        <w:left w:val="single" w:sz="2" w:space="0" w:color="D9D9E3"/>
                        <w:bottom w:val="single" w:sz="2" w:space="0" w:color="D9D9E3"/>
                        <w:right w:val="single" w:sz="2" w:space="0" w:color="D9D9E3"/>
                      </w:divBdr>
                      <w:divsChild>
                        <w:div w:id="1395469719">
                          <w:marLeft w:val="0"/>
                          <w:marRight w:val="0"/>
                          <w:marTop w:val="0"/>
                          <w:marBottom w:val="0"/>
                          <w:divBdr>
                            <w:top w:val="single" w:sz="2" w:space="0" w:color="D9D9E3"/>
                            <w:left w:val="single" w:sz="2" w:space="0" w:color="D9D9E3"/>
                            <w:bottom w:val="single" w:sz="2" w:space="0" w:color="D9D9E3"/>
                            <w:right w:val="single" w:sz="2" w:space="0" w:color="D9D9E3"/>
                          </w:divBdr>
                          <w:divsChild>
                            <w:div w:id="1656907378">
                              <w:marLeft w:val="0"/>
                              <w:marRight w:val="0"/>
                              <w:marTop w:val="100"/>
                              <w:marBottom w:val="100"/>
                              <w:divBdr>
                                <w:top w:val="single" w:sz="2" w:space="0" w:color="D9D9E3"/>
                                <w:left w:val="single" w:sz="2" w:space="0" w:color="D9D9E3"/>
                                <w:bottom w:val="single" w:sz="2" w:space="0" w:color="D9D9E3"/>
                                <w:right w:val="single" w:sz="2" w:space="0" w:color="D9D9E3"/>
                              </w:divBdr>
                              <w:divsChild>
                                <w:div w:id="659818843">
                                  <w:marLeft w:val="0"/>
                                  <w:marRight w:val="0"/>
                                  <w:marTop w:val="0"/>
                                  <w:marBottom w:val="0"/>
                                  <w:divBdr>
                                    <w:top w:val="single" w:sz="2" w:space="0" w:color="D9D9E3"/>
                                    <w:left w:val="single" w:sz="2" w:space="0" w:color="D9D9E3"/>
                                    <w:bottom w:val="single" w:sz="2" w:space="0" w:color="D9D9E3"/>
                                    <w:right w:val="single" w:sz="2" w:space="0" w:color="D9D9E3"/>
                                  </w:divBdr>
                                  <w:divsChild>
                                    <w:div w:id="890460407">
                                      <w:marLeft w:val="0"/>
                                      <w:marRight w:val="0"/>
                                      <w:marTop w:val="0"/>
                                      <w:marBottom w:val="0"/>
                                      <w:divBdr>
                                        <w:top w:val="single" w:sz="2" w:space="0" w:color="D9D9E3"/>
                                        <w:left w:val="single" w:sz="2" w:space="0" w:color="D9D9E3"/>
                                        <w:bottom w:val="single" w:sz="2" w:space="0" w:color="D9D9E3"/>
                                        <w:right w:val="single" w:sz="2" w:space="0" w:color="D9D9E3"/>
                                      </w:divBdr>
                                      <w:divsChild>
                                        <w:div w:id="196431822">
                                          <w:marLeft w:val="0"/>
                                          <w:marRight w:val="0"/>
                                          <w:marTop w:val="0"/>
                                          <w:marBottom w:val="0"/>
                                          <w:divBdr>
                                            <w:top w:val="single" w:sz="2" w:space="0" w:color="D9D9E3"/>
                                            <w:left w:val="single" w:sz="2" w:space="0" w:color="D9D9E3"/>
                                            <w:bottom w:val="single" w:sz="2" w:space="0" w:color="D9D9E3"/>
                                            <w:right w:val="single" w:sz="2" w:space="0" w:color="D9D9E3"/>
                                          </w:divBdr>
                                          <w:divsChild>
                                            <w:div w:id="310014817">
                                              <w:marLeft w:val="0"/>
                                              <w:marRight w:val="0"/>
                                              <w:marTop w:val="0"/>
                                              <w:marBottom w:val="0"/>
                                              <w:divBdr>
                                                <w:top w:val="single" w:sz="2" w:space="0" w:color="D9D9E3"/>
                                                <w:left w:val="single" w:sz="2" w:space="0" w:color="D9D9E3"/>
                                                <w:bottom w:val="single" w:sz="2" w:space="0" w:color="D9D9E3"/>
                                                <w:right w:val="single" w:sz="2" w:space="0" w:color="D9D9E3"/>
                                              </w:divBdr>
                                              <w:divsChild>
                                                <w:div w:id="1275358446">
                                                  <w:marLeft w:val="0"/>
                                                  <w:marRight w:val="0"/>
                                                  <w:marTop w:val="0"/>
                                                  <w:marBottom w:val="0"/>
                                                  <w:divBdr>
                                                    <w:top w:val="single" w:sz="2" w:space="0" w:color="D9D9E3"/>
                                                    <w:left w:val="single" w:sz="2" w:space="0" w:color="D9D9E3"/>
                                                    <w:bottom w:val="single" w:sz="2" w:space="0" w:color="D9D9E3"/>
                                                    <w:right w:val="single" w:sz="2" w:space="0" w:color="D9D9E3"/>
                                                  </w:divBdr>
                                                  <w:divsChild>
                                                    <w:div w:id="13158361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05351301">
          <w:marLeft w:val="0"/>
          <w:marRight w:val="0"/>
          <w:marTop w:val="0"/>
          <w:marBottom w:val="0"/>
          <w:divBdr>
            <w:top w:val="none" w:sz="0" w:space="0" w:color="auto"/>
            <w:left w:val="none" w:sz="0" w:space="0" w:color="auto"/>
            <w:bottom w:val="none" w:sz="0" w:space="0" w:color="auto"/>
            <w:right w:val="none" w:sz="0" w:space="0" w:color="auto"/>
          </w:divBdr>
        </w:div>
      </w:divsChild>
    </w:div>
    <w:div w:id="335576725">
      <w:bodyDiv w:val="1"/>
      <w:marLeft w:val="0"/>
      <w:marRight w:val="0"/>
      <w:marTop w:val="0"/>
      <w:marBottom w:val="0"/>
      <w:divBdr>
        <w:top w:val="none" w:sz="0" w:space="0" w:color="auto"/>
        <w:left w:val="none" w:sz="0" w:space="0" w:color="auto"/>
        <w:bottom w:val="none" w:sz="0" w:space="0" w:color="auto"/>
        <w:right w:val="none" w:sz="0" w:space="0" w:color="auto"/>
      </w:divBdr>
      <w:divsChild>
        <w:div w:id="774595988">
          <w:marLeft w:val="0"/>
          <w:marRight w:val="0"/>
          <w:marTop w:val="0"/>
          <w:marBottom w:val="0"/>
          <w:divBdr>
            <w:top w:val="single" w:sz="2" w:space="0" w:color="D9D9E3"/>
            <w:left w:val="single" w:sz="2" w:space="0" w:color="D9D9E3"/>
            <w:bottom w:val="single" w:sz="2" w:space="0" w:color="D9D9E3"/>
            <w:right w:val="single" w:sz="2" w:space="0" w:color="D9D9E3"/>
          </w:divBdr>
          <w:divsChild>
            <w:div w:id="220486623">
              <w:marLeft w:val="0"/>
              <w:marRight w:val="0"/>
              <w:marTop w:val="0"/>
              <w:marBottom w:val="0"/>
              <w:divBdr>
                <w:top w:val="single" w:sz="2" w:space="0" w:color="D9D9E3"/>
                <w:left w:val="single" w:sz="2" w:space="0" w:color="D9D9E3"/>
                <w:bottom w:val="single" w:sz="2" w:space="0" w:color="D9D9E3"/>
                <w:right w:val="single" w:sz="2" w:space="0" w:color="D9D9E3"/>
              </w:divBdr>
              <w:divsChild>
                <w:div w:id="682360835">
                  <w:marLeft w:val="0"/>
                  <w:marRight w:val="0"/>
                  <w:marTop w:val="0"/>
                  <w:marBottom w:val="0"/>
                  <w:divBdr>
                    <w:top w:val="single" w:sz="2" w:space="0" w:color="D9D9E3"/>
                    <w:left w:val="single" w:sz="2" w:space="0" w:color="D9D9E3"/>
                    <w:bottom w:val="single" w:sz="2" w:space="0" w:color="D9D9E3"/>
                    <w:right w:val="single" w:sz="2" w:space="0" w:color="D9D9E3"/>
                  </w:divBdr>
                  <w:divsChild>
                    <w:div w:id="1899322779">
                      <w:marLeft w:val="0"/>
                      <w:marRight w:val="0"/>
                      <w:marTop w:val="0"/>
                      <w:marBottom w:val="0"/>
                      <w:divBdr>
                        <w:top w:val="single" w:sz="2" w:space="0" w:color="D9D9E3"/>
                        <w:left w:val="single" w:sz="2" w:space="0" w:color="D9D9E3"/>
                        <w:bottom w:val="single" w:sz="2" w:space="0" w:color="D9D9E3"/>
                        <w:right w:val="single" w:sz="2" w:space="0" w:color="D9D9E3"/>
                      </w:divBdr>
                      <w:divsChild>
                        <w:div w:id="465240634">
                          <w:marLeft w:val="0"/>
                          <w:marRight w:val="0"/>
                          <w:marTop w:val="0"/>
                          <w:marBottom w:val="0"/>
                          <w:divBdr>
                            <w:top w:val="single" w:sz="2" w:space="0" w:color="D9D9E3"/>
                            <w:left w:val="single" w:sz="2" w:space="0" w:color="D9D9E3"/>
                            <w:bottom w:val="single" w:sz="2" w:space="0" w:color="D9D9E3"/>
                            <w:right w:val="single" w:sz="2" w:space="0" w:color="D9D9E3"/>
                          </w:divBdr>
                          <w:divsChild>
                            <w:div w:id="273633760">
                              <w:marLeft w:val="0"/>
                              <w:marRight w:val="0"/>
                              <w:marTop w:val="100"/>
                              <w:marBottom w:val="100"/>
                              <w:divBdr>
                                <w:top w:val="single" w:sz="2" w:space="0" w:color="D9D9E3"/>
                                <w:left w:val="single" w:sz="2" w:space="0" w:color="D9D9E3"/>
                                <w:bottom w:val="single" w:sz="2" w:space="0" w:color="D9D9E3"/>
                                <w:right w:val="single" w:sz="2" w:space="0" w:color="D9D9E3"/>
                              </w:divBdr>
                              <w:divsChild>
                                <w:div w:id="1897667439">
                                  <w:marLeft w:val="0"/>
                                  <w:marRight w:val="0"/>
                                  <w:marTop w:val="0"/>
                                  <w:marBottom w:val="0"/>
                                  <w:divBdr>
                                    <w:top w:val="single" w:sz="2" w:space="0" w:color="D9D9E3"/>
                                    <w:left w:val="single" w:sz="2" w:space="0" w:color="D9D9E3"/>
                                    <w:bottom w:val="single" w:sz="2" w:space="0" w:color="D9D9E3"/>
                                    <w:right w:val="single" w:sz="2" w:space="0" w:color="D9D9E3"/>
                                  </w:divBdr>
                                  <w:divsChild>
                                    <w:div w:id="1444617358">
                                      <w:marLeft w:val="0"/>
                                      <w:marRight w:val="0"/>
                                      <w:marTop w:val="0"/>
                                      <w:marBottom w:val="0"/>
                                      <w:divBdr>
                                        <w:top w:val="single" w:sz="2" w:space="0" w:color="D9D9E3"/>
                                        <w:left w:val="single" w:sz="2" w:space="0" w:color="D9D9E3"/>
                                        <w:bottom w:val="single" w:sz="2" w:space="0" w:color="D9D9E3"/>
                                        <w:right w:val="single" w:sz="2" w:space="0" w:color="D9D9E3"/>
                                      </w:divBdr>
                                      <w:divsChild>
                                        <w:div w:id="1562325288">
                                          <w:marLeft w:val="0"/>
                                          <w:marRight w:val="0"/>
                                          <w:marTop w:val="0"/>
                                          <w:marBottom w:val="0"/>
                                          <w:divBdr>
                                            <w:top w:val="single" w:sz="2" w:space="0" w:color="D9D9E3"/>
                                            <w:left w:val="single" w:sz="2" w:space="0" w:color="D9D9E3"/>
                                            <w:bottom w:val="single" w:sz="2" w:space="0" w:color="D9D9E3"/>
                                            <w:right w:val="single" w:sz="2" w:space="0" w:color="D9D9E3"/>
                                          </w:divBdr>
                                          <w:divsChild>
                                            <w:div w:id="870068413">
                                              <w:marLeft w:val="0"/>
                                              <w:marRight w:val="0"/>
                                              <w:marTop w:val="0"/>
                                              <w:marBottom w:val="0"/>
                                              <w:divBdr>
                                                <w:top w:val="single" w:sz="2" w:space="0" w:color="D9D9E3"/>
                                                <w:left w:val="single" w:sz="2" w:space="0" w:color="D9D9E3"/>
                                                <w:bottom w:val="single" w:sz="2" w:space="0" w:color="D9D9E3"/>
                                                <w:right w:val="single" w:sz="2" w:space="0" w:color="D9D9E3"/>
                                              </w:divBdr>
                                              <w:divsChild>
                                                <w:div w:id="1309242047">
                                                  <w:marLeft w:val="0"/>
                                                  <w:marRight w:val="0"/>
                                                  <w:marTop w:val="0"/>
                                                  <w:marBottom w:val="0"/>
                                                  <w:divBdr>
                                                    <w:top w:val="single" w:sz="2" w:space="0" w:color="D9D9E3"/>
                                                    <w:left w:val="single" w:sz="2" w:space="0" w:color="D9D9E3"/>
                                                    <w:bottom w:val="single" w:sz="2" w:space="0" w:color="D9D9E3"/>
                                                    <w:right w:val="single" w:sz="2" w:space="0" w:color="D9D9E3"/>
                                                  </w:divBdr>
                                                  <w:divsChild>
                                                    <w:div w:id="20714930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03762736">
          <w:marLeft w:val="0"/>
          <w:marRight w:val="0"/>
          <w:marTop w:val="0"/>
          <w:marBottom w:val="0"/>
          <w:divBdr>
            <w:top w:val="none" w:sz="0" w:space="0" w:color="auto"/>
            <w:left w:val="none" w:sz="0" w:space="0" w:color="auto"/>
            <w:bottom w:val="none" w:sz="0" w:space="0" w:color="auto"/>
            <w:right w:val="none" w:sz="0" w:space="0" w:color="auto"/>
          </w:divBdr>
        </w:div>
      </w:divsChild>
    </w:div>
    <w:div w:id="364987288">
      <w:bodyDiv w:val="1"/>
      <w:marLeft w:val="0"/>
      <w:marRight w:val="0"/>
      <w:marTop w:val="0"/>
      <w:marBottom w:val="0"/>
      <w:divBdr>
        <w:top w:val="none" w:sz="0" w:space="0" w:color="auto"/>
        <w:left w:val="none" w:sz="0" w:space="0" w:color="auto"/>
        <w:bottom w:val="none" w:sz="0" w:space="0" w:color="auto"/>
        <w:right w:val="none" w:sz="0" w:space="0" w:color="auto"/>
      </w:divBdr>
    </w:div>
    <w:div w:id="444423194">
      <w:bodyDiv w:val="1"/>
      <w:marLeft w:val="0"/>
      <w:marRight w:val="0"/>
      <w:marTop w:val="0"/>
      <w:marBottom w:val="0"/>
      <w:divBdr>
        <w:top w:val="none" w:sz="0" w:space="0" w:color="auto"/>
        <w:left w:val="none" w:sz="0" w:space="0" w:color="auto"/>
        <w:bottom w:val="none" w:sz="0" w:space="0" w:color="auto"/>
        <w:right w:val="none" w:sz="0" w:space="0" w:color="auto"/>
      </w:divBdr>
      <w:divsChild>
        <w:div w:id="1350989135">
          <w:marLeft w:val="0"/>
          <w:marRight w:val="0"/>
          <w:marTop w:val="0"/>
          <w:marBottom w:val="0"/>
          <w:divBdr>
            <w:top w:val="single" w:sz="2" w:space="0" w:color="D9D9E3"/>
            <w:left w:val="single" w:sz="2" w:space="0" w:color="D9D9E3"/>
            <w:bottom w:val="single" w:sz="2" w:space="0" w:color="D9D9E3"/>
            <w:right w:val="single" w:sz="2" w:space="0" w:color="D9D9E3"/>
          </w:divBdr>
          <w:divsChild>
            <w:div w:id="1859813300">
              <w:marLeft w:val="0"/>
              <w:marRight w:val="0"/>
              <w:marTop w:val="0"/>
              <w:marBottom w:val="0"/>
              <w:divBdr>
                <w:top w:val="single" w:sz="2" w:space="0" w:color="D9D9E3"/>
                <w:left w:val="single" w:sz="2" w:space="0" w:color="D9D9E3"/>
                <w:bottom w:val="single" w:sz="2" w:space="0" w:color="D9D9E3"/>
                <w:right w:val="single" w:sz="2" w:space="0" w:color="D9D9E3"/>
              </w:divBdr>
              <w:divsChild>
                <w:div w:id="1081877906">
                  <w:marLeft w:val="0"/>
                  <w:marRight w:val="0"/>
                  <w:marTop w:val="0"/>
                  <w:marBottom w:val="0"/>
                  <w:divBdr>
                    <w:top w:val="single" w:sz="2" w:space="0" w:color="D9D9E3"/>
                    <w:left w:val="single" w:sz="2" w:space="0" w:color="D9D9E3"/>
                    <w:bottom w:val="single" w:sz="2" w:space="0" w:color="D9D9E3"/>
                    <w:right w:val="single" w:sz="2" w:space="0" w:color="D9D9E3"/>
                  </w:divBdr>
                  <w:divsChild>
                    <w:div w:id="695231096">
                      <w:marLeft w:val="0"/>
                      <w:marRight w:val="0"/>
                      <w:marTop w:val="0"/>
                      <w:marBottom w:val="0"/>
                      <w:divBdr>
                        <w:top w:val="single" w:sz="2" w:space="0" w:color="D9D9E3"/>
                        <w:left w:val="single" w:sz="2" w:space="0" w:color="D9D9E3"/>
                        <w:bottom w:val="single" w:sz="2" w:space="0" w:color="D9D9E3"/>
                        <w:right w:val="single" w:sz="2" w:space="0" w:color="D9D9E3"/>
                      </w:divBdr>
                      <w:divsChild>
                        <w:div w:id="390470429">
                          <w:marLeft w:val="0"/>
                          <w:marRight w:val="0"/>
                          <w:marTop w:val="0"/>
                          <w:marBottom w:val="0"/>
                          <w:divBdr>
                            <w:top w:val="single" w:sz="2" w:space="0" w:color="D9D9E3"/>
                            <w:left w:val="single" w:sz="2" w:space="0" w:color="D9D9E3"/>
                            <w:bottom w:val="single" w:sz="2" w:space="0" w:color="D9D9E3"/>
                            <w:right w:val="single" w:sz="2" w:space="0" w:color="D9D9E3"/>
                          </w:divBdr>
                          <w:divsChild>
                            <w:div w:id="1029911286">
                              <w:marLeft w:val="0"/>
                              <w:marRight w:val="0"/>
                              <w:marTop w:val="100"/>
                              <w:marBottom w:val="100"/>
                              <w:divBdr>
                                <w:top w:val="single" w:sz="2" w:space="0" w:color="D9D9E3"/>
                                <w:left w:val="single" w:sz="2" w:space="0" w:color="D9D9E3"/>
                                <w:bottom w:val="single" w:sz="2" w:space="0" w:color="D9D9E3"/>
                                <w:right w:val="single" w:sz="2" w:space="0" w:color="D9D9E3"/>
                              </w:divBdr>
                              <w:divsChild>
                                <w:div w:id="1379669522">
                                  <w:marLeft w:val="0"/>
                                  <w:marRight w:val="0"/>
                                  <w:marTop w:val="0"/>
                                  <w:marBottom w:val="0"/>
                                  <w:divBdr>
                                    <w:top w:val="single" w:sz="2" w:space="0" w:color="D9D9E3"/>
                                    <w:left w:val="single" w:sz="2" w:space="0" w:color="D9D9E3"/>
                                    <w:bottom w:val="single" w:sz="2" w:space="0" w:color="D9D9E3"/>
                                    <w:right w:val="single" w:sz="2" w:space="0" w:color="D9D9E3"/>
                                  </w:divBdr>
                                  <w:divsChild>
                                    <w:div w:id="880479722">
                                      <w:marLeft w:val="0"/>
                                      <w:marRight w:val="0"/>
                                      <w:marTop w:val="0"/>
                                      <w:marBottom w:val="0"/>
                                      <w:divBdr>
                                        <w:top w:val="single" w:sz="2" w:space="0" w:color="D9D9E3"/>
                                        <w:left w:val="single" w:sz="2" w:space="0" w:color="D9D9E3"/>
                                        <w:bottom w:val="single" w:sz="2" w:space="0" w:color="D9D9E3"/>
                                        <w:right w:val="single" w:sz="2" w:space="0" w:color="D9D9E3"/>
                                      </w:divBdr>
                                      <w:divsChild>
                                        <w:div w:id="817573372">
                                          <w:marLeft w:val="0"/>
                                          <w:marRight w:val="0"/>
                                          <w:marTop w:val="0"/>
                                          <w:marBottom w:val="0"/>
                                          <w:divBdr>
                                            <w:top w:val="single" w:sz="2" w:space="0" w:color="D9D9E3"/>
                                            <w:left w:val="single" w:sz="2" w:space="0" w:color="D9D9E3"/>
                                            <w:bottom w:val="single" w:sz="2" w:space="0" w:color="D9D9E3"/>
                                            <w:right w:val="single" w:sz="2" w:space="0" w:color="D9D9E3"/>
                                          </w:divBdr>
                                          <w:divsChild>
                                            <w:div w:id="861430131">
                                              <w:marLeft w:val="0"/>
                                              <w:marRight w:val="0"/>
                                              <w:marTop w:val="0"/>
                                              <w:marBottom w:val="0"/>
                                              <w:divBdr>
                                                <w:top w:val="single" w:sz="2" w:space="0" w:color="D9D9E3"/>
                                                <w:left w:val="single" w:sz="2" w:space="0" w:color="D9D9E3"/>
                                                <w:bottom w:val="single" w:sz="2" w:space="0" w:color="D9D9E3"/>
                                                <w:right w:val="single" w:sz="2" w:space="0" w:color="D9D9E3"/>
                                              </w:divBdr>
                                              <w:divsChild>
                                                <w:div w:id="1193110156">
                                                  <w:marLeft w:val="0"/>
                                                  <w:marRight w:val="0"/>
                                                  <w:marTop w:val="0"/>
                                                  <w:marBottom w:val="0"/>
                                                  <w:divBdr>
                                                    <w:top w:val="single" w:sz="2" w:space="0" w:color="D9D9E3"/>
                                                    <w:left w:val="single" w:sz="2" w:space="0" w:color="D9D9E3"/>
                                                    <w:bottom w:val="single" w:sz="2" w:space="0" w:color="D9D9E3"/>
                                                    <w:right w:val="single" w:sz="2" w:space="0" w:color="D9D9E3"/>
                                                  </w:divBdr>
                                                  <w:divsChild>
                                                    <w:div w:id="1796672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67328079">
          <w:marLeft w:val="0"/>
          <w:marRight w:val="0"/>
          <w:marTop w:val="0"/>
          <w:marBottom w:val="0"/>
          <w:divBdr>
            <w:top w:val="none" w:sz="0" w:space="0" w:color="auto"/>
            <w:left w:val="none" w:sz="0" w:space="0" w:color="auto"/>
            <w:bottom w:val="none" w:sz="0" w:space="0" w:color="auto"/>
            <w:right w:val="none" w:sz="0" w:space="0" w:color="auto"/>
          </w:divBdr>
        </w:div>
      </w:divsChild>
    </w:div>
    <w:div w:id="467935773">
      <w:bodyDiv w:val="1"/>
      <w:marLeft w:val="0"/>
      <w:marRight w:val="0"/>
      <w:marTop w:val="0"/>
      <w:marBottom w:val="0"/>
      <w:divBdr>
        <w:top w:val="none" w:sz="0" w:space="0" w:color="auto"/>
        <w:left w:val="none" w:sz="0" w:space="0" w:color="auto"/>
        <w:bottom w:val="none" w:sz="0" w:space="0" w:color="auto"/>
        <w:right w:val="none" w:sz="0" w:space="0" w:color="auto"/>
      </w:divBdr>
      <w:divsChild>
        <w:div w:id="700476919">
          <w:marLeft w:val="0"/>
          <w:marRight w:val="0"/>
          <w:marTop w:val="0"/>
          <w:marBottom w:val="0"/>
          <w:divBdr>
            <w:top w:val="single" w:sz="2" w:space="0" w:color="D9D9E3"/>
            <w:left w:val="single" w:sz="2" w:space="0" w:color="D9D9E3"/>
            <w:bottom w:val="single" w:sz="2" w:space="0" w:color="D9D9E3"/>
            <w:right w:val="single" w:sz="2" w:space="0" w:color="D9D9E3"/>
          </w:divBdr>
          <w:divsChild>
            <w:div w:id="215748924">
              <w:marLeft w:val="0"/>
              <w:marRight w:val="0"/>
              <w:marTop w:val="0"/>
              <w:marBottom w:val="0"/>
              <w:divBdr>
                <w:top w:val="single" w:sz="2" w:space="0" w:color="D9D9E3"/>
                <w:left w:val="single" w:sz="2" w:space="0" w:color="D9D9E3"/>
                <w:bottom w:val="single" w:sz="2" w:space="0" w:color="D9D9E3"/>
                <w:right w:val="single" w:sz="2" w:space="0" w:color="D9D9E3"/>
              </w:divBdr>
              <w:divsChild>
                <w:div w:id="898784646">
                  <w:marLeft w:val="0"/>
                  <w:marRight w:val="0"/>
                  <w:marTop w:val="0"/>
                  <w:marBottom w:val="0"/>
                  <w:divBdr>
                    <w:top w:val="single" w:sz="2" w:space="0" w:color="D9D9E3"/>
                    <w:left w:val="single" w:sz="2" w:space="0" w:color="D9D9E3"/>
                    <w:bottom w:val="single" w:sz="2" w:space="0" w:color="D9D9E3"/>
                    <w:right w:val="single" w:sz="2" w:space="0" w:color="D9D9E3"/>
                  </w:divBdr>
                  <w:divsChild>
                    <w:div w:id="655888413">
                      <w:marLeft w:val="0"/>
                      <w:marRight w:val="0"/>
                      <w:marTop w:val="0"/>
                      <w:marBottom w:val="0"/>
                      <w:divBdr>
                        <w:top w:val="single" w:sz="2" w:space="0" w:color="D9D9E3"/>
                        <w:left w:val="single" w:sz="2" w:space="0" w:color="D9D9E3"/>
                        <w:bottom w:val="single" w:sz="2" w:space="0" w:color="D9D9E3"/>
                        <w:right w:val="single" w:sz="2" w:space="0" w:color="D9D9E3"/>
                      </w:divBdr>
                      <w:divsChild>
                        <w:div w:id="66732851">
                          <w:marLeft w:val="0"/>
                          <w:marRight w:val="0"/>
                          <w:marTop w:val="0"/>
                          <w:marBottom w:val="0"/>
                          <w:divBdr>
                            <w:top w:val="single" w:sz="2" w:space="0" w:color="D9D9E3"/>
                            <w:left w:val="single" w:sz="2" w:space="0" w:color="D9D9E3"/>
                            <w:bottom w:val="single" w:sz="2" w:space="0" w:color="D9D9E3"/>
                            <w:right w:val="single" w:sz="2" w:space="0" w:color="D9D9E3"/>
                          </w:divBdr>
                          <w:divsChild>
                            <w:div w:id="1133250270">
                              <w:marLeft w:val="0"/>
                              <w:marRight w:val="0"/>
                              <w:marTop w:val="100"/>
                              <w:marBottom w:val="100"/>
                              <w:divBdr>
                                <w:top w:val="single" w:sz="2" w:space="0" w:color="D9D9E3"/>
                                <w:left w:val="single" w:sz="2" w:space="0" w:color="D9D9E3"/>
                                <w:bottom w:val="single" w:sz="2" w:space="0" w:color="D9D9E3"/>
                                <w:right w:val="single" w:sz="2" w:space="0" w:color="D9D9E3"/>
                              </w:divBdr>
                              <w:divsChild>
                                <w:div w:id="505440875">
                                  <w:marLeft w:val="0"/>
                                  <w:marRight w:val="0"/>
                                  <w:marTop w:val="0"/>
                                  <w:marBottom w:val="0"/>
                                  <w:divBdr>
                                    <w:top w:val="single" w:sz="2" w:space="0" w:color="D9D9E3"/>
                                    <w:left w:val="single" w:sz="2" w:space="0" w:color="D9D9E3"/>
                                    <w:bottom w:val="single" w:sz="2" w:space="0" w:color="D9D9E3"/>
                                    <w:right w:val="single" w:sz="2" w:space="0" w:color="D9D9E3"/>
                                  </w:divBdr>
                                  <w:divsChild>
                                    <w:div w:id="2015380592">
                                      <w:marLeft w:val="0"/>
                                      <w:marRight w:val="0"/>
                                      <w:marTop w:val="0"/>
                                      <w:marBottom w:val="0"/>
                                      <w:divBdr>
                                        <w:top w:val="single" w:sz="2" w:space="0" w:color="D9D9E3"/>
                                        <w:left w:val="single" w:sz="2" w:space="0" w:color="D9D9E3"/>
                                        <w:bottom w:val="single" w:sz="2" w:space="0" w:color="D9D9E3"/>
                                        <w:right w:val="single" w:sz="2" w:space="0" w:color="D9D9E3"/>
                                      </w:divBdr>
                                      <w:divsChild>
                                        <w:div w:id="1960869733">
                                          <w:marLeft w:val="0"/>
                                          <w:marRight w:val="0"/>
                                          <w:marTop w:val="0"/>
                                          <w:marBottom w:val="0"/>
                                          <w:divBdr>
                                            <w:top w:val="single" w:sz="2" w:space="0" w:color="D9D9E3"/>
                                            <w:left w:val="single" w:sz="2" w:space="0" w:color="D9D9E3"/>
                                            <w:bottom w:val="single" w:sz="2" w:space="0" w:color="D9D9E3"/>
                                            <w:right w:val="single" w:sz="2" w:space="0" w:color="D9D9E3"/>
                                          </w:divBdr>
                                          <w:divsChild>
                                            <w:div w:id="2088113924">
                                              <w:marLeft w:val="0"/>
                                              <w:marRight w:val="0"/>
                                              <w:marTop w:val="0"/>
                                              <w:marBottom w:val="0"/>
                                              <w:divBdr>
                                                <w:top w:val="single" w:sz="2" w:space="0" w:color="D9D9E3"/>
                                                <w:left w:val="single" w:sz="2" w:space="0" w:color="D9D9E3"/>
                                                <w:bottom w:val="single" w:sz="2" w:space="0" w:color="D9D9E3"/>
                                                <w:right w:val="single" w:sz="2" w:space="0" w:color="D9D9E3"/>
                                              </w:divBdr>
                                              <w:divsChild>
                                                <w:div w:id="2126849033">
                                                  <w:marLeft w:val="0"/>
                                                  <w:marRight w:val="0"/>
                                                  <w:marTop w:val="0"/>
                                                  <w:marBottom w:val="0"/>
                                                  <w:divBdr>
                                                    <w:top w:val="single" w:sz="2" w:space="0" w:color="D9D9E3"/>
                                                    <w:left w:val="single" w:sz="2" w:space="0" w:color="D9D9E3"/>
                                                    <w:bottom w:val="single" w:sz="2" w:space="0" w:color="D9D9E3"/>
                                                    <w:right w:val="single" w:sz="2" w:space="0" w:color="D9D9E3"/>
                                                  </w:divBdr>
                                                  <w:divsChild>
                                                    <w:div w:id="10811005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07397181">
          <w:marLeft w:val="0"/>
          <w:marRight w:val="0"/>
          <w:marTop w:val="0"/>
          <w:marBottom w:val="0"/>
          <w:divBdr>
            <w:top w:val="none" w:sz="0" w:space="0" w:color="auto"/>
            <w:left w:val="none" w:sz="0" w:space="0" w:color="auto"/>
            <w:bottom w:val="none" w:sz="0" w:space="0" w:color="auto"/>
            <w:right w:val="none" w:sz="0" w:space="0" w:color="auto"/>
          </w:divBdr>
        </w:div>
      </w:divsChild>
    </w:div>
    <w:div w:id="689796402">
      <w:bodyDiv w:val="1"/>
      <w:marLeft w:val="0"/>
      <w:marRight w:val="0"/>
      <w:marTop w:val="0"/>
      <w:marBottom w:val="0"/>
      <w:divBdr>
        <w:top w:val="none" w:sz="0" w:space="0" w:color="auto"/>
        <w:left w:val="none" w:sz="0" w:space="0" w:color="auto"/>
        <w:bottom w:val="none" w:sz="0" w:space="0" w:color="auto"/>
        <w:right w:val="none" w:sz="0" w:space="0" w:color="auto"/>
      </w:divBdr>
      <w:divsChild>
        <w:div w:id="1105149235">
          <w:marLeft w:val="0"/>
          <w:marRight w:val="0"/>
          <w:marTop w:val="0"/>
          <w:marBottom w:val="0"/>
          <w:divBdr>
            <w:top w:val="single" w:sz="2" w:space="0" w:color="D9D9E3"/>
            <w:left w:val="single" w:sz="2" w:space="0" w:color="D9D9E3"/>
            <w:bottom w:val="single" w:sz="2" w:space="0" w:color="D9D9E3"/>
            <w:right w:val="single" w:sz="2" w:space="0" w:color="D9D9E3"/>
          </w:divBdr>
          <w:divsChild>
            <w:div w:id="1140415419">
              <w:marLeft w:val="0"/>
              <w:marRight w:val="0"/>
              <w:marTop w:val="0"/>
              <w:marBottom w:val="0"/>
              <w:divBdr>
                <w:top w:val="single" w:sz="2" w:space="0" w:color="D9D9E3"/>
                <w:left w:val="single" w:sz="2" w:space="0" w:color="D9D9E3"/>
                <w:bottom w:val="single" w:sz="2" w:space="0" w:color="D9D9E3"/>
                <w:right w:val="single" w:sz="2" w:space="0" w:color="D9D9E3"/>
              </w:divBdr>
              <w:divsChild>
                <w:div w:id="2072267643">
                  <w:marLeft w:val="0"/>
                  <w:marRight w:val="0"/>
                  <w:marTop w:val="0"/>
                  <w:marBottom w:val="0"/>
                  <w:divBdr>
                    <w:top w:val="single" w:sz="2" w:space="0" w:color="D9D9E3"/>
                    <w:left w:val="single" w:sz="2" w:space="0" w:color="D9D9E3"/>
                    <w:bottom w:val="single" w:sz="2" w:space="0" w:color="D9D9E3"/>
                    <w:right w:val="single" w:sz="2" w:space="0" w:color="D9D9E3"/>
                  </w:divBdr>
                  <w:divsChild>
                    <w:div w:id="1980450861">
                      <w:marLeft w:val="0"/>
                      <w:marRight w:val="0"/>
                      <w:marTop w:val="0"/>
                      <w:marBottom w:val="0"/>
                      <w:divBdr>
                        <w:top w:val="single" w:sz="2" w:space="0" w:color="D9D9E3"/>
                        <w:left w:val="single" w:sz="2" w:space="0" w:color="D9D9E3"/>
                        <w:bottom w:val="single" w:sz="2" w:space="0" w:color="D9D9E3"/>
                        <w:right w:val="single" w:sz="2" w:space="0" w:color="D9D9E3"/>
                      </w:divBdr>
                      <w:divsChild>
                        <w:div w:id="1844971033">
                          <w:marLeft w:val="0"/>
                          <w:marRight w:val="0"/>
                          <w:marTop w:val="0"/>
                          <w:marBottom w:val="0"/>
                          <w:divBdr>
                            <w:top w:val="single" w:sz="2" w:space="0" w:color="D9D9E3"/>
                            <w:left w:val="single" w:sz="2" w:space="0" w:color="D9D9E3"/>
                            <w:bottom w:val="single" w:sz="2" w:space="0" w:color="D9D9E3"/>
                            <w:right w:val="single" w:sz="2" w:space="0" w:color="D9D9E3"/>
                          </w:divBdr>
                          <w:divsChild>
                            <w:div w:id="17510752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07633013">
                                  <w:marLeft w:val="0"/>
                                  <w:marRight w:val="0"/>
                                  <w:marTop w:val="0"/>
                                  <w:marBottom w:val="0"/>
                                  <w:divBdr>
                                    <w:top w:val="single" w:sz="2" w:space="0" w:color="D9D9E3"/>
                                    <w:left w:val="single" w:sz="2" w:space="0" w:color="D9D9E3"/>
                                    <w:bottom w:val="single" w:sz="2" w:space="0" w:color="D9D9E3"/>
                                    <w:right w:val="single" w:sz="2" w:space="0" w:color="D9D9E3"/>
                                  </w:divBdr>
                                  <w:divsChild>
                                    <w:div w:id="581569590">
                                      <w:marLeft w:val="0"/>
                                      <w:marRight w:val="0"/>
                                      <w:marTop w:val="0"/>
                                      <w:marBottom w:val="0"/>
                                      <w:divBdr>
                                        <w:top w:val="single" w:sz="2" w:space="0" w:color="D9D9E3"/>
                                        <w:left w:val="single" w:sz="2" w:space="0" w:color="D9D9E3"/>
                                        <w:bottom w:val="single" w:sz="2" w:space="0" w:color="D9D9E3"/>
                                        <w:right w:val="single" w:sz="2" w:space="0" w:color="D9D9E3"/>
                                      </w:divBdr>
                                      <w:divsChild>
                                        <w:div w:id="1248420702">
                                          <w:marLeft w:val="0"/>
                                          <w:marRight w:val="0"/>
                                          <w:marTop w:val="0"/>
                                          <w:marBottom w:val="0"/>
                                          <w:divBdr>
                                            <w:top w:val="single" w:sz="2" w:space="0" w:color="D9D9E3"/>
                                            <w:left w:val="single" w:sz="2" w:space="0" w:color="D9D9E3"/>
                                            <w:bottom w:val="single" w:sz="2" w:space="0" w:color="D9D9E3"/>
                                            <w:right w:val="single" w:sz="2" w:space="0" w:color="D9D9E3"/>
                                          </w:divBdr>
                                          <w:divsChild>
                                            <w:div w:id="722874747">
                                              <w:marLeft w:val="0"/>
                                              <w:marRight w:val="0"/>
                                              <w:marTop w:val="0"/>
                                              <w:marBottom w:val="0"/>
                                              <w:divBdr>
                                                <w:top w:val="single" w:sz="2" w:space="0" w:color="D9D9E3"/>
                                                <w:left w:val="single" w:sz="2" w:space="0" w:color="D9D9E3"/>
                                                <w:bottom w:val="single" w:sz="2" w:space="0" w:color="D9D9E3"/>
                                                <w:right w:val="single" w:sz="2" w:space="0" w:color="D9D9E3"/>
                                              </w:divBdr>
                                              <w:divsChild>
                                                <w:div w:id="211037742">
                                                  <w:marLeft w:val="0"/>
                                                  <w:marRight w:val="0"/>
                                                  <w:marTop w:val="0"/>
                                                  <w:marBottom w:val="0"/>
                                                  <w:divBdr>
                                                    <w:top w:val="single" w:sz="2" w:space="0" w:color="D9D9E3"/>
                                                    <w:left w:val="single" w:sz="2" w:space="0" w:color="D9D9E3"/>
                                                    <w:bottom w:val="single" w:sz="2" w:space="0" w:color="D9D9E3"/>
                                                    <w:right w:val="single" w:sz="2" w:space="0" w:color="D9D9E3"/>
                                                  </w:divBdr>
                                                  <w:divsChild>
                                                    <w:div w:id="1116949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24135017">
          <w:marLeft w:val="0"/>
          <w:marRight w:val="0"/>
          <w:marTop w:val="0"/>
          <w:marBottom w:val="0"/>
          <w:divBdr>
            <w:top w:val="none" w:sz="0" w:space="0" w:color="auto"/>
            <w:left w:val="none" w:sz="0" w:space="0" w:color="auto"/>
            <w:bottom w:val="none" w:sz="0" w:space="0" w:color="auto"/>
            <w:right w:val="none" w:sz="0" w:space="0" w:color="auto"/>
          </w:divBdr>
        </w:div>
      </w:divsChild>
    </w:div>
    <w:div w:id="841437599">
      <w:bodyDiv w:val="1"/>
      <w:marLeft w:val="0"/>
      <w:marRight w:val="0"/>
      <w:marTop w:val="0"/>
      <w:marBottom w:val="0"/>
      <w:divBdr>
        <w:top w:val="none" w:sz="0" w:space="0" w:color="auto"/>
        <w:left w:val="none" w:sz="0" w:space="0" w:color="auto"/>
        <w:bottom w:val="none" w:sz="0" w:space="0" w:color="auto"/>
        <w:right w:val="none" w:sz="0" w:space="0" w:color="auto"/>
      </w:divBdr>
    </w:div>
    <w:div w:id="843783265">
      <w:bodyDiv w:val="1"/>
      <w:marLeft w:val="0"/>
      <w:marRight w:val="0"/>
      <w:marTop w:val="0"/>
      <w:marBottom w:val="0"/>
      <w:divBdr>
        <w:top w:val="none" w:sz="0" w:space="0" w:color="auto"/>
        <w:left w:val="none" w:sz="0" w:space="0" w:color="auto"/>
        <w:bottom w:val="none" w:sz="0" w:space="0" w:color="auto"/>
        <w:right w:val="none" w:sz="0" w:space="0" w:color="auto"/>
      </w:divBdr>
      <w:divsChild>
        <w:div w:id="1572429485">
          <w:marLeft w:val="0"/>
          <w:marRight w:val="0"/>
          <w:marTop w:val="0"/>
          <w:marBottom w:val="0"/>
          <w:divBdr>
            <w:top w:val="single" w:sz="2" w:space="0" w:color="D9D9E3"/>
            <w:left w:val="single" w:sz="2" w:space="0" w:color="D9D9E3"/>
            <w:bottom w:val="single" w:sz="2" w:space="0" w:color="D9D9E3"/>
            <w:right w:val="single" w:sz="2" w:space="0" w:color="D9D9E3"/>
          </w:divBdr>
          <w:divsChild>
            <w:div w:id="2007249516">
              <w:marLeft w:val="0"/>
              <w:marRight w:val="0"/>
              <w:marTop w:val="0"/>
              <w:marBottom w:val="0"/>
              <w:divBdr>
                <w:top w:val="single" w:sz="2" w:space="0" w:color="D9D9E3"/>
                <w:left w:val="single" w:sz="2" w:space="0" w:color="D9D9E3"/>
                <w:bottom w:val="single" w:sz="2" w:space="0" w:color="D9D9E3"/>
                <w:right w:val="single" w:sz="2" w:space="0" w:color="D9D9E3"/>
              </w:divBdr>
              <w:divsChild>
                <w:div w:id="487092642">
                  <w:marLeft w:val="0"/>
                  <w:marRight w:val="0"/>
                  <w:marTop w:val="0"/>
                  <w:marBottom w:val="0"/>
                  <w:divBdr>
                    <w:top w:val="single" w:sz="2" w:space="0" w:color="D9D9E3"/>
                    <w:left w:val="single" w:sz="2" w:space="0" w:color="D9D9E3"/>
                    <w:bottom w:val="single" w:sz="2" w:space="0" w:color="D9D9E3"/>
                    <w:right w:val="single" w:sz="2" w:space="0" w:color="D9D9E3"/>
                  </w:divBdr>
                  <w:divsChild>
                    <w:div w:id="917711519">
                      <w:marLeft w:val="0"/>
                      <w:marRight w:val="0"/>
                      <w:marTop w:val="0"/>
                      <w:marBottom w:val="0"/>
                      <w:divBdr>
                        <w:top w:val="single" w:sz="2" w:space="0" w:color="D9D9E3"/>
                        <w:left w:val="single" w:sz="2" w:space="0" w:color="D9D9E3"/>
                        <w:bottom w:val="single" w:sz="2" w:space="0" w:color="D9D9E3"/>
                        <w:right w:val="single" w:sz="2" w:space="0" w:color="D9D9E3"/>
                      </w:divBdr>
                      <w:divsChild>
                        <w:div w:id="1216890139">
                          <w:marLeft w:val="0"/>
                          <w:marRight w:val="0"/>
                          <w:marTop w:val="0"/>
                          <w:marBottom w:val="0"/>
                          <w:divBdr>
                            <w:top w:val="single" w:sz="2" w:space="0" w:color="D9D9E3"/>
                            <w:left w:val="single" w:sz="2" w:space="0" w:color="D9D9E3"/>
                            <w:bottom w:val="single" w:sz="2" w:space="0" w:color="D9D9E3"/>
                            <w:right w:val="single" w:sz="2" w:space="0" w:color="D9D9E3"/>
                          </w:divBdr>
                          <w:divsChild>
                            <w:div w:id="1992589062">
                              <w:marLeft w:val="0"/>
                              <w:marRight w:val="0"/>
                              <w:marTop w:val="100"/>
                              <w:marBottom w:val="100"/>
                              <w:divBdr>
                                <w:top w:val="single" w:sz="2" w:space="0" w:color="D9D9E3"/>
                                <w:left w:val="single" w:sz="2" w:space="0" w:color="D9D9E3"/>
                                <w:bottom w:val="single" w:sz="2" w:space="0" w:color="D9D9E3"/>
                                <w:right w:val="single" w:sz="2" w:space="0" w:color="D9D9E3"/>
                              </w:divBdr>
                              <w:divsChild>
                                <w:div w:id="991252552">
                                  <w:marLeft w:val="0"/>
                                  <w:marRight w:val="0"/>
                                  <w:marTop w:val="0"/>
                                  <w:marBottom w:val="0"/>
                                  <w:divBdr>
                                    <w:top w:val="single" w:sz="2" w:space="0" w:color="D9D9E3"/>
                                    <w:left w:val="single" w:sz="2" w:space="0" w:color="D9D9E3"/>
                                    <w:bottom w:val="single" w:sz="2" w:space="0" w:color="D9D9E3"/>
                                    <w:right w:val="single" w:sz="2" w:space="0" w:color="D9D9E3"/>
                                  </w:divBdr>
                                  <w:divsChild>
                                    <w:div w:id="1314138063">
                                      <w:marLeft w:val="0"/>
                                      <w:marRight w:val="0"/>
                                      <w:marTop w:val="0"/>
                                      <w:marBottom w:val="0"/>
                                      <w:divBdr>
                                        <w:top w:val="single" w:sz="2" w:space="0" w:color="D9D9E3"/>
                                        <w:left w:val="single" w:sz="2" w:space="0" w:color="D9D9E3"/>
                                        <w:bottom w:val="single" w:sz="2" w:space="0" w:color="D9D9E3"/>
                                        <w:right w:val="single" w:sz="2" w:space="0" w:color="D9D9E3"/>
                                      </w:divBdr>
                                      <w:divsChild>
                                        <w:div w:id="1785660518">
                                          <w:marLeft w:val="0"/>
                                          <w:marRight w:val="0"/>
                                          <w:marTop w:val="0"/>
                                          <w:marBottom w:val="0"/>
                                          <w:divBdr>
                                            <w:top w:val="single" w:sz="2" w:space="0" w:color="D9D9E3"/>
                                            <w:left w:val="single" w:sz="2" w:space="0" w:color="D9D9E3"/>
                                            <w:bottom w:val="single" w:sz="2" w:space="0" w:color="D9D9E3"/>
                                            <w:right w:val="single" w:sz="2" w:space="0" w:color="D9D9E3"/>
                                          </w:divBdr>
                                          <w:divsChild>
                                            <w:div w:id="1048531833">
                                              <w:marLeft w:val="0"/>
                                              <w:marRight w:val="0"/>
                                              <w:marTop w:val="0"/>
                                              <w:marBottom w:val="0"/>
                                              <w:divBdr>
                                                <w:top w:val="single" w:sz="2" w:space="0" w:color="D9D9E3"/>
                                                <w:left w:val="single" w:sz="2" w:space="0" w:color="D9D9E3"/>
                                                <w:bottom w:val="single" w:sz="2" w:space="0" w:color="D9D9E3"/>
                                                <w:right w:val="single" w:sz="2" w:space="0" w:color="D9D9E3"/>
                                              </w:divBdr>
                                              <w:divsChild>
                                                <w:div w:id="979458272">
                                                  <w:marLeft w:val="0"/>
                                                  <w:marRight w:val="0"/>
                                                  <w:marTop w:val="0"/>
                                                  <w:marBottom w:val="0"/>
                                                  <w:divBdr>
                                                    <w:top w:val="single" w:sz="2" w:space="0" w:color="D9D9E3"/>
                                                    <w:left w:val="single" w:sz="2" w:space="0" w:color="D9D9E3"/>
                                                    <w:bottom w:val="single" w:sz="2" w:space="0" w:color="D9D9E3"/>
                                                    <w:right w:val="single" w:sz="2" w:space="0" w:color="D9D9E3"/>
                                                  </w:divBdr>
                                                  <w:divsChild>
                                                    <w:div w:id="5104124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32019988">
          <w:marLeft w:val="0"/>
          <w:marRight w:val="0"/>
          <w:marTop w:val="0"/>
          <w:marBottom w:val="0"/>
          <w:divBdr>
            <w:top w:val="none" w:sz="0" w:space="0" w:color="auto"/>
            <w:left w:val="none" w:sz="0" w:space="0" w:color="auto"/>
            <w:bottom w:val="none" w:sz="0" w:space="0" w:color="auto"/>
            <w:right w:val="none" w:sz="0" w:space="0" w:color="auto"/>
          </w:divBdr>
        </w:div>
      </w:divsChild>
    </w:div>
    <w:div w:id="968128412">
      <w:bodyDiv w:val="1"/>
      <w:marLeft w:val="0"/>
      <w:marRight w:val="0"/>
      <w:marTop w:val="0"/>
      <w:marBottom w:val="0"/>
      <w:divBdr>
        <w:top w:val="none" w:sz="0" w:space="0" w:color="auto"/>
        <w:left w:val="none" w:sz="0" w:space="0" w:color="auto"/>
        <w:bottom w:val="none" w:sz="0" w:space="0" w:color="auto"/>
        <w:right w:val="none" w:sz="0" w:space="0" w:color="auto"/>
      </w:divBdr>
      <w:divsChild>
        <w:div w:id="989333371">
          <w:marLeft w:val="0"/>
          <w:marRight w:val="0"/>
          <w:marTop w:val="0"/>
          <w:marBottom w:val="0"/>
          <w:divBdr>
            <w:top w:val="single" w:sz="2" w:space="0" w:color="D9D9E3"/>
            <w:left w:val="single" w:sz="2" w:space="0" w:color="D9D9E3"/>
            <w:bottom w:val="single" w:sz="2" w:space="0" w:color="D9D9E3"/>
            <w:right w:val="single" w:sz="2" w:space="0" w:color="D9D9E3"/>
          </w:divBdr>
          <w:divsChild>
            <w:div w:id="1135488111">
              <w:marLeft w:val="0"/>
              <w:marRight w:val="0"/>
              <w:marTop w:val="0"/>
              <w:marBottom w:val="0"/>
              <w:divBdr>
                <w:top w:val="single" w:sz="2" w:space="0" w:color="D9D9E3"/>
                <w:left w:val="single" w:sz="2" w:space="0" w:color="D9D9E3"/>
                <w:bottom w:val="single" w:sz="2" w:space="0" w:color="D9D9E3"/>
                <w:right w:val="single" w:sz="2" w:space="0" w:color="D9D9E3"/>
              </w:divBdr>
              <w:divsChild>
                <w:div w:id="1152482514">
                  <w:marLeft w:val="0"/>
                  <w:marRight w:val="0"/>
                  <w:marTop w:val="0"/>
                  <w:marBottom w:val="0"/>
                  <w:divBdr>
                    <w:top w:val="single" w:sz="2" w:space="0" w:color="D9D9E3"/>
                    <w:left w:val="single" w:sz="2" w:space="0" w:color="D9D9E3"/>
                    <w:bottom w:val="single" w:sz="2" w:space="0" w:color="D9D9E3"/>
                    <w:right w:val="single" w:sz="2" w:space="0" w:color="D9D9E3"/>
                  </w:divBdr>
                  <w:divsChild>
                    <w:div w:id="934946310">
                      <w:marLeft w:val="0"/>
                      <w:marRight w:val="0"/>
                      <w:marTop w:val="0"/>
                      <w:marBottom w:val="0"/>
                      <w:divBdr>
                        <w:top w:val="single" w:sz="2" w:space="0" w:color="D9D9E3"/>
                        <w:left w:val="single" w:sz="2" w:space="0" w:color="D9D9E3"/>
                        <w:bottom w:val="single" w:sz="2" w:space="0" w:color="D9D9E3"/>
                        <w:right w:val="single" w:sz="2" w:space="0" w:color="D9D9E3"/>
                      </w:divBdr>
                      <w:divsChild>
                        <w:div w:id="522669593">
                          <w:marLeft w:val="0"/>
                          <w:marRight w:val="0"/>
                          <w:marTop w:val="0"/>
                          <w:marBottom w:val="0"/>
                          <w:divBdr>
                            <w:top w:val="single" w:sz="2" w:space="0" w:color="D9D9E3"/>
                            <w:left w:val="single" w:sz="2" w:space="0" w:color="D9D9E3"/>
                            <w:bottom w:val="single" w:sz="2" w:space="0" w:color="D9D9E3"/>
                            <w:right w:val="single" w:sz="2" w:space="0" w:color="D9D9E3"/>
                          </w:divBdr>
                          <w:divsChild>
                            <w:div w:id="165246168">
                              <w:marLeft w:val="0"/>
                              <w:marRight w:val="0"/>
                              <w:marTop w:val="100"/>
                              <w:marBottom w:val="100"/>
                              <w:divBdr>
                                <w:top w:val="single" w:sz="2" w:space="0" w:color="D9D9E3"/>
                                <w:left w:val="single" w:sz="2" w:space="0" w:color="D9D9E3"/>
                                <w:bottom w:val="single" w:sz="2" w:space="0" w:color="D9D9E3"/>
                                <w:right w:val="single" w:sz="2" w:space="0" w:color="D9D9E3"/>
                              </w:divBdr>
                              <w:divsChild>
                                <w:div w:id="61635036">
                                  <w:marLeft w:val="0"/>
                                  <w:marRight w:val="0"/>
                                  <w:marTop w:val="0"/>
                                  <w:marBottom w:val="0"/>
                                  <w:divBdr>
                                    <w:top w:val="single" w:sz="2" w:space="0" w:color="D9D9E3"/>
                                    <w:left w:val="single" w:sz="2" w:space="0" w:color="D9D9E3"/>
                                    <w:bottom w:val="single" w:sz="2" w:space="0" w:color="D9D9E3"/>
                                    <w:right w:val="single" w:sz="2" w:space="0" w:color="D9D9E3"/>
                                  </w:divBdr>
                                  <w:divsChild>
                                    <w:div w:id="1307468904">
                                      <w:marLeft w:val="0"/>
                                      <w:marRight w:val="0"/>
                                      <w:marTop w:val="0"/>
                                      <w:marBottom w:val="0"/>
                                      <w:divBdr>
                                        <w:top w:val="single" w:sz="2" w:space="0" w:color="D9D9E3"/>
                                        <w:left w:val="single" w:sz="2" w:space="0" w:color="D9D9E3"/>
                                        <w:bottom w:val="single" w:sz="2" w:space="0" w:color="D9D9E3"/>
                                        <w:right w:val="single" w:sz="2" w:space="0" w:color="D9D9E3"/>
                                      </w:divBdr>
                                      <w:divsChild>
                                        <w:div w:id="494339515">
                                          <w:marLeft w:val="0"/>
                                          <w:marRight w:val="0"/>
                                          <w:marTop w:val="0"/>
                                          <w:marBottom w:val="0"/>
                                          <w:divBdr>
                                            <w:top w:val="single" w:sz="2" w:space="0" w:color="D9D9E3"/>
                                            <w:left w:val="single" w:sz="2" w:space="0" w:color="D9D9E3"/>
                                            <w:bottom w:val="single" w:sz="2" w:space="0" w:color="D9D9E3"/>
                                            <w:right w:val="single" w:sz="2" w:space="0" w:color="D9D9E3"/>
                                          </w:divBdr>
                                          <w:divsChild>
                                            <w:div w:id="992106189">
                                              <w:marLeft w:val="0"/>
                                              <w:marRight w:val="0"/>
                                              <w:marTop w:val="0"/>
                                              <w:marBottom w:val="0"/>
                                              <w:divBdr>
                                                <w:top w:val="single" w:sz="2" w:space="0" w:color="D9D9E3"/>
                                                <w:left w:val="single" w:sz="2" w:space="0" w:color="D9D9E3"/>
                                                <w:bottom w:val="single" w:sz="2" w:space="0" w:color="D9D9E3"/>
                                                <w:right w:val="single" w:sz="2" w:space="0" w:color="D9D9E3"/>
                                              </w:divBdr>
                                              <w:divsChild>
                                                <w:div w:id="1784180281">
                                                  <w:marLeft w:val="0"/>
                                                  <w:marRight w:val="0"/>
                                                  <w:marTop w:val="0"/>
                                                  <w:marBottom w:val="0"/>
                                                  <w:divBdr>
                                                    <w:top w:val="single" w:sz="2" w:space="0" w:color="D9D9E3"/>
                                                    <w:left w:val="single" w:sz="2" w:space="0" w:color="D9D9E3"/>
                                                    <w:bottom w:val="single" w:sz="2" w:space="0" w:color="D9D9E3"/>
                                                    <w:right w:val="single" w:sz="2" w:space="0" w:color="D9D9E3"/>
                                                  </w:divBdr>
                                                  <w:divsChild>
                                                    <w:div w:id="14087727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20905097">
          <w:marLeft w:val="0"/>
          <w:marRight w:val="0"/>
          <w:marTop w:val="0"/>
          <w:marBottom w:val="0"/>
          <w:divBdr>
            <w:top w:val="none" w:sz="0" w:space="0" w:color="auto"/>
            <w:left w:val="none" w:sz="0" w:space="0" w:color="auto"/>
            <w:bottom w:val="none" w:sz="0" w:space="0" w:color="auto"/>
            <w:right w:val="none" w:sz="0" w:space="0" w:color="auto"/>
          </w:divBdr>
        </w:div>
      </w:divsChild>
    </w:div>
    <w:div w:id="1052195682">
      <w:bodyDiv w:val="1"/>
      <w:marLeft w:val="0"/>
      <w:marRight w:val="0"/>
      <w:marTop w:val="0"/>
      <w:marBottom w:val="0"/>
      <w:divBdr>
        <w:top w:val="none" w:sz="0" w:space="0" w:color="auto"/>
        <w:left w:val="none" w:sz="0" w:space="0" w:color="auto"/>
        <w:bottom w:val="none" w:sz="0" w:space="0" w:color="auto"/>
        <w:right w:val="none" w:sz="0" w:space="0" w:color="auto"/>
      </w:divBdr>
      <w:divsChild>
        <w:div w:id="417991422">
          <w:marLeft w:val="0"/>
          <w:marRight w:val="0"/>
          <w:marTop w:val="0"/>
          <w:marBottom w:val="0"/>
          <w:divBdr>
            <w:top w:val="single" w:sz="2" w:space="0" w:color="D9D9E3"/>
            <w:left w:val="single" w:sz="2" w:space="0" w:color="D9D9E3"/>
            <w:bottom w:val="single" w:sz="2" w:space="0" w:color="D9D9E3"/>
            <w:right w:val="single" w:sz="2" w:space="0" w:color="D9D9E3"/>
          </w:divBdr>
          <w:divsChild>
            <w:div w:id="214893485">
              <w:marLeft w:val="0"/>
              <w:marRight w:val="0"/>
              <w:marTop w:val="0"/>
              <w:marBottom w:val="0"/>
              <w:divBdr>
                <w:top w:val="single" w:sz="2" w:space="0" w:color="D9D9E3"/>
                <w:left w:val="single" w:sz="2" w:space="0" w:color="D9D9E3"/>
                <w:bottom w:val="single" w:sz="2" w:space="0" w:color="D9D9E3"/>
                <w:right w:val="single" w:sz="2" w:space="0" w:color="D9D9E3"/>
              </w:divBdr>
              <w:divsChild>
                <w:div w:id="1341421677">
                  <w:marLeft w:val="0"/>
                  <w:marRight w:val="0"/>
                  <w:marTop w:val="0"/>
                  <w:marBottom w:val="0"/>
                  <w:divBdr>
                    <w:top w:val="single" w:sz="2" w:space="0" w:color="D9D9E3"/>
                    <w:left w:val="single" w:sz="2" w:space="0" w:color="D9D9E3"/>
                    <w:bottom w:val="single" w:sz="2" w:space="0" w:color="D9D9E3"/>
                    <w:right w:val="single" w:sz="2" w:space="0" w:color="D9D9E3"/>
                  </w:divBdr>
                  <w:divsChild>
                    <w:div w:id="1470318772">
                      <w:marLeft w:val="0"/>
                      <w:marRight w:val="0"/>
                      <w:marTop w:val="0"/>
                      <w:marBottom w:val="0"/>
                      <w:divBdr>
                        <w:top w:val="single" w:sz="2" w:space="0" w:color="D9D9E3"/>
                        <w:left w:val="single" w:sz="2" w:space="0" w:color="D9D9E3"/>
                        <w:bottom w:val="single" w:sz="2" w:space="0" w:color="D9D9E3"/>
                        <w:right w:val="single" w:sz="2" w:space="0" w:color="D9D9E3"/>
                      </w:divBdr>
                      <w:divsChild>
                        <w:div w:id="1767531723">
                          <w:marLeft w:val="0"/>
                          <w:marRight w:val="0"/>
                          <w:marTop w:val="0"/>
                          <w:marBottom w:val="0"/>
                          <w:divBdr>
                            <w:top w:val="single" w:sz="2" w:space="0" w:color="D9D9E3"/>
                            <w:left w:val="single" w:sz="2" w:space="0" w:color="D9D9E3"/>
                            <w:bottom w:val="single" w:sz="2" w:space="0" w:color="D9D9E3"/>
                            <w:right w:val="single" w:sz="2" w:space="0" w:color="D9D9E3"/>
                          </w:divBdr>
                          <w:divsChild>
                            <w:div w:id="638536832">
                              <w:marLeft w:val="0"/>
                              <w:marRight w:val="0"/>
                              <w:marTop w:val="100"/>
                              <w:marBottom w:val="100"/>
                              <w:divBdr>
                                <w:top w:val="single" w:sz="2" w:space="0" w:color="D9D9E3"/>
                                <w:left w:val="single" w:sz="2" w:space="0" w:color="D9D9E3"/>
                                <w:bottom w:val="single" w:sz="2" w:space="0" w:color="D9D9E3"/>
                                <w:right w:val="single" w:sz="2" w:space="0" w:color="D9D9E3"/>
                              </w:divBdr>
                              <w:divsChild>
                                <w:div w:id="2085103806">
                                  <w:marLeft w:val="0"/>
                                  <w:marRight w:val="0"/>
                                  <w:marTop w:val="0"/>
                                  <w:marBottom w:val="0"/>
                                  <w:divBdr>
                                    <w:top w:val="single" w:sz="2" w:space="0" w:color="D9D9E3"/>
                                    <w:left w:val="single" w:sz="2" w:space="0" w:color="D9D9E3"/>
                                    <w:bottom w:val="single" w:sz="2" w:space="0" w:color="D9D9E3"/>
                                    <w:right w:val="single" w:sz="2" w:space="0" w:color="D9D9E3"/>
                                  </w:divBdr>
                                  <w:divsChild>
                                    <w:div w:id="52849821">
                                      <w:marLeft w:val="0"/>
                                      <w:marRight w:val="0"/>
                                      <w:marTop w:val="0"/>
                                      <w:marBottom w:val="0"/>
                                      <w:divBdr>
                                        <w:top w:val="single" w:sz="2" w:space="0" w:color="D9D9E3"/>
                                        <w:left w:val="single" w:sz="2" w:space="0" w:color="D9D9E3"/>
                                        <w:bottom w:val="single" w:sz="2" w:space="0" w:color="D9D9E3"/>
                                        <w:right w:val="single" w:sz="2" w:space="0" w:color="D9D9E3"/>
                                      </w:divBdr>
                                      <w:divsChild>
                                        <w:div w:id="1110397874">
                                          <w:marLeft w:val="0"/>
                                          <w:marRight w:val="0"/>
                                          <w:marTop w:val="0"/>
                                          <w:marBottom w:val="0"/>
                                          <w:divBdr>
                                            <w:top w:val="single" w:sz="2" w:space="0" w:color="D9D9E3"/>
                                            <w:left w:val="single" w:sz="2" w:space="0" w:color="D9D9E3"/>
                                            <w:bottom w:val="single" w:sz="2" w:space="0" w:color="D9D9E3"/>
                                            <w:right w:val="single" w:sz="2" w:space="0" w:color="D9D9E3"/>
                                          </w:divBdr>
                                          <w:divsChild>
                                            <w:div w:id="715741599">
                                              <w:marLeft w:val="0"/>
                                              <w:marRight w:val="0"/>
                                              <w:marTop w:val="0"/>
                                              <w:marBottom w:val="0"/>
                                              <w:divBdr>
                                                <w:top w:val="single" w:sz="2" w:space="0" w:color="D9D9E3"/>
                                                <w:left w:val="single" w:sz="2" w:space="0" w:color="D9D9E3"/>
                                                <w:bottom w:val="single" w:sz="2" w:space="0" w:color="D9D9E3"/>
                                                <w:right w:val="single" w:sz="2" w:space="0" w:color="D9D9E3"/>
                                              </w:divBdr>
                                              <w:divsChild>
                                                <w:div w:id="1173448799">
                                                  <w:marLeft w:val="0"/>
                                                  <w:marRight w:val="0"/>
                                                  <w:marTop w:val="0"/>
                                                  <w:marBottom w:val="0"/>
                                                  <w:divBdr>
                                                    <w:top w:val="single" w:sz="2" w:space="0" w:color="D9D9E3"/>
                                                    <w:left w:val="single" w:sz="2" w:space="0" w:color="D9D9E3"/>
                                                    <w:bottom w:val="single" w:sz="2" w:space="0" w:color="D9D9E3"/>
                                                    <w:right w:val="single" w:sz="2" w:space="0" w:color="D9D9E3"/>
                                                  </w:divBdr>
                                                  <w:divsChild>
                                                    <w:div w:id="18679092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41350330">
          <w:marLeft w:val="0"/>
          <w:marRight w:val="0"/>
          <w:marTop w:val="0"/>
          <w:marBottom w:val="0"/>
          <w:divBdr>
            <w:top w:val="none" w:sz="0" w:space="0" w:color="auto"/>
            <w:left w:val="none" w:sz="0" w:space="0" w:color="auto"/>
            <w:bottom w:val="none" w:sz="0" w:space="0" w:color="auto"/>
            <w:right w:val="none" w:sz="0" w:space="0" w:color="auto"/>
          </w:divBdr>
        </w:div>
      </w:divsChild>
    </w:div>
    <w:div w:id="1195383569">
      <w:bodyDiv w:val="1"/>
      <w:marLeft w:val="0"/>
      <w:marRight w:val="0"/>
      <w:marTop w:val="0"/>
      <w:marBottom w:val="0"/>
      <w:divBdr>
        <w:top w:val="none" w:sz="0" w:space="0" w:color="auto"/>
        <w:left w:val="none" w:sz="0" w:space="0" w:color="auto"/>
        <w:bottom w:val="none" w:sz="0" w:space="0" w:color="auto"/>
        <w:right w:val="none" w:sz="0" w:space="0" w:color="auto"/>
      </w:divBdr>
    </w:div>
    <w:div w:id="1429546012">
      <w:bodyDiv w:val="1"/>
      <w:marLeft w:val="0"/>
      <w:marRight w:val="0"/>
      <w:marTop w:val="0"/>
      <w:marBottom w:val="0"/>
      <w:divBdr>
        <w:top w:val="none" w:sz="0" w:space="0" w:color="auto"/>
        <w:left w:val="none" w:sz="0" w:space="0" w:color="auto"/>
        <w:bottom w:val="none" w:sz="0" w:space="0" w:color="auto"/>
        <w:right w:val="none" w:sz="0" w:space="0" w:color="auto"/>
      </w:divBdr>
      <w:divsChild>
        <w:div w:id="776409534">
          <w:marLeft w:val="0"/>
          <w:marRight w:val="0"/>
          <w:marTop w:val="0"/>
          <w:marBottom w:val="0"/>
          <w:divBdr>
            <w:top w:val="single" w:sz="2" w:space="0" w:color="D9D9E3"/>
            <w:left w:val="single" w:sz="2" w:space="0" w:color="D9D9E3"/>
            <w:bottom w:val="single" w:sz="2" w:space="0" w:color="D9D9E3"/>
            <w:right w:val="single" w:sz="2" w:space="0" w:color="D9D9E3"/>
          </w:divBdr>
          <w:divsChild>
            <w:div w:id="844242854">
              <w:marLeft w:val="0"/>
              <w:marRight w:val="0"/>
              <w:marTop w:val="0"/>
              <w:marBottom w:val="0"/>
              <w:divBdr>
                <w:top w:val="single" w:sz="2" w:space="0" w:color="D9D9E3"/>
                <w:left w:val="single" w:sz="2" w:space="0" w:color="D9D9E3"/>
                <w:bottom w:val="single" w:sz="2" w:space="0" w:color="D9D9E3"/>
                <w:right w:val="single" w:sz="2" w:space="0" w:color="D9D9E3"/>
              </w:divBdr>
              <w:divsChild>
                <w:div w:id="1321687921">
                  <w:marLeft w:val="0"/>
                  <w:marRight w:val="0"/>
                  <w:marTop w:val="0"/>
                  <w:marBottom w:val="0"/>
                  <w:divBdr>
                    <w:top w:val="single" w:sz="2" w:space="0" w:color="D9D9E3"/>
                    <w:left w:val="single" w:sz="2" w:space="0" w:color="D9D9E3"/>
                    <w:bottom w:val="single" w:sz="2" w:space="0" w:color="D9D9E3"/>
                    <w:right w:val="single" w:sz="2" w:space="0" w:color="D9D9E3"/>
                  </w:divBdr>
                  <w:divsChild>
                    <w:div w:id="189418353">
                      <w:marLeft w:val="0"/>
                      <w:marRight w:val="0"/>
                      <w:marTop w:val="0"/>
                      <w:marBottom w:val="0"/>
                      <w:divBdr>
                        <w:top w:val="single" w:sz="2" w:space="0" w:color="D9D9E3"/>
                        <w:left w:val="single" w:sz="2" w:space="0" w:color="D9D9E3"/>
                        <w:bottom w:val="single" w:sz="2" w:space="0" w:color="D9D9E3"/>
                        <w:right w:val="single" w:sz="2" w:space="0" w:color="D9D9E3"/>
                      </w:divBdr>
                      <w:divsChild>
                        <w:div w:id="1312177857">
                          <w:marLeft w:val="0"/>
                          <w:marRight w:val="0"/>
                          <w:marTop w:val="0"/>
                          <w:marBottom w:val="0"/>
                          <w:divBdr>
                            <w:top w:val="single" w:sz="2" w:space="0" w:color="D9D9E3"/>
                            <w:left w:val="single" w:sz="2" w:space="0" w:color="D9D9E3"/>
                            <w:bottom w:val="single" w:sz="2" w:space="0" w:color="D9D9E3"/>
                            <w:right w:val="single" w:sz="2" w:space="0" w:color="D9D9E3"/>
                          </w:divBdr>
                          <w:divsChild>
                            <w:div w:id="2101027120">
                              <w:marLeft w:val="0"/>
                              <w:marRight w:val="0"/>
                              <w:marTop w:val="100"/>
                              <w:marBottom w:val="100"/>
                              <w:divBdr>
                                <w:top w:val="single" w:sz="2" w:space="0" w:color="D9D9E3"/>
                                <w:left w:val="single" w:sz="2" w:space="0" w:color="D9D9E3"/>
                                <w:bottom w:val="single" w:sz="2" w:space="0" w:color="D9D9E3"/>
                                <w:right w:val="single" w:sz="2" w:space="0" w:color="D9D9E3"/>
                              </w:divBdr>
                              <w:divsChild>
                                <w:div w:id="1930428646">
                                  <w:marLeft w:val="0"/>
                                  <w:marRight w:val="0"/>
                                  <w:marTop w:val="0"/>
                                  <w:marBottom w:val="0"/>
                                  <w:divBdr>
                                    <w:top w:val="single" w:sz="2" w:space="0" w:color="D9D9E3"/>
                                    <w:left w:val="single" w:sz="2" w:space="0" w:color="D9D9E3"/>
                                    <w:bottom w:val="single" w:sz="2" w:space="0" w:color="D9D9E3"/>
                                    <w:right w:val="single" w:sz="2" w:space="0" w:color="D9D9E3"/>
                                  </w:divBdr>
                                  <w:divsChild>
                                    <w:div w:id="1312128515">
                                      <w:marLeft w:val="0"/>
                                      <w:marRight w:val="0"/>
                                      <w:marTop w:val="0"/>
                                      <w:marBottom w:val="0"/>
                                      <w:divBdr>
                                        <w:top w:val="single" w:sz="2" w:space="0" w:color="D9D9E3"/>
                                        <w:left w:val="single" w:sz="2" w:space="0" w:color="D9D9E3"/>
                                        <w:bottom w:val="single" w:sz="2" w:space="0" w:color="D9D9E3"/>
                                        <w:right w:val="single" w:sz="2" w:space="0" w:color="D9D9E3"/>
                                      </w:divBdr>
                                      <w:divsChild>
                                        <w:div w:id="1848013904">
                                          <w:marLeft w:val="0"/>
                                          <w:marRight w:val="0"/>
                                          <w:marTop w:val="0"/>
                                          <w:marBottom w:val="0"/>
                                          <w:divBdr>
                                            <w:top w:val="single" w:sz="2" w:space="0" w:color="D9D9E3"/>
                                            <w:left w:val="single" w:sz="2" w:space="0" w:color="D9D9E3"/>
                                            <w:bottom w:val="single" w:sz="2" w:space="0" w:color="D9D9E3"/>
                                            <w:right w:val="single" w:sz="2" w:space="0" w:color="D9D9E3"/>
                                          </w:divBdr>
                                          <w:divsChild>
                                            <w:div w:id="1411536348">
                                              <w:marLeft w:val="0"/>
                                              <w:marRight w:val="0"/>
                                              <w:marTop w:val="0"/>
                                              <w:marBottom w:val="0"/>
                                              <w:divBdr>
                                                <w:top w:val="single" w:sz="2" w:space="0" w:color="D9D9E3"/>
                                                <w:left w:val="single" w:sz="2" w:space="0" w:color="D9D9E3"/>
                                                <w:bottom w:val="single" w:sz="2" w:space="0" w:color="D9D9E3"/>
                                                <w:right w:val="single" w:sz="2" w:space="0" w:color="D9D9E3"/>
                                              </w:divBdr>
                                              <w:divsChild>
                                                <w:div w:id="191458944">
                                                  <w:marLeft w:val="0"/>
                                                  <w:marRight w:val="0"/>
                                                  <w:marTop w:val="0"/>
                                                  <w:marBottom w:val="0"/>
                                                  <w:divBdr>
                                                    <w:top w:val="single" w:sz="2" w:space="0" w:color="D9D9E3"/>
                                                    <w:left w:val="single" w:sz="2" w:space="0" w:color="D9D9E3"/>
                                                    <w:bottom w:val="single" w:sz="2" w:space="0" w:color="D9D9E3"/>
                                                    <w:right w:val="single" w:sz="2" w:space="0" w:color="D9D9E3"/>
                                                  </w:divBdr>
                                                  <w:divsChild>
                                                    <w:div w:id="864656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28942180">
          <w:marLeft w:val="0"/>
          <w:marRight w:val="0"/>
          <w:marTop w:val="0"/>
          <w:marBottom w:val="0"/>
          <w:divBdr>
            <w:top w:val="none" w:sz="0" w:space="0" w:color="auto"/>
            <w:left w:val="none" w:sz="0" w:space="0" w:color="auto"/>
            <w:bottom w:val="none" w:sz="0" w:space="0" w:color="auto"/>
            <w:right w:val="none" w:sz="0" w:space="0" w:color="auto"/>
          </w:divBdr>
        </w:div>
      </w:divsChild>
    </w:div>
    <w:div w:id="1549149156">
      <w:bodyDiv w:val="1"/>
      <w:marLeft w:val="0"/>
      <w:marRight w:val="0"/>
      <w:marTop w:val="0"/>
      <w:marBottom w:val="0"/>
      <w:divBdr>
        <w:top w:val="none" w:sz="0" w:space="0" w:color="auto"/>
        <w:left w:val="none" w:sz="0" w:space="0" w:color="auto"/>
        <w:bottom w:val="none" w:sz="0" w:space="0" w:color="auto"/>
        <w:right w:val="none" w:sz="0" w:space="0" w:color="auto"/>
      </w:divBdr>
      <w:divsChild>
        <w:div w:id="878975358">
          <w:marLeft w:val="0"/>
          <w:marRight w:val="0"/>
          <w:marTop w:val="0"/>
          <w:marBottom w:val="0"/>
          <w:divBdr>
            <w:top w:val="single" w:sz="2" w:space="0" w:color="D9D9E3"/>
            <w:left w:val="single" w:sz="2" w:space="0" w:color="D9D9E3"/>
            <w:bottom w:val="single" w:sz="2" w:space="0" w:color="D9D9E3"/>
            <w:right w:val="single" w:sz="2" w:space="0" w:color="D9D9E3"/>
          </w:divBdr>
          <w:divsChild>
            <w:div w:id="361171797">
              <w:marLeft w:val="0"/>
              <w:marRight w:val="0"/>
              <w:marTop w:val="0"/>
              <w:marBottom w:val="0"/>
              <w:divBdr>
                <w:top w:val="single" w:sz="2" w:space="0" w:color="D9D9E3"/>
                <w:left w:val="single" w:sz="2" w:space="0" w:color="D9D9E3"/>
                <w:bottom w:val="single" w:sz="2" w:space="0" w:color="D9D9E3"/>
                <w:right w:val="single" w:sz="2" w:space="0" w:color="D9D9E3"/>
              </w:divBdr>
              <w:divsChild>
                <w:div w:id="669023942">
                  <w:marLeft w:val="0"/>
                  <w:marRight w:val="0"/>
                  <w:marTop w:val="0"/>
                  <w:marBottom w:val="0"/>
                  <w:divBdr>
                    <w:top w:val="single" w:sz="2" w:space="0" w:color="D9D9E3"/>
                    <w:left w:val="single" w:sz="2" w:space="0" w:color="D9D9E3"/>
                    <w:bottom w:val="single" w:sz="2" w:space="0" w:color="D9D9E3"/>
                    <w:right w:val="single" w:sz="2" w:space="0" w:color="D9D9E3"/>
                  </w:divBdr>
                  <w:divsChild>
                    <w:div w:id="914969904">
                      <w:marLeft w:val="0"/>
                      <w:marRight w:val="0"/>
                      <w:marTop w:val="0"/>
                      <w:marBottom w:val="0"/>
                      <w:divBdr>
                        <w:top w:val="single" w:sz="2" w:space="0" w:color="D9D9E3"/>
                        <w:left w:val="single" w:sz="2" w:space="0" w:color="D9D9E3"/>
                        <w:bottom w:val="single" w:sz="2" w:space="0" w:color="D9D9E3"/>
                        <w:right w:val="single" w:sz="2" w:space="0" w:color="D9D9E3"/>
                      </w:divBdr>
                      <w:divsChild>
                        <w:div w:id="1756631429">
                          <w:marLeft w:val="0"/>
                          <w:marRight w:val="0"/>
                          <w:marTop w:val="0"/>
                          <w:marBottom w:val="0"/>
                          <w:divBdr>
                            <w:top w:val="single" w:sz="2" w:space="0" w:color="D9D9E3"/>
                            <w:left w:val="single" w:sz="2" w:space="0" w:color="D9D9E3"/>
                            <w:bottom w:val="single" w:sz="2" w:space="0" w:color="D9D9E3"/>
                            <w:right w:val="single" w:sz="2" w:space="0" w:color="D9D9E3"/>
                          </w:divBdr>
                          <w:divsChild>
                            <w:div w:id="471097583">
                              <w:marLeft w:val="0"/>
                              <w:marRight w:val="0"/>
                              <w:marTop w:val="100"/>
                              <w:marBottom w:val="100"/>
                              <w:divBdr>
                                <w:top w:val="single" w:sz="2" w:space="0" w:color="D9D9E3"/>
                                <w:left w:val="single" w:sz="2" w:space="0" w:color="D9D9E3"/>
                                <w:bottom w:val="single" w:sz="2" w:space="0" w:color="D9D9E3"/>
                                <w:right w:val="single" w:sz="2" w:space="0" w:color="D9D9E3"/>
                              </w:divBdr>
                              <w:divsChild>
                                <w:div w:id="1367366129">
                                  <w:marLeft w:val="0"/>
                                  <w:marRight w:val="0"/>
                                  <w:marTop w:val="0"/>
                                  <w:marBottom w:val="0"/>
                                  <w:divBdr>
                                    <w:top w:val="single" w:sz="2" w:space="0" w:color="D9D9E3"/>
                                    <w:left w:val="single" w:sz="2" w:space="0" w:color="D9D9E3"/>
                                    <w:bottom w:val="single" w:sz="2" w:space="0" w:color="D9D9E3"/>
                                    <w:right w:val="single" w:sz="2" w:space="0" w:color="D9D9E3"/>
                                  </w:divBdr>
                                  <w:divsChild>
                                    <w:div w:id="1637249891">
                                      <w:marLeft w:val="0"/>
                                      <w:marRight w:val="0"/>
                                      <w:marTop w:val="0"/>
                                      <w:marBottom w:val="0"/>
                                      <w:divBdr>
                                        <w:top w:val="single" w:sz="2" w:space="0" w:color="D9D9E3"/>
                                        <w:left w:val="single" w:sz="2" w:space="0" w:color="D9D9E3"/>
                                        <w:bottom w:val="single" w:sz="2" w:space="0" w:color="D9D9E3"/>
                                        <w:right w:val="single" w:sz="2" w:space="0" w:color="D9D9E3"/>
                                      </w:divBdr>
                                      <w:divsChild>
                                        <w:div w:id="1797792740">
                                          <w:marLeft w:val="0"/>
                                          <w:marRight w:val="0"/>
                                          <w:marTop w:val="0"/>
                                          <w:marBottom w:val="0"/>
                                          <w:divBdr>
                                            <w:top w:val="single" w:sz="2" w:space="0" w:color="D9D9E3"/>
                                            <w:left w:val="single" w:sz="2" w:space="0" w:color="D9D9E3"/>
                                            <w:bottom w:val="single" w:sz="2" w:space="0" w:color="D9D9E3"/>
                                            <w:right w:val="single" w:sz="2" w:space="0" w:color="D9D9E3"/>
                                          </w:divBdr>
                                          <w:divsChild>
                                            <w:div w:id="160629816">
                                              <w:marLeft w:val="0"/>
                                              <w:marRight w:val="0"/>
                                              <w:marTop w:val="0"/>
                                              <w:marBottom w:val="0"/>
                                              <w:divBdr>
                                                <w:top w:val="single" w:sz="2" w:space="0" w:color="D9D9E3"/>
                                                <w:left w:val="single" w:sz="2" w:space="0" w:color="D9D9E3"/>
                                                <w:bottom w:val="single" w:sz="2" w:space="0" w:color="D9D9E3"/>
                                                <w:right w:val="single" w:sz="2" w:space="0" w:color="D9D9E3"/>
                                              </w:divBdr>
                                              <w:divsChild>
                                                <w:div w:id="433209455">
                                                  <w:marLeft w:val="0"/>
                                                  <w:marRight w:val="0"/>
                                                  <w:marTop w:val="0"/>
                                                  <w:marBottom w:val="0"/>
                                                  <w:divBdr>
                                                    <w:top w:val="single" w:sz="2" w:space="0" w:color="D9D9E3"/>
                                                    <w:left w:val="single" w:sz="2" w:space="0" w:color="D9D9E3"/>
                                                    <w:bottom w:val="single" w:sz="2" w:space="0" w:color="D9D9E3"/>
                                                    <w:right w:val="single" w:sz="2" w:space="0" w:color="D9D9E3"/>
                                                  </w:divBdr>
                                                  <w:divsChild>
                                                    <w:div w:id="18397302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92029972">
          <w:marLeft w:val="0"/>
          <w:marRight w:val="0"/>
          <w:marTop w:val="0"/>
          <w:marBottom w:val="0"/>
          <w:divBdr>
            <w:top w:val="none" w:sz="0" w:space="0" w:color="auto"/>
            <w:left w:val="none" w:sz="0" w:space="0" w:color="auto"/>
            <w:bottom w:val="none" w:sz="0" w:space="0" w:color="auto"/>
            <w:right w:val="none" w:sz="0" w:space="0" w:color="auto"/>
          </w:divBdr>
        </w:div>
      </w:divsChild>
    </w:div>
    <w:div w:id="1728643799">
      <w:bodyDiv w:val="1"/>
      <w:marLeft w:val="0"/>
      <w:marRight w:val="0"/>
      <w:marTop w:val="0"/>
      <w:marBottom w:val="0"/>
      <w:divBdr>
        <w:top w:val="none" w:sz="0" w:space="0" w:color="auto"/>
        <w:left w:val="none" w:sz="0" w:space="0" w:color="auto"/>
        <w:bottom w:val="none" w:sz="0" w:space="0" w:color="auto"/>
        <w:right w:val="none" w:sz="0" w:space="0" w:color="auto"/>
      </w:divBdr>
    </w:div>
    <w:div w:id="1873223532">
      <w:bodyDiv w:val="1"/>
      <w:marLeft w:val="0"/>
      <w:marRight w:val="0"/>
      <w:marTop w:val="0"/>
      <w:marBottom w:val="0"/>
      <w:divBdr>
        <w:top w:val="none" w:sz="0" w:space="0" w:color="auto"/>
        <w:left w:val="none" w:sz="0" w:space="0" w:color="auto"/>
        <w:bottom w:val="none" w:sz="0" w:space="0" w:color="auto"/>
        <w:right w:val="none" w:sz="0" w:space="0" w:color="auto"/>
      </w:divBdr>
      <w:divsChild>
        <w:div w:id="1334840919">
          <w:marLeft w:val="0"/>
          <w:marRight w:val="0"/>
          <w:marTop w:val="0"/>
          <w:marBottom w:val="0"/>
          <w:divBdr>
            <w:top w:val="single" w:sz="2" w:space="0" w:color="D9D9E3"/>
            <w:left w:val="single" w:sz="2" w:space="0" w:color="D9D9E3"/>
            <w:bottom w:val="single" w:sz="2" w:space="0" w:color="D9D9E3"/>
            <w:right w:val="single" w:sz="2" w:space="0" w:color="D9D9E3"/>
          </w:divBdr>
          <w:divsChild>
            <w:div w:id="1023215902">
              <w:marLeft w:val="0"/>
              <w:marRight w:val="0"/>
              <w:marTop w:val="100"/>
              <w:marBottom w:val="100"/>
              <w:divBdr>
                <w:top w:val="single" w:sz="2" w:space="0" w:color="D9D9E3"/>
                <w:left w:val="single" w:sz="2" w:space="0" w:color="D9D9E3"/>
                <w:bottom w:val="single" w:sz="2" w:space="0" w:color="D9D9E3"/>
                <w:right w:val="single" w:sz="2" w:space="0" w:color="D9D9E3"/>
              </w:divBdr>
              <w:divsChild>
                <w:div w:id="1525291084">
                  <w:marLeft w:val="0"/>
                  <w:marRight w:val="0"/>
                  <w:marTop w:val="0"/>
                  <w:marBottom w:val="0"/>
                  <w:divBdr>
                    <w:top w:val="single" w:sz="2" w:space="0" w:color="D9D9E3"/>
                    <w:left w:val="single" w:sz="2" w:space="0" w:color="D9D9E3"/>
                    <w:bottom w:val="single" w:sz="2" w:space="0" w:color="D9D9E3"/>
                    <w:right w:val="single" w:sz="2" w:space="0" w:color="D9D9E3"/>
                  </w:divBdr>
                  <w:divsChild>
                    <w:div w:id="1077628672">
                      <w:marLeft w:val="0"/>
                      <w:marRight w:val="0"/>
                      <w:marTop w:val="0"/>
                      <w:marBottom w:val="0"/>
                      <w:divBdr>
                        <w:top w:val="single" w:sz="2" w:space="0" w:color="D9D9E3"/>
                        <w:left w:val="single" w:sz="2" w:space="0" w:color="D9D9E3"/>
                        <w:bottom w:val="single" w:sz="2" w:space="0" w:color="D9D9E3"/>
                        <w:right w:val="single" w:sz="2" w:space="0" w:color="D9D9E3"/>
                      </w:divBdr>
                      <w:divsChild>
                        <w:div w:id="423497240">
                          <w:marLeft w:val="0"/>
                          <w:marRight w:val="0"/>
                          <w:marTop w:val="0"/>
                          <w:marBottom w:val="0"/>
                          <w:divBdr>
                            <w:top w:val="single" w:sz="2" w:space="0" w:color="D9D9E3"/>
                            <w:left w:val="single" w:sz="2" w:space="0" w:color="D9D9E3"/>
                            <w:bottom w:val="single" w:sz="2" w:space="0" w:color="D9D9E3"/>
                            <w:right w:val="single" w:sz="2" w:space="0" w:color="D9D9E3"/>
                          </w:divBdr>
                          <w:divsChild>
                            <w:div w:id="1774202517">
                              <w:marLeft w:val="0"/>
                              <w:marRight w:val="0"/>
                              <w:marTop w:val="0"/>
                              <w:marBottom w:val="0"/>
                              <w:divBdr>
                                <w:top w:val="single" w:sz="2" w:space="0" w:color="D9D9E3"/>
                                <w:left w:val="single" w:sz="2" w:space="0" w:color="D9D9E3"/>
                                <w:bottom w:val="single" w:sz="2" w:space="0" w:color="D9D9E3"/>
                                <w:right w:val="single" w:sz="2" w:space="0" w:color="D9D9E3"/>
                              </w:divBdr>
                              <w:divsChild>
                                <w:div w:id="775370271">
                                  <w:marLeft w:val="0"/>
                                  <w:marRight w:val="0"/>
                                  <w:marTop w:val="0"/>
                                  <w:marBottom w:val="0"/>
                                  <w:divBdr>
                                    <w:top w:val="single" w:sz="2" w:space="0" w:color="D9D9E3"/>
                                    <w:left w:val="single" w:sz="2" w:space="0" w:color="D9D9E3"/>
                                    <w:bottom w:val="single" w:sz="2" w:space="0" w:color="D9D9E3"/>
                                    <w:right w:val="single" w:sz="2" w:space="0" w:color="D9D9E3"/>
                                  </w:divBdr>
                                  <w:divsChild>
                                    <w:div w:id="8675722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92977874">
      <w:marLeft w:val="0"/>
      <w:marRight w:val="0"/>
      <w:marTop w:val="0"/>
      <w:marBottom w:val="0"/>
      <w:divBdr>
        <w:top w:val="none" w:sz="0" w:space="0" w:color="auto"/>
        <w:left w:val="none" w:sz="0" w:space="0" w:color="auto"/>
        <w:bottom w:val="none" w:sz="0" w:space="0" w:color="auto"/>
        <w:right w:val="none" w:sz="0" w:space="0" w:color="auto"/>
      </w:divBdr>
    </w:div>
    <w:div w:id="1992977875">
      <w:marLeft w:val="0"/>
      <w:marRight w:val="0"/>
      <w:marTop w:val="0"/>
      <w:marBottom w:val="0"/>
      <w:divBdr>
        <w:top w:val="none" w:sz="0" w:space="0" w:color="auto"/>
        <w:left w:val="none" w:sz="0" w:space="0" w:color="auto"/>
        <w:bottom w:val="none" w:sz="0" w:space="0" w:color="auto"/>
        <w:right w:val="none" w:sz="0" w:space="0" w:color="auto"/>
      </w:divBdr>
    </w:div>
    <w:div w:id="1992977876">
      <w:marLeft w:val="0"/>
      <w:marRight w:val="0"/>
      <w:marTop w:val="0"/>
      <w:marBottom w:val="0"/>
      <w:divBdr>
        <w:top w:val="none" w:sz="0" w:space="0" w:color="auto"/>
        <w:left w:val="none" w:sz="0" w:space="0" w:color="auto"/>
        <w:bottom w:val="none" w:sz="0" w:space="0" w:color="auto"/>
        <w:right w:val="none" w:sz="0" w:space="0" w:color="auto"/>
      </w:divBdr>
    </w:div>
    <w:div w:id="1992977877">
      <w:marLeft w:val="0"/>
      <w:marRight w:val="0"/>
      <w:marTop w:val="0"/>
      <w:marBottom w:val="0"/>
      <w:divBdr>
        <w:top w:val="none" w:sz="0" w:space="0" w:color="auto"/>
        <w:left w:val="none" w:sz="0" w:space="0" w:color="auto"/>
        <w:bottom w:val="none" w:sz="0" w:space="0" w:color="auto"/>
        <w:right w:val="none" w:sz="0" w:space="0" w:color="auto"/>
      </w:divBdr>
    </w:div>
    <w:div w:id="1992977880">
      <w:marLeft w:val="0"/>
      <w:marRight w:val="0"/>
      <w:marTop w:val="0"/>
      <w:marBottom w:val="0"/>
      <w:divBdr>
        <w:top w:val="none" w:sz="0" w:space="0" w:color="auto"/>
        <w:left w:val="none" w:sz="0" w:space="0" w:color="auto"/>
        <w:bottom w:val="none" w:sz="0" w:space="0" w:color="auto"/>
        <w:right w:val="none" w:sz="0" w:space="0" w:color="auto"/>
      </w:divBdr>
    </w:div>
    <w:div w:id="1992977882">
      <w:marLeft w:val="0"/>
      <w:marRight w:val="0"/>
      <w:marTop w:val="0"/>
      <w:marBottom w:val="0"/>
      <w:divBdr>
        <w:top w:val="none" w:sz="0" w:space="0" w:color="auto"/>
        <w:left w:val="none" w:sz="0" w:space="0" w:color="auto"/>
        <w:bottom w:val="none" w:sz="0" w:space="0" w:color="auto"/>
        <w:right w:val="none" w:sz="0" w:space="0" w:color="auto"/>
      </w:divBdr>
    </w:div>
    <w:div w:id="1992977883">
      <w:marLeft w:val="0"/>
      <w:marRight w:val="0"/>
      <w:marTop w:val="0"/>
      <w:marBottom w:val="0"/>
      <w:divBdr>
        <w:top w:val="none" w:sz="0" w:space="0" w:color="auto"/>
        <w:left w:val="none" w:sz="0" w:space="0" w:color="auto"/>
        <w:bottom w:val="none" w:sz="0" w:space="0" w:color="auto"/>
        <w:right w:val="none" w:sz="0" w:space="0" w:color="auto"/>
      </w:divBdr>
    </w:div>
    <w:div w:id="1992977884">
      <w:marLeft w:val="0"/>
      <w:marRight w:val="0"/>
      <w:marTop w:val="0"/>
      <w:marBottom w:val="0"/>
      <w:divBdr>
        <w:top w:val="none" w:sz="0" w:space="0" w:color="auto"/>
        <w:left w:val="none" w:sz="0" w:space="0" w:color="auto"/>
        <w:bottom w:val="none" w:sz="0" w:space="0" w:color="auto"/>
        <w:right w:val="none" w:sz="0" w:space="0" w:color="auto"/>
      </w:divBdr>
      <w:divsChild>
        <w:div w:id="1992977885">
          <w:marLeft w:val="0"/>
          <w:marRight w:val="0"/>
          <w:marTop w:val="0"/>
          <w:marBottom w:val="0"/>
          <w:divBdr>
            <w:top w:val="none" w:sz="0" w:space="0" w:color="auto"/>
            <w:left w:val="none" w:sz="0" w:space="0" w:color="auto"/>
            <w:bottom w:val="none" w:sz="0" w:space="0" w:color="auto"/>
            <w:right w:val="none" w:sz="0" w:space="0" w:color="auto"/>
          </w:divBdr>
          <w:divsChild>
            <w:div w:id="1992977881">
              <w:marLeft w:val="0"/>
              <w:marRight w:val="0"/>
              <w:marTop w:val="0"/>
              <w:marBottom w:val="0"/>
              <w:divBdr>
                <w:top w:val="none" w:sz="0" w:space="0" w:color="auto"/>
                <w:left w:val="none" w:sz="0" w:space="0" w:color="auto"/>
                <w:bottom w:val="none" w:sz="0" w:space="0" w:color="auto"/>
                <w:right w:val="none" w:sz="0" w:space="0" w:color="auto"/>
              </w:divBdr>
              <w:divsChild>
                <w:div w:id="1992977879">
                  <w:marLeft w:val="0"/>
                  <w:marRight w:val="0"/>
                  <w:marTop w:val="0"/>
                  <w:marBottom w:val="0"/>
                  <w:divBdr>
                    <w:top w:val="none" w:sz="0" w:space="0" w:color="auto"/>
                    <w:left w:val="none" w:sz="0" w:space="0" w:color="auto"/>
                    <w:bottom w:val="none" w:sz="0" w:space="0" w:color="auto"/>
                    <w:right w:val="none" w:sz="0" w:space="0" w:color="auto"/>
                  </w:divBdr>
                  <w:divsChild>
                    <w:div w:id="19929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977887">
      <w:marLeft w:val="0"/>
      <w:marRight w:val="0"/>
      <w:marTop w:val="0"/>
      <w:marBottom w:val="0"/>
      <w:divBdr>
        <w:top w:val="none" w:sz="0" w:space="0" w:color="auto"/>
        <w:left w:val="none" w:sz="0" w:space="0" w:color="auto"/>
        <w:bottom w:val="none" w:sz="0" w:space="0" w:color="auto"/>
        <w:right w:val="none" w:sz="0" w:space="0" w:color="auto"/>
      </w:divBdr>
      <w:divsChild>
        <w:div w:id="1992977886">
          <w:marLeft w:val="432"/>
          <w:marRight w:val="0"/>
          <w:marTop w:val="80"/>
          <w:marBottom w:val="0"/>
          <w:divBdr>
            <w:top w:val="none" w:sz="0" w:space="0" w:color="auto"/>
            <w:left w:val="none" w:sz="0" w:space="0" w:color="auto"/>
            <w:bottom w:val="none" w:sz="0" w:space="0" w:color="auto"/>
            <w:right w:val="none" w:sz="0" w:space="0" w:color="auto"/>
          </w:divBdr>
        </w:div>
      </w:divsChild>
    </w:div>
    <w:div w:id="203190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fibl.org" TargetMode="External"/><Relationship Id="rId26" Type="http://schemas.openxmlformats.org/officeDocument/2006/relationships/hyperlink" Target="https://www.fibl.org/" TargetMode="External"/><Relationship Id="rId21" Type="http://schemas.openxmlformats.org/officeDocument/2006/relationships/hyperlink" Target="https://www.fibl.org/en/info-centre/media.html" TargetMode="External"/><Relationship Id="rId34"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helga.willer@fibl.org" TargetMode="External"/><Relationship Id="rId25" Type="http://schemas.openxmlformats.org/officeDocument/2006/relationships/hyperlink" Target="https://biofach.fibl.org/en/biofach-all/biofach-2024" TargetMode="External"/><Relationship Id="rId33"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ifoam.bio" TargetMode="External"/><Relationship Id="rId29" Type="http://schemas.openxmlformats.org/officeDocument/2006/relationships/hyperlink" Target="http://www.organic-world.net/yearbook/yearbook-2024.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biofach.fibl.org/en/biofach-all/biofach-2024" TargetMode="External"/><Relationship Id="rId32" Type="http://schemas.openxmlformats.org/officeDocument/2006/relationships/image" Target="media/image4.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organic-world.net/yearbook/yearbook-2024.html" TargetMode="External"/><Relationship Id="rId28" Type="http://schemas.openxmlformats.org/officeDocument/2006/relationships/hyperlink" Target="http://www.organic-world.net/yearbook/yearbook-2024.htm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prasad@ifoam.bio" TargetMode="External"/><Relationship Id="rId31" Type="http://schemas.openxmlformats.org/officeDocument/2006/relationships/hyperlink" Target="https://statistics.fib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hop.fibl.org/" TargetMode="External"/><Relationship Id="rId27" Type="http://schemas.openxmlformats.org/officeDocument/2006/relationships/image" Target="media/image3.png"/><Relationship Id="rId30" Type="http://schemas.openxmlformats.org/officeDocument/2006/relationships/hyperlink" Target="https://shop.fibl.org" TargetMode="Externa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s://www.google.com/url?sa=i&amp;rct=j&amp;q=&amp;esrc=s&amp;source=images&amp;cd=&amp;cad=rja&amp;uact=8&amp;ved=2ahUKEwjBoOPSn5jgAhXDUlAKHT3LB0wQjRx6BAgBEAU&amp;url=https://es.wikipedia.org/wiki/Archivo:Coop.svg&amp;psig=AOvVaw1qkvrSoqDwRDhHXtki7jXx&amp;ust=1549031898667585" TargetMode="External"/><Relationship Id="rId7" Type="http://schemas.openxmlformats.org/officeDocument/2006/relationships/image" Target="media/image25.pn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24.jpeg"/><Relationship Id="rId5" Type="http://schemas.openxmlformats.org/officeDocument/2006/relationships/image" Target="media/image23.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ategorie xmlns="dd18740c-b141-4d05-9751-e9f3dcf7e76f"/>
    <Sprache xmlns="dd18740c-b141-4d05-9751-e9f3dcf7e76f" xsi:nil="true"/>
    <FiBL_x002d_Standort xmlns="926ccd4c-651f-4ccc-af87-3950eef9fdad" xsi:nil="true"/>
    <TranslationStateDownloadLink xmlns="http://schemas.microsoft.com/sharepoint/v3">
      <Url xsi:nil="true"/>
      <Description xsi:nil="true"/>
    </TranslationStateDownloadLink>
    <Download_x0020_a_x0020_copy xmlns="926ccd4c-651f-4ccc-af87-3950eef9fd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ABA549-99F8-4875-885B-68DEBC2BF4A4}">
  <ds:schemaRefs>
    <ds:schemaRef ds:uri="http://schemas.microsoft.com/office/2006/documentManagement/types"/>
    <ds:schemaRef ds:uri="http://schemas.microsoft.com/office/2006/metadata/properties"/>
    <ds:schemaRef ds:uri="http://schemas.microsoft.com/sharepoint/v3"/>
    <ds:schemaRef ds:uri="926ccd4c-651f-4ccc-af87-3950eef9fdad"/>
    <ds:schemaRef ds:uri="http://purl.org/dc/elements/1.1/"/>
    <ds:schemaRef ds:uri="http://www.w3.org/XML/1998/namespace"/>
    <ds:schemaRef ds:uri="http://purl.org/dc/terms/"/>
    <ds:schemaRef ds:uri="http://schemas.openxmlformats.org/package/2006/metadata/core-properties"/>
    <ds:schemaRef ds:uri="http://purl.org/dc/dcmitype/"/>
    <ds:schemaRef ds:uri="http://schemas.microsoft.com/office/infopath/2007/PartnerControls"/>
    <ds:schemaRef ds:uri="dd18740c-b141-4d05-9751-e9f3dcf7e76f"/>
  </ds:schemaRefs>
</ds:datastoreItem>
</file>

<file path=customXml/itemProps3.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4.xml><?xml version="1.0" encoding="utf-8"?>
<ds:datastoreItem xmlns:ds="http://schemas.openxmlformats.org/officeDocument/2006/customXml" ds:itemID="{8576BC15-ABF2-4C7C-9E28-C2A7F801E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1519</Words>
  <Characters>9129</Characters>
  <Application>Microsoft Office Word</Application>
  <DocSecurity>0</DocSecurity>
  <Lines>215</Lines>
  <Paragraphs>97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Media release "Global organic area continues to grow"</vt:lpstr>
      <vt:lpstr>Media release "Global organic area continues to grow"</vt:lpstr>
    </vt:vector>
  </TitlesOfParts>
  <Company/>
  <LinksUpToDate>false</LinksUpToDate>
  <CharactersWithSpaces>10611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release "Global organic area continues to grow"</dc:title>
  <dc:subject/>
  <dc:creator>Basler Andreas</dc:creator>
  <cp:keywords/>
  <dc:description/>
  <cp:lastModifiedBy>Willer Helga</cp:lastModifiedBy>
  <cp:revision>3</cp:revision>
  <cp:lastPrinted>2024-02-08T14:55:00Z</cp:lastPrinted>
  <dcterms:created xsi:type="dcterms:W3CDTF">2024-02-10T15:52:00Z</dcterms:created>
  <dcterms:modified xsi:type="dcterms:W3CDTF">2024-02-10T15:54:00Z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y fmtid="{D5CDD505-2E9C-101B-9397-08002B2CF9AE}" pid="3" name="grammarly_documentId">
    <vt:lpwstr>documentId_4492</vt:lpwstr>
  </property>
  <property fmtid="{D5CDD505-2E9C-101B-9397-08002B2CF9AE}" pid="4" name="grammarly_documentContext">
    <vt:lpwstr>{"goals":[],"domain":"general","emotions":[],"dialect":"british"}</vt:lpwstr>
  </property>
  <property fmtid="{D5CDD505-2E9C-101B-9397-08002B2CF9AE}" pid="5" name="GrammarlyDocumentId">
    <vt:lpwstr>645a6edd3d8fe7d799a5dd3f3825ef0bd4f1ed3075a308398529e67d83c955e1</vt:lpwstr>
  </property>
</Properties>
</file>