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CCB9E" w14:textId="0B48A344" w:rsidR="004762FE" w:rsidRPr="00817921" w:rsidRDefault="00817921" w:rsidP="00453BD9">
      <w:pPr>
        <w:pStyle w:val="FiBLcmintertitre"/>
        <w:rPr>
          <w:lang w:val="en-GB"/>
        </w:rPr>
        <w:sectPr w:rsidR="004762FE" w:rsidRPr="00817921" w:rsidSect="00675CE0">
          <w:headerReference w:type="default" r:id="rId11"/>
          <w:footerReference w:type="default" r:id="rId12"/>
          <w:type w:val="continuous"/>
          <w:pgSz w:w="11906" w:h="16838"/>
          <w:pgMar w:top="2268" w:right="1701" w:bottom="1701" w:left="1701" w:header="1134" w:footer="567" w:gutter="0"/>
          <w:cols w:space="708"/>
          <w:docGrid w:linePitch="360"/>
        </w:sectPr>
      </w:pPr>
      <w:r w:rsidRPr="00817921">
        <w:rPr>
          <w:lang w:val="en-GB"/>
        </w:rPr>
        <w:t>Media release</w:t>
      </w:r>
    </w:p>
    <w:p w14:paraId="2E32DB4B" w14:textId="7CAC30C1" w:rsidR="00253153" w:rsidRPr="00817921" w:rsidRDefault="00253153" w:rsidP="00CB67FB">
      <w:pPr>
        <w:pStyle w:val="FiBLcmtitre"/>
        <w:rPr>
          <w:lang w:val="en-GB"/>
        </w:rPr>
      </w:pPr>
      <w:r w:rsidRPr="00817921">
        <w:rPr>
          <w:lang w:val="en-GB"/>
        </w:rPr>
        <w:t>Swiss Embassy in Paris honours applied research for organic agriculture</w:t>
      </w:r>
    </w:p>
    <w:p w14:paraId="35328BEF" w14:textId="704D32D2" w:rsidR="00253153" w:rsidRPr="006F2FEA" w:rsidRDefault="00253153" w:rsidP="006F2FEA">
      <w:pPr>
        <w:pStyle w:val="FiBLcmlead"/>
        <w:rPr>
          <w:lang w:val="en-GB"/>
        </w:rPr>
      </w:pPr>
      <w:r w:rsidRPr="006F2FEA">
        <w:rPr>
          <w:lang w:val="en-GB"/>
        </w:rPr>
        <w:t xml:space="preserve">On </w:t>
      </w:r>
      <w:r w:rsidR="00817921" w:rsidRPr="006F2FEA">
        <w:rPr>
          <w:lang w:val="en-GB"/>
        </w:rPr>
        <w:t xml:space="preserve">4 </w:t>
      </w:r>
      <w:r w:rsidR="00746609" w:rsidRPr="006F2FEA">
        <w:rPr>
          <w:lang w:val="en-GB"/>
        </w:rPr>
        <w:t xml:space="preserve">October </w:t>
      </w:r>
      <w:r w:rsidRPr="006F2FEA">
        <w:rPr>
          <w:lang w:val="en-GB"/>
        </w:rPr>
        <w:t>the Swiss Embassy in France, in partnership with FiBL Switzerland and FiBL France, organi</w:t>
      </w:r>
      <w:r w:rsidR="00817921" w:rsidRPr="006F2FEA">
        <w:rPr>
          <w:lang w:val="en-GB"/>
        </w:rPr>
        <w:t>s</w:t>
      </w:r>
      <w:r w:rsidRPr="006F2FEA">
        <w:rPr>
          <w:lang w:val="en-GB"/>
        </w:rPr>
        <w:t xml:space="preserve">ed an event dedicated to organic </w:t>
      </w:r>
      <w:r w:rsidR="00817921" w:rsidRPr="006F2FEA">
        <w:rPr>
          <w:lang w:val="en-GB"/>
        </w:rPr>
        <w:t>farming</w:t>
      </w:r>
      <w:r w:rsidRPr="006F2FEA">
        <w:rPr>
          <w:lang w:val="en-GB"/>
        </w:rPr>
        <w:t xml:space="preserve">. The aim of the meeting was to </w:t>
      </w:r>
      <w:r w:rsidR="00746609" w:rsidRPr="006F2FEA">
        <w:rPr>
          <w:lang w:val="en-GB"/>
        </w:rPr>
        <w:t xml:space="preserve">bring together </w:t>
      </w:r>
      <w:r w:rsidRPr="006F2FEA">
        <w:rPr>
          <w:lang w:val="en-GB"/>
        </w:rPr>
        <w:t xml:space="preserve">the two countries' views on the future of organic agriculture and </w:t>
      </w:r>
      <w:r w:rsidR="00746609" w:rsidRPr="006F2FEA">
        <w:rPr>
          <w:lang w:val="en-GB"/>
        </w:rPr>
        <w:t xml:space="preserve">debate </w:t>
      </w:r>
      <w:r w:rsidRPr="006F2FEA">
        <w:rPr>
          <w:lang w:val="en-GB"/>
        </w:rPr>
        <w:t xml:space="preserve">the involvement of public and private </w:t>
      </w:r>
      <w:r w:rsidR="00746609" w:rsidRPr="006F2FEA">
        <w:rPr>
          <w:lang w:val="en-GB"/>
        </w:rPr>
        <w:t xml:space="preserve">stakeholders </w:t>
      </w:r>
      <w:r w:rsidRPr="006F2FEA">
        <w:rPr>
          <w:lang w:val="en-GB"/>
        </w:rPr>
        <w:t>in research and innovation.</w:t>
      </w:r>
    </w:p>
    <w:p w14:paraId="2CBA9C1A" w14:textId="1D596B4C" w:rsidR="008719AE" w:rsidRPr="00817921" w:rsidRDefault="003F0E02" w:rsidP="009C0B90">
      <w:pPr>
        <w:pStyle w:val="FiBLcmstandard"/>
        <w:rPr>
          <w:highlight w:val="yellow"/>
          <w:lang w:val="en-GB"/>
        </w:rPr>
      </w:pPr>
      <w:r w:rsidRPr="00817921">
        <w:rPr>
          <w:rFonts w:ascii="Gill Sans MT" w:hAnsi="Gill Sans MT"/>
          <w:b/>
          <w:noProof/>
          <w:sz w:val="34"/>
          <w:lang w:val="en-GB" w:eastAsia="en-IE"/>
        </w:rPr>
        <w:drawing>
          <wp:inline distT="0" distB="0" distL="0" distR="0" wp14:anchorId="27CC4B80" wp14:editId="2D2D43D7">
            <wp:extent cx="5400040" cy="4050030"/>
            <wp:effectExtent l="0" t="0" r="0" b="7620"/>
            <wp:docPr id="1" name="Image 1" descr="\\fibl.ch\files\FiBL_France\Dossier_perso\AFF_Florence\DIRECTION\2023\4 octobre Ambassade\agribi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bl.ch\files\FiBL_France\Dossier_perso\AFF_Florence\DIRECTION\2023\4 octobre Ambassade\agribio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4050030"/>
                    </a:xfrm>
                    <a:prstGeom prst="rect">
                      <a:avLst/>
                    </a:prstGeom>
                    <a:noFill/>
                    <a:ln>
                      <a:noFill/>
                    </a:ln>
                  </pic:spPr>
                </pic:pic>
              </a:graphicData>
            </a:graphic>
          </wp:inline>
        </w:drawing>
      </w:r>
    </w:p>
    <w:p w14:paraId="018B39D1" w14:textId="451F45B5" w:rsidR="00A347A1" w:rsidRPr="00817921" w:rsidRDefault="00A347A1" w:rsidP="003F0E02">
      <w:pPr>
        <w:pStyle w:val="FiBLcmstandard"/>
        <w:rPr>
          <w:i/>
          <w:sz w:val="18"/>
          <w:lang w:val="en-GB"/>
        </w:rPr>
      </w:pPr>
      <w:r w:rsidRPr="00817921">
        <w:rPr>
          <w:i/>
          <w:sz w:val="18"/>
          <w:lang w:val="en-GB"/>
        </w:rPr>
        <w:t xml:space="preserve">From left to right: Serge Lhermitte, Jean-Marc </w:t>
      </w:r>
      <w:proofErr w:type="spellStart"/>
      <w:r w:rsidRPr="00817921">
        <w:rPr>
          <w:i/>
          <w:sz w:val="18"/>
          <w:lang w:val="en-GB"/>
        </w:rPr>
        <w:t>Chappuis</w:t>
      </w:r>
      <w:proofErr w:type="spellEnd"/>
      <w:r w:rsidRPr="00817921">
        <w:rPr>
          <w:i/>
          <w:sz w:val="18"/>
          <w:lang w:val="en-GB"/>
        </w:rPr>
        <w:t xml:space="preserve">, Florence Arsonneau, Roberto </w:t>
      </w:r>
      <w:proofErr w:type="spellStart"/>
      <w:r w:rsidRPr="00817921">
        <w:rPr>
          <w:i/>
          <w:sz w:val="18"/>
          <w:lang w:val="en-GB"/>
        </w:rPr>
        <w:t>Balzaretti</w:t>
      </w:r>
      <w:proofErr w:type="spellEnd"/>
      <w:r w:rsidRPr="00817921">
        <w:rPr>
          <w:i/>
          <w:sz w:val="18"/>
          <w:lang w:val="en-GB"/>
        </w:rPr>
        <w:t xml:space="preserve">, Swanny </w:t>
      </w:r>
      <w:proofErr w:type="spellStart"/>
      <w:r w:rsidRPr="00817921">
        <w:rPr>
          <w:i/>
          <w:sz w:val="18"/>
          <w:lang w:val="en-GB"/>
        </w:rPr>
        <w:t>Lorfanfant</w:t>
      </w:r>
      <w:proofErr w:type="spellEnd"/>
      <w:r w:rsidRPr="00817921">
        <w:rPr>
          <w:i/>
          <w:sz w:val="18"/>
          <w:lang w:val="en-GB"/>
        </w:rPr>
        <w:t xml:space="preserve">, Blandine </w:t>
      </w:r>
      <w:proofErr w:type="spellStart"/>
      <w:r w:rsidRPr="00817921">
        <w:rPr>
          <w:i/>
          <w:sz w:val="18"/>
          <w:lang w:val="en-GB"/>
        </w:rPr>
        <w:t>Laffargue</w:t>
      </w:r>
      <w:proofErr w:type="spellEnd"/>
      <w:r w:rsidRPr="00817921">
        <w:rPr>
          <w:i/>
          <w:sz w:val="18"/>
          <w:lang w:val="en-GB"/>
        </w:rPr>
        <w:t>, Beate Huber and Rolf Bernhard in the park of the Swiss Embassy in Paris on 4 October 2023.</w:t>
      </w:r>
      <w:r w:rsidR="00146A59">
        <w:rPr>
          <w:i/>
          <w:sz w:val="18"/>
          <w:lang w:val="en-GB"/>
        </w:rPr>
        <w:t xml:space="preserve"> (Photo: </w:t>
      </w:r>
      <w:r w:rsidR="00146A59" w:rsidRPr="00146A59">
        <w:rPr>
          <w:i/>
          <w:sz w:val="18"/>
          <w:lang w:val="en-GB"/>
        </w:rPr>
        <w:t>Swiss Embassy in France</w:t>
      </w:r>
      <w:r w:rsidR="00146A59">
        <w:rPr>
          <w:i/>
          <w:sz w:val="18"/>
          <w:lang w:val="en-GB"/>
        </w:rPr>
        <w:t xml:space="preserve">, </w:t>
      </w:r>
      <w:r w:rsidR="00146A59" w:rsidRPr="00146A59">
        <w:rPr>
          <w:i/>
          <w:sz w:val="18"/>
          <w:lang w:val="en-GB"/>
        </w:rPr>
        <w:t>Adrien Claivaz</w:t>
      </w:r>
      <w:r w:rsidR="00146A59">
        <w:rPr>
          <w:i/>
          <w:sz w:val="18"/>
          <w:lang w:val="en-GB"/>
        </w:rPr>
        <w:t>)</w:t>
      </w:r>
      <w:bookmarkStart w:id="0" w:name="_GoBack"/>
      <w:bookmarkEnd w:id="0"/>
    </w:p>
    <w:p w14:paraId="7D9DDE09" w14:textId="77777777" w:rsidR="003F0E02" w:rsidRPr="00817921" w:rsidRDefault="003F0E02" w:rsidP="00957383">
      <w:pPr>
        <w:pStyle w:val="FiBLcmstandard"/>
        <w:rPr>
          <w:rFonts w:cs="Arial"/>
          <w:sz w:val="20"/>
          <w:szCs w:val="20"/>
          <w:lang w:val="en-GB"/>
        </w:rPr>
      </w:pPr>
    </w:p>
    <w:p w14:paraId="3874B632" w14:textId="26640AE6" w:rsidR="00640E5F" w:rsidRPr="007E4EEA" w:rsidRDefault="00CB67FB" w:rsidP="00CB67FB">
      <w:pPr>
        <w:pStyle w:val="FiBLcmstandard"/>
        <w:rPr>
          <w:lang w:val="en-GB"/>
        </w:rPr>
      </w:pPr>
      <w:r w:rsidRPr="00746609">
        <w:rPr>
          <w:lang w:val="en-GB"/>
        </w:rPr>
        <w:t xml:space="preserve">(Paris, </w:t>
      </w:r>
      <w:r w:rsidR="00746609">
        <w:rPr>
          <w:lang w:val="en-GB"/>
        </w:rPr>
        <w:t xml:space="preserve">6 October </w:t>
      </w:r>
      <w:r w:rsidRPr="00746609">
        <w:rPr>
          <w:lang w:val="en-GB"/>
        </w:rPr>
        <w:t xml:space="preserve">2023) </w:t>
      </w:r>
      <w:r w:rsidR="00640E5F" w:rsidRPr="00746609">
        <w:rPr>
          <w:lang w:val="en-GB"/>
        </w:rPr>
        <w:t xml:space="preserve">On 4 October 2023, </w:t>
      </w:r>
      <w:r w:rsidR="00746609">
        <w:rPr>
          <w:lang w:val="en-GB"/>
        </w:rPr>
        <w:t xml:space="preserve">some </w:t>
      </w:r>
      <w:r w:rsidR="00640E5F" w:rsidRPr="00746609">
        <w:rPr>
          <w:lang w:val="en-GB"/>
        </w:rPr>
        <w:t xml:space="preserve">50 </w:t>
      </w:r>
      <w:r w:rsidR="00817921" w:rsidRPr="00746609">
        <w:rPr>
          <w:lang w:val="en-GB"/>
        </w:rPr>
        <w:t>representatives of the</w:t>
      </w:r>
      <w:r w:rsidR="00640E5F" w:rsidRPr="00746609">
        <w:rPr>
          <w:lang w:val="en-GB"/>
        </w:rPr>
        <w:t xml:space="preserve"> organic </w:t>
      </w:r>
      <w:r w:rsidR="00817921" w:rsidRPr="00746609">
        <w:rPr>
          <w:lang w:val="en-GB"/>
        </w:rPr>
        <w:t>farming</w:t>
      </w:r>
      <w:r w:rsidR="00817921" w:rsidRPr="007E4EEA">
        <w:rPr>
          <w:lang w:val="en-GB"/>
        </w:rPr>
        <w:t xml:space="preserve"> sector</w:t>
      </w:r>
      <w:r w:rsidR="00640E5F" w:rsidRPr="007E4EEA">
        <w:rPr>
          <w:lang w:val="en-GB"/>
        </w:rPr>
        <w:t>, trade, politics, diplomacy and research gathered at the Swiss Embassy in Paris. The event was organi</w:t>
      </w:r>
      <w:r w:rsidR="00817921" w:rsidRPr="007E4EEA">
        <w:rPr>
          <w:lang w:val="en-GB"/>
        </w:rPr>
        <w:t>s</w:t>
      </w:r>
      <w:r w:rsidR="00640E5F" w:rsidRPr="007E4EEA">
        <w:rPr>
          <w:lang w:val="en-GB"/>
        </w:rPr>
        <w:t xml:space="preserve">ed in cooperation with FiBL Switzerland and FiBL France. It provided an opportunity to exchange views on the challenges involved in developing an organic value chain capable of meeting </w:t>
      </w:r>
      <w:r w:rsidR="0086043D" w:rsidRPr="007E4EEA">
        <w:rPr>
          <w:lang w:val="en-GB"/>
        </w:rPr>
        <w:t xml:space="preserve">the requirements of </w:t>
      </w:r>
      <w:r w:rsidR="00640E5F" w:rsidRPr="007E4EEA">
        <w:rPr>
          <w:lang w:val="en-GB"/>
        </w:rPr>
        <w:lastRenderedPageBreak/>
        <w:t xml:space="preserve">sustainability and biodiversity conservation. The opening </w:t>
      </w:r>
      <w:r w:rsidR="0086043D" w:rsidRPr="007E4EEA">
        <w:rPr>
          <w:lang w:val="en-GB"/>
        </w:rPr>
        <w:t>address</w:t>
      </w:r>
      <w:r w:rsidR="00640E5F" w:rsidRPr="007E4EEA">
        <w:rPr>
          <w:lang w:val="en-GB"/>
        </w:rPr>
        <w:t xml:space="preserve"> was given by the Swiss Ambassador to France, Roberto </w:t>
      </w:r>
      <w:proofErr w:type="spellStart"/>
      <w:r w:rsidR="00640E5F" w:rsidRPr="007E4EEA">
        <w:rPr>
          <w:lang w:val="en-GB"/>
        </w:rPr>
        <w:t>Balzaretti</w:t>
      </w:r>
      <w:proofErr w:type="spellEnd"/>
      <w:r w:rsidR="00640E5F" w:rsidRPr="007E4EEA">
        <w:rPr>
          <w:lang w:val="en-GB"/>
        </w:rPr>
        <w:t xml:space="preserve">. This was followed by a discussion moderated by journalist Blandine </w:t>
      </w:r>
      <w:proofErr w:type="spellStart"/>
      <w:r w:rsidR="00640E5F" w:rsidRPr="007E4EEA">
        <w:rPr>
          <w:lang w:val="en-GB"/>
        </w:rPr>
        <w:t>Laffargue</w:t>
      </w:r>
      <w:proofErr w:type="spellEnd"/>
      <w:r w:rsidR="00640E5F" w:rsidRPr="007E4EEA">
        <w:rPr>
          <w:lang w:val="en-GB"/>
        </w:rPr>
        <w:t xml:space="preserve">. </w:t>
      </w:r>
      <w:r w:rsidR="0086043D" w:rsidRPr="007E4EEA">
        <w:rPr>
          <w:lang w:val="en-GB"/>
        </w:rPr>
        <w:t>The participants included:</w:t>
      </w:r>
      <w:r w:rsidR="00640E5F" w:rsidRPr="007E4EEA">
        <w:rPr>
          <w:lang w:val="en-GB"/>
        </w:rPr>
        <w:t xml:space="preserve">  Serge Lhermitte, Deputy Director General for Corporate Economic and Environmental Performance at the French Ministry of Agriculture and Food Sovereignty; Jean-Marc </w:t>
      </w:r>
      <w:proofErr w:type="spellStart"/>
      <w:r w:rsidR="00640E5F" w:rsidRPr="007E4EEA">
        <w:rPr>
          <w:lang w:val="en-GB"/>
        </w:rPr>
        <w:t>Chappuis</w:t>
      </w:r>
      <w:proofErr w:type="spellEnd"/>
      <w:r w:rsidR="00640E5F" w:rsidRPr="007E4EEA">
        <w:rPr>
          <w:lang w:val="en-GB"/>
        </w:rPr>
        <w:t xml:space="preserve">, Deputy Director of the Swiss Federal Office for Agriculture; Florence Arsonneau, Director of FiBL France; Swanny </w:t>
      </w:r>
      <w:proofErr w:type="spellStart"/>
      <w:r w:rsidR="00640E5F" w:rsidRPr="007E4EEA">
        <w:rPr>
          <w:lang w:val="en-GB"/>
        </w:rPr>
        <w:t>Lorfanfant</w:t>
      </w:r>
      <w:proofErr w:type="spellEnd"/>
      <w:r w:rsidR="00640E5F" w:rsidRPr="007E4EEA">
        <w:rPr>
          <w:lang w:val="en-GB"/>
        </w:rPr>
        <w:t xml:space="preserve">, Head of Organic Market and Value Chain at Carrefour Group; and Rolf Bernhard, </w:t>
      </w:r>
      <w:r w:rsidR="0086043D" w:rsidRPr="007E4EEA">
        <w:rPr>
          <w:lang w:val="en-GB"/>
        </w:rPr>
        <w:t xml:space="preserve">Head of Agronomy and Production Systems at the Federation of </w:t>
      </w:r>
      <w:proofErr w:type="spellStart"/>
      <w:r w:rsidR="0086043D" w:rsidRPr="007E4EEA">
        <w:rPr>
          <w:lang w:val="en-GB"/>
        </w:rPr>
        <w:t>Migros</w:t>
      </w:r>
      <w:proofErr w:type="spellEnd"/>
      <w:r w:rsidR="0086043D" w:rsidRPr="007E4EEA">
        <w:rPr>
          <w:lang w:val="en-GB"/>
        </w:rPr>
        <w:t xml:space="preserve"> Cooperatives </w:t>
      </w:r>
      <w:r w:rsidR="00640E5F" w:rsidRPr="007E4EEA">
        <w:rPr>
          <w:lang w:val="en-GB"/>
        </w:rPr>
        <w:t xml:space="preserve">and </w:t>
      </w:r>
      <w:r w:rsidR="0013632B" w:rsidRPr="00CB61FA">
        <w:rPr>
          <w:lang w:val="en-GB"/>
        </w:rPr>
        <w:t>member of the Foundation Council of FiBL Switzerland</w:t>
      </w:r>
      <w:r w:rsidR="00640E5F" w:rsidRPr="007E4EEA">
        <w:rPr>
          <w:lang w:val="en-GB"/>
        </w:rPr>
        <w:t xml:space="preserve">. Production at affordable prices, the financing of research in close cooperation with farmers, and the involvement of all private and public </w:t>
      </w:r>
      <w:r w:rsidR="00746609">
        <w:rPr>
          <w:lang w:val="en-GB"/>
        </w:rPr>
        <w:t>stakeholders</w:t>
      </w:r>
      <w:r w:rsidR="00640E5F" w:rsidRPr="007E4EEA">
        <w:rPr>
          <w:lang w:val="en-GB"/>
        </w:rPr>
        <w:t xml:space="preserve"> in </w:t>
      </w:r>
      <w:r w:rsidR="0086043D" w:rsidRPr="007E4EEA">
        <w:rPr>
          <w:lang w:val="en-GB"/>
        </w:rPr>
        <w:t xml:space="preserve">research </w:t>
      </w:r>
      <w:r w:rsidR="00746609">
        <w:rPr>
          <w:lang w:val="en-GB"/>
        </w:rPr>
        <w:t xml:space="preserve">and innovation </w:t>
      </w:r>
      <w:r w:rsidR="00640E5F" w:rsidRPr="007E4EEA">
        <w:rPr>
          <w:lang w:val="en-GB"/>
        </w:rPr>
        <w:t xml:space="preserve">were just some of the topics addressed by the speakers. FiBL Switzerland was represented by Beate Huber, member of </w:t>
      </w:r>
      <w:r w:rsidR="0086043D" w:rsidRPr="007E4EEA">
        <w:rPr>
          <w:lang w:val="en-GB"/>
        </w:rPr>
        <w:t>its Board of Directors</w:t>
      </w:r>
      <w:r w:rsidR="00640E5F" w:rsidRPr="007E4EEA">
        <w:rPr>
          <w:lang w:val="en-GB"/>
        </w:rPr>
        <w:t xml:space="preserve">. </w:t>
      </w:r>
    </w:p>
    <w:p w14:paraId="6207F763" w14:textId="37FC3244" w:rsidR="00640E5F" w:rsidRPr="00817921" w:rsidRDefault="00640E5F" w:rsidP="00CB67FB">
      <w:pPr>
        <w:pStyle w:val="FiBLcmintertitre"/>
        <w:rPr>
          <w:lang w:val="en-GB"/>
        </w:rPr>
      </w:pPr>
      <w:r w:rsidRPr="00817921">
        <w:rPr>
          <w:lang w:val="en-GB"/>
        </w:rPr>
        <w:t xml:space="preserve">Despite the </w:t>
      </w:r>
      <w:r w:rsidR="007E4EEA">
        <w:rPr>
          <w:lang w:val="en-GB"/>
        </w:rPr>
        <w:t>strained</w:t>
      </w:r>
      <w:r w:rsidRPr="00817921">
        <w:rPr>
          <w:lang w:val="en-GB"/>
        </w:rPr>
        <w:t xml:space="preserve"> economic situation, organics remains a priority in France and Switzerland</w:t>
      </w:r>
    </w:p>
    <w:p w14:paraId="42982A9B" w14:textId="68C0027E" w:rsidR="00640E5F" w:rsidRPr="00143B3E" w:rsidRDefault="007E4EEA" w:rsidP="00CB67FB">
      <w:pPr>
        <w:pStyle w:val="FiBLcmstandard"/>
        <w:rPr>
          <w:lang w:val="en-GB"/>
        </w:rPr>
      </w:pPr>
      <w:r w:rsidRPr="00143B3E">
        <w:rPr>
          <w:lang w:val="en-GB"/>
        </w:rPr>
        <w:t>«</w:t>
      </w:r>
      <w:r w:rsidR="00640E5F" w:rsidRPr="00143B3E">
        <w:rPr>
          <w:lang w:val="en-GB"/>
        </w:rPr>
        <w:t>Organics ha</w:t>
      </w:r>
      <w:r w:rsidRPr="00143B3E">
        <w:rPr>
          <w:lang w:val="en-GB"/>
        </w:rPr>
        <w:t>s</w:t>
      </w:r>
      <w:r w:rsidR="00640E5F" w:rsidRPr="00143B3E">
        <w:rPr>
          <w:lang w:val="en-GB"/>
        </w:rPr>
        <w:t xml:space="preserve"> a future </w:t>
      </w:r>
      <w:r w:rsidR="0013632B">
        <w:rPr>
          <w:lang w:val="en-GB"/>
        </w:rPr>
        <w:t xml:space="preserve">− </w:t>
      </w:r>
      <w:r w:rsidR="00640E5F" w:rsidRPr="00143B3E">
        <w:rPr>
          <w:lang w:val="en-GB"/>
        </w:rPr>
        <w:t>we must support organic agric</w:t>
      </w:r>
      <w:r w:rsidRPr="00143B3E">
        <w:rPr>
          <w:lang w:val="en-GB"/>
        </w:rPr>
        <w:t xml:space="preserve">ulture! With this in mind, the </w:t>
      </w:r>
      <w:r w:rsidR="0013632B">
        <w:rPr>
          <w:lang w:val="en-GB"/>
        </w:rPr>
        <w:t>M</w:t>
      </w:r>
      <w:r w:rsidR="00640E5F" w:rsidRPr="00143B3E">
        <w:rPr>
          <w:lang w:val="en-GB"/>
        </w:rPr>
        <w:t xml:space="preserve">inistry recently announced </w:t>
      </w:r>
      <w:r w:rsidRPr="00143B3E">
        <w:rPr>
          <w:lang w:val="en-GB"/>
        </w:rPr>
        <w:t>an</w:t>
      </w:r>
      <w:r w:rsidR="00640E5F" w:rsidRPr="00143B3E">
        <w:rPr>
          <w:lang w:val="en-GB"/>
        </w:rPr>
        <w:t xml:space="preserve"> increase </w:t>
      </w:r>
      <w:r w:rsidR="0013632B">
        <w:rPr>
          <w:lang w:val="en-GB"/>
        </w:rPr>
        <w:t>in</w:t>
      </w:r>
      <w:r w:rsidR="00640E5F" w:rsidRPr="00143B3E">
        <w:rPr>
          <w:lang w:val="en-GB"/>
        </w:rPr>
        <w:t xml:space="preserve"> the </w:t>
      </w:r>
      <w:r w:rsidRPr="00143B3E">
        <w:rPr>
          <w:lang w:val="en-GB"/>
        </w:rPr>
        <w:t xml:space="preserve">‹Fonds </w:t>
      </w:r>
      <w:proofErr w:type="spellStart"/>
      <w:r w:rsidRPr="00143B3E">
        <w:rPr>
          <w:lang w:val="en-GB"/>
        </w:rPr>
        <w:t>Avenir</w:t>
      </w:r>
      <w:proofErr w:type="spellEnd"/>
      <w:r w:rsidRPr="00143B3E">
        <w:rPr>
          <w:lang w:val="en-GB"/>
        </w:rPr>
        <w:t xml:space="preserve"> Bio› </w:t>
      </w:r>
      <w:r w:rsidR="00640E5F" w:rsidRPr="00143B3E">
        <w:rPr>
          <w:lang w:val="en-GB"/>
        </w:rPr>
        <w:t xml:space="preserve">as well as </w:t>
      </w:r>
      <w:r w:rsidRPr="00143B3E">
        <w:rPr>
          <w:lang w:val="en-GB"/>
        </w:rPr>
        <w:t>additional</w:t>
      </w:r>
      <w:r w:rsidR="00640E5F" w:rsidRPr="00143B3E">
        <w:rPr>
          <w:lang w:val="en-GB"/>
        </w:rPr>
        <w:t xml:space="preserve"> funds for communication</w:t>
      </w:r>
      <w:r w:rsidR="00746609">
        <w:rPr>
          <w:lang w:val="en-GB"/>
        </w:rPr>
        <w:t>,»</w:t>
      </w:r>
      <w:r w:rsidR="00640E5F" w:rsidRPr="00143B3E">
        <w:rPr>
          <w:lang w:val="en-GB"/>
        </w:rPr>
        <w:t xml:space="preserve"> explains Serge Lhermitte</w:t>
      </w:r>
      <w:r w:rsidR="00746609">
        <w:rPr>
          <w:lang w:val="en-GB"/>
        </w:rPr>
        <w:t xml:space="preserve"> from </w:t>
      </w:r>
      <w:r w:rsidRPr="00143B3E">
        <w:rPr>
          <w:lang w:val="en-GB"/>
        </w:rPr>
        <w:t>the French Ministry of Agriculture and Food Sovereignty</w:t>
      </w:r>
      <w:r w:rsidR="00640E5F" w:rsidRPr="00143B3E">
        <w:rPr>
          <w:lang w:val="en-GB"/>
        </w:rPr>
        <w:t xml:space="preserve">. Jean-Marc </w:t>
      </w:r>
      <w:proofErr w:type="spellStart"/>
      <w:r w:rsidR="00640E5F" w:rsidRPr="00143B3E">
        <w:rPr>
          <w:lang w:val="en-GB"/>
        </w:rPr>
        <w:t>Chappuis</w:t>
      </w:r>
      <w:proofErr w:type="spellEnd"/>
      <w:r w:rsidR="00746609">
        <w:rPr>
          <w:lang w:val="en-GB"/>
        </w:rPr>
        <w:t xml:space="preserve"> from</w:t>
      </w:r>
      <w:r w:rsidR="00640E5F" w:rsidRPr="00143B3E">
        <w:rPr>
          <w:lang w:val="en-GB"/>
        </w:rPr>
        <w:t xml:space="preserve"> the Swiss Federal Office for Agriculture (FOAG)</w:t>
      </w:r>
      <w:r w:rsidRPr="00143B3E">
        <w:rPr>
          <w:lang w:val="en-GB"/>
        </w:rPr>
        <w:t xml:space="preserve"> concurs</w:t>
      </w:r>
      <w:r w:rsidR="00640E5F" w:rsidRPr="00143B3E">
        <w:rPr>
          <w:lang w:val="en-GB"/>
        </w:rPr>
        <w:t xml:space="preserve">: </w:t>
      </w:r>
      <w:r w:rsidRPr="00143B3E">
        <w:rPr>
          <w:lang w:val="en-GB"/>
        </w:rPr>
        <w:t>«G</w:t>
      </w:r>
      <w:r w:rsidR="00640E5F" w:rsidRPr="00143B3E">
        <w:rPr>
          <w:lang w:val="en-GB"/>
        </w:rPr>
        <w:t xml:space="preserve">rowth </w:t>
      </w:r>
      <w:r w:rsidRPr="00143B3E">
        <w:rPr>
          <w:lang w:val="en-GB"/>
        </w:rPr>
        <w:t>in</w:t>
      </w:r>
      <w:r w:rsidR="00640E5F" w:rsidRPr="00143B3E">
        <w:rPr>
          <w:lang w:val="en-GB"/>
        </w:rPr>
        <w:t xml:space="preserve"> the organic market in Switzerland has slowed down, </w:t>
      </w:r>
      <w:r w:rsidRPr="00143B3E">
        <w:rPr>
          <w:lang w:val="en-GB"/>
        </w:rPr>
        <w:t>but</w:t>
      </w:r>
      <w:r w:rsidR="00640E5F" w:rsidRPr="00143B3E">
        <w:rPr>
          <w:lang w:val="en-GB"/>
        </w:rPr>
        <w:t xml:space="preserve"> organic agriculture has long been </w:t>
      </w:r>
      <w:r w:rsidRPr="00143B3E">
        <w:rPr>
          <w:lang w:val="en-GB"/>
        </w:rPr>
        <w:t>firmly rooted with</w:t>
      </w:r>
      <w:r w:rsidR="00640E5F" w:rsidRPr="00143B3E">
        <w:rPr>
          <w:lang w:val="en-GB"/>
        </w:rPr>
        <w:t xml:space="preserve"> consumers. And we use a range of instruments to support production and research.</w:t>
      </w:r>
      <w:r w:rsidRPr="00143B3E">
        <w:rPr>
          <w:lang w:val="en-GB"/>
        </w:rPr>
        <w:t>»</w:t>
      </w:r>
      <w:r w:rsidR="00640E5F" w:rsidRPr="00143B3E">
        <w:rPr>
          <w:lang w:val="en-GB"/>
        </w:rPr>
        <w:t xml:space="preserve"> </w:t>
      </w:r>
      <w:r w:rsidR="00143B3E" w:rsidRPr="00143B3E">
        <w:rPr>
          <w:lang w:val="en-GB"/>
        </w:rPr>
        <w:t xml:space="preserve">Florence Arsonneau, </w:t>
      </w:r>
      <w:r w:rsidR="00640E5F" w:rsidRPr="00143B3E">
        <w:rPr>
          <w:lang w:val="en-GB"/>
        </w:rPr>
        <w:t>the Director of FiBL France,</w:t>
      </w:r>
      <w:r w:rsidR="00143B3E" w:rsidRPr="00143B3E">
        <w:rPr>
          <w:lang w:val="en-GB"/>
        </w:rPr>
        <w:t xml:space="preserve"> also </w:t>
      </w:r>
      <w:r w:rsidR="00640E5F" w:rsidRPr="00143B3E">
        <w:rPr>
          <w:lang w:val="en-GB"/>
        </w:rPr>
        <w:t xml:space="preserve">reminds us that </w:t>
      </w:r>
      <w:r w:rsidR="00143B3E" w:rsidRPr="00143B3E">
        <w:rPr>
          <w:lang w:val="en-GB"/>
        </w:rPr>
        <w:t>«</w:t>
      </w:r>
      <w:r w:rsidR="00640E5F" w:rsidRPr="00143B3E">
        <w:rPr>
          <w:lang w:val="en-GB"/>
        </w:rPr>
        <w:t>one of the challenges for the future of organic agriculture is to make it accessible to all</w:t>
      </w:r>
      <w:r w:rsidR="00746609">
        <w:rPr>
          <w:lang w:val="en-GB"/>
        </w:rPr>
        <w:t>.»</w:t>
      </w:r>
      <w:r w:rsidR="00640E5F" w:rsidRPr="00143B3E">
        <w:rPr>
          <w:lang w:val="en-GB"/>
        </w:rPr>
        <w:t xml:space="preserve"> She adds: </w:t>
      </w:r>
      <w:r w:rsidR="00143B3E" w:rsidRPr="00143B3E">
        <w:rPr>
          <w:lang w:val="en-GB"/>
        </w:rPr>
        <w:t>«</w:t>
      </w:r>
      <w:r w:rsidR="00640E5F" w:rsidRPr="00143B3E">
        <w:rPr>
          <w:lang w:val="en-GB"/>
        </w:rPr>
        <w:t xml:space="preserve">That is why FiBL is concerned with the </w:t>
      </w:r>
      <w:r w:rsidR="00143B3E" w:rsidRPr="00143B3E">
        <w:rPr>
          <w:lang w:val="en-GB"/>
        </w:rPr>
        <w:t>entire</w:t>
      </w:r>
      <w:r w:rsidR="00640E5F" w:rsidRPr="00143B3E">
        <w:rPr>
          <w:lang w:val="en-GB"/>
        </w:rPr>
        <w:t xml:space="preserve"> agri</w:t>
      </w:r>
      <w:r w:rsidR="00143B3E" w:rsidRPr="00143B3E">
        <w:rPr>
          <w:lang w:val="en-GB"/>
        </w:rPr>
        <w:t>-</w:t>
      </w:r>
      <w:r w:rsidR="00640E5F" w:rsidRPr="00143B3E">
        <w:rPr>
          <w:lang w:val="en-GB"/>
        </w:rPr>
        <w:t xml:space="preserve">food system </w:t>
      </w:r>
      <w:r w:rsidR="00143B3E" w:rsidRPr="00143B3E">
        <w:rPr>
          <w:lang w:val="en-GB"/>
        </w:rPr>
        <w:t>as well as</w:t>
      </w:r>
      <w:r w:rsidR="00640E5F" w:rsidRPr="00143B3E">
        <w:rPr>
          <w:lang w:val="en-GB"/>
        </w:rPr>
        <w:t xml:space="preserve"> the </w:t>
      </w:r>
      <w:r w:rsidR="00143B3E" w:rsidRPr="00143B3E">
        <w:rPr>
          <w:lang w:val="en-GB"/>
        </w:rPr>
        <w:t xml:space="preserve">organic sector’s </w:t>
      </w:r>
      <w:r w:rsidR="00640E5F" w:rsidRPr="00143B3E">
        <w:rPr>
          <w:lang w:val="en-GB"/>
        </w:rPr>
        <w:t>soci</w:t>
      </w:r>
      <w:r w:rsidR="00143B3E" w:rsidRPr="00143B3E">
        <w:rPr>
          <w:lang w:val="en-GB"/>
        </w:rPr>
        <w:t>etal</w:t>
      </w:r>
      <w:r w:rsidR="00640E5F" w:rsidRPr="00143B3E">
        <w:rPr>
          <w:lang w:val="en-GB"/>
        </w:rPr>
        <w:t xml:space="preserve"> contributions</w:t>
      </w:r>
      <w:r w:rsidR="00143B3E" w:rsidRPr="00143B3E">
        <w:rPr>
          <w:lang w:val="en-GB"/>
        </w:rPr>
        <w:t>.»</w:t>
      </w:r>
    </w:p>
    <w:p w14:paraId="2A5BDC2D" w14:textId="0D9F2188" w:rsidR="00640E5F" w:rsidRPr="007661BC" w:rsidRDefault="00640E5F" w:rsidP="00CB67FB">
      <w:pPr>
        <w:pStyle w:val="FiBLcmintertitre"/>
        <w:rPr>
          <w:lang w:val="en-GB"/>
        </w:rPr>
      </w:pPr>
      <w:r w:rsidRPr="007661BC">
        <w:rPr>
          <w:lang w:val="en-GB"/>
        </w:rPr>
        <w:t>Shaping the future of organic farming through research and innovation</w:t>
      </w:r>
    </w:p>
    <w:p w14:paraId="526FC52F" w14:textId="2BACC262" w:rsidR="00640E5F" w:rsidRPr="00480152" w:rsidRDefault="00640E5F" w:rsidP="00CB67FB">
      <w:pPr>
        <w:pStyle w:val="FiBLcmstandard"/>
        <w:rPr>
          <w:lang w:val="en-GB"/>
        </w:rPr>
      </w:pPr>
      <w:r w:rsidRPr="00480152">
        <w:rPr>
          <w:lang w:val="en-GB"/>
        </w:rPr>
        <w:t xml:space="preserve">Over the past 50 years, FiBL has developed world-renowned expertise in applied on-farm research focused </w:t>
      </w:r>
      <w:r w:rsidR="00025D35" w:rsidRPr="00480152">
        <w:rPr>
          <w:lang w:val="en-GB"/>
        </w:rPr>
        <w:t>fully</w:t>
      </w:r>
      <w:r w:rsidRPr="00480152">
        <w:rPr>
          <w:lang w:val="en-GB"/>
        </w:rPr>
        <w:t xml:space="preserve"> on organic agriculture. Endorsed by organic farmers, FiBL France was </w:t>
      </w:r>
      <w:r w:rsidR="00025D35" w:rsidRPr="00480152">
        <w:rPr>
          <w:lang w:val="en-GB"/>
        </w:rPr>
        <w:t>established</w:t>
      </w:r>
      <w:r w:rsidRPr="00480152">
        <w:rPr>
          <w:lang w:val="en-GB"/>
        </w:rPr>
        <w:t xml:space="preserve"> in 2017 in the </w:t>
      </w:r>
      <w:r w:rsidR="00025D35" w:rsidRPr="00480152">
        <w:rPr>
          <w:lang w:val="en-GB"/>
        </w:rPr>
        <w:t xml:space="preserve">department </w:t>
      </w:r>
      <w:proofErr w:type="spellStart"/>
      <w:r w:rsidRPr="00480152">
        <w:rPr>
          <w:lang w:val="en-GB"/>
        </w:rPr>
        <w:t>Drôme</w:t>
      </w:r>
      <w:proofErr w:type="spellEnd"/>
      <w:r w:rsidRPr="00480152">
        <w:rPr>
          <w:lang w:val="en-GB"/>
        </w:rPr>
        <w:t xml:space="preserve"> in south-eastern France. Its establishment made it possible to strengthen Franco-Swiss relations and, in particular, to work on climate change adaptation in organic </w:t>
      </w:r>
      <w:r w:rsidR="00025D35" w:rsidRPr="00480152">
        <w:rPr>
          <w:lang w:val="en-GB"/>
        </w:rPr>
        <w:t>farming</w:t>
      </w:r>
      <w:r w:rsidRPr="00480152">
        <w:rPr>
          <w:lang w:val="en-GB"/>
        </w:rPr>
        <w:t xml:space="preserve">. </w:t>
      </w:r>
      <w:r w:rsidR="00025D35" w:rsidRPr="00480152">
        <w:rPr>
          <w:lang w:val="en-GB"/>
        </w:rPr>
        <w:t>«In my opinion, to be</w:t>
      </w:r>
      <w:r w:rsidRPr="00480152">
        <w:rPr>
          <w:lang w:val="en-GB"/>
        </w:rPr>
        <w:t xml:space="preserve"> inspired by farmers' knowledge and </w:t>
      </w:r>
      <w:r w:rsidR="00025D35" w:rsidRPr="00480152">
        <w:rPr>
          <w:lang w:val="en-GB"/>
        </w:rPr>
        <w:t>to create</w:t>
      </w:r>
      <w:r w:rsidRPr="00480152">
        <w:rPr>
          <w:lang w:val="en-GB"/>
        </w:rPr>
        <w:t xml:space="preserve"> something new together with them is the heart of innovation. It is crucial to do the r</w:t>
      </w:r>
      <w:r w:rsidR="00025D35" w:rsidRPr="00480152">
        <w:rPr>
          <w:lang w:val="en-GB"/>
        </w:rPr>
        <w:t>esearch with and among farmers,»</w:t>
      </w:r>
      <w:r w:rsidRPr="00480152">
        <w:rPr>
          <w:lang w:val="en-GB"/>
        </w:rPr>
        <w:t xml:space="preserve"> </w:t>
      </w:r>
      <w:r w:rsidR="00025D35" w:rsidRPr="00480152">
        <w:rPr>
          <w:lang w:val="en-GB"/>
        </w:rPr>
        <w:t>Florence Arsonneau emphasises. «</w:t>
      </w:r>
      <w:r w:rsidRPr="00480152">
        <w:rPr>
          <w:lang w:val="en-GB"/>
        </w:rPr>
        <w:t xml:space="preserve">However, on-farm research is currently not as widespread in France as </w:t>
      </w:r>
      <w:r w:rsidR="00025D35" w:rsidRPr="00480152">
        <w:rPr>
          <w:lang w:val="en-GB"/>
        </w:rPr>
        <w:t>it is in Switzerland,»</w:t>
      </w:r>
      <w:r w:rsidRPr="00480152">
        <w:rPr>
          <w:lang w:val="en-GB"/>
        </w:rPr>
        <w:t xml:space="preserve"> she notes. FiBL France collaborates with French organic </w:t>
      </w:r>
      <w:r w:rsidR="0013632B">
        <w:rPr>
          <w:lang w:val="en-GB"/>
        </w:rPr>
        <w:t>farming</w:t>
      </w:r>
      <w:r w:rsidRPr="00480152">
        <w:rPr>
          <w:lang w:val="en-GB"/>
        </w:rPr>
        <w:t xml:space="preserve"> research and development institutions such as the ITAB (Technical Institute for Organic </w:t>
      </w:r>
      <w:r w:rsidR="00025D35" w:rsidRPr="00480152">
        <w:rPr>
          <w:lang w:val="en-GB"/>
        </w:rPr>
        <w:t>Food and Farming</w:t>
      </w:r>
      <w:r w:rsidRPr="00480152">
        <w:rPr>
          <w:lang w:val="en-GB"/>
        </w:rPr>
        <w:t xml:space="preserve">) and the FNAB </w:t>
      </w:r>
      <w:r w:rsidR="00025D35" w:rsidRPr="00480152">
        <w:rPr>
          <w:lang w:val="en-GB"/>
        </w:rPr>
        <w:t xml:space="preserve">network </w:t>
      </w:r>
      <w:r w:rsidRPr="00480152">
        <w:rPr>
          <w:lang w:val="en-GB"/>
        </w:rPr>
        <w:t>(</w:t>
      </w:r>
      <w:r w:rsidR="00025D35" w:rsidRPr="00480152">
        <w:rPr>
          <w:lang w:val="en-GB"/>
        </w:rPr>
        <w:t xml:space="preserve">National Federation of </w:t>
      </w:r>
      <w:r w:rsidR="00025D35" w:rsidRPr="00480152">
        <w:rPr>
          <w:lang w:val="en-GB"/>
        </w:rPr>
        <w:lastRenderedPageBreak/>
        <w:t>Organic Agriculture</w:t>
      </w:r>
      <w:r w:rsidRPr="00480152">
        <w:rPr>
          <w:lang w:val="en-GB"/>
        </w:rPr>
        <w:t>). The aim of these collaborations is to carry out multidisciplinary and applied research projects aimed at providing practical solutions for farmers.</w:t>
      </w:r>
    </w:p>
    <w:p w14:paraId="5FDB12BE" w14:textId="08F57878" w:rsidR="00640E5F" w:rsidRPr="004C71F1" w:rsidRDefault="00640E5F" w:rsidP="00CB67FB">
      <w:pPr>
        <w:pStyle w:val="FiBLcmintertitre"/>
        <w:rPr>
          <w:lang w:val="en-GB"/>
        </w:rPr>
      </w:pPr>
      <w:r w:rsidRPr="004C71F1">
        <w:rPr>
          <w:lang w:val="en-GB"/>
        </w:rPr>
        <w:t>Retailers can support research and innovation in the organic sector</w:t>
      </w:r>
    </w:p>
    <w:p w14:paraId="5F27D9E7" w14:textId="30C20058" w:rsidR="00640E5F" w:rsidRPr="00CB61FA" w:rsidRDefault="00640E5F" w:rsidP="00CB67FB">
      <w:pPr>
        <w:pStyle w:val="FiBLcmstandard"/>
        <w:rPr>
          <w:lang w:val="en-GB"/>
        </w:rPr>
      </w:pPr>
      <w:r w:rsidRPr="00CB61FA">
        <w:rPr>
          <w:lang w:val="en-GB"/>
        </w:rPr>
        <w:t xml:space="preserve">Innovation </w:t>
      </w:r>
      <w:r w:rsidR="004C71F1" w:rsidRPr="00CB61FA">
        <w:rPr>
          <w:lang w:val="en-GB"/>
        </w:rPr>
        <w:t>can also be</w:t>
      </w:r>
      <w:r w:rsidRPr="00CB61FA">
        <w:rPr>
          <w:lang w:val="en-GB"/>
        </w:rPr>
        <w:t xml:space="preserve"> found in the forms of cooperation with various actors along the food</w:t>
      </w:r>
      <w:r w:rsidR="004C71F1" w:rsidRPr="00CB61FA">
        <w:rPr>
          <w:lang w:val="en-GB"/>
        </w:rPr>
        <w:t xml:space="preserve"> value</w:t>
      </w:r>
      <w:r w:rsidRPr="00CB61FA">
        <w:rPr>
          <w:lang w:val="en-GB"/>
        </w:rPr>
        <w:t xml:space="preserve"> chain </w:t>
      </w:r>
      <w:r w:rsidR="004C71F1" w:rsidRPr="00CB61FA">
        <w:rPr>
          <w:lang w:val="en-GB"/>
        </w:rPr>
        <w:t xml:space="preserve">who support the research work, such as some retailers. </w:t>
      </w:r>
      <w:r w:rsidRPr="00CB61FA">
        <w:rPr>
          <w:lang w:val="en-GB"/>
        </w:rPr>
        <w:t xml:space="preserve">According to Rolf Bernhard, </w:t>
      </w:r>
      <w:r w:rsidR="00746609">
        <w:rPr>
          <w:lang w:val="en-GB"/>
        </w:rPr>
        <w:t xml:space="preserve">executive </w:t>
      </w:r>
      <w:r w:rsidR="004C71F1" w:rsidRPr="00CB61FA">
        <w:rPr>
          <w:lang w:val="en-GB"/>
        </w:rPr>
        <w:t xml:space="preserve">at </w:t>
      </w:r>
      <w:r w:rsidR="00746609">
        <w:rPr>
          <w:lang w:val="en-GB"/>
        </w:rPr>
        <w:t xml:space="preserve">retailer </w:t>
      </w:r>
      <w:proofErr w:type="spellStart"/>
      <w:r w:rsidR="004C71F1" w:rsidRPr="00CB61FA">
        <w:rPr>
          <w:lang w:val="en-GB"/>
        </w:rPr>
        <w:t>Migros</w:t>
      </w:r>
      <w:proofErr w:type="spellEnd"/>
      <w:r w:rsidR="004C71F1" w:rsidRPr="00CB61FA">
        <w:rPr>
          <w:lang w:val="en-GB"/>
        </w:rPr>
        <w:t xml:space="preserve"> </w:t>
      </w:r>
      <w:r w:rsidRPr="00CB61FA">
        <w:rPr>
          <w:lang w:val="en-GB"/>
        </w:rPr>
        <w:t xml:space="preserve">and member of the Foundation Council of FiBL Switzerland, the more than 15 years of collaboration with FiBL allows </w:t>
      </w:r>
      <w:proofErr w:type="spellStart"/>
      <w:r w:rsidR="0013632B">
        <w:rPr>
          <w:lang w:val="en-GB"/>
        </w:rPr>
        <w:t>Migros</w:t>
      </w:r>
      <w:proofErr w:type="spellEnd"/>
      <w:r w:rsidRPr="00CB61FA">
        <w:rPr>
          <w:lang w:val="en-GB"/>
        </w:rPr>
        <w:t xml:space="preserve"> to be </w:t>
      </w:r>
      <w:r w:rsidR="00CB61FA" w:rsidRPr="00CB61FA">
        <w:rPr>
          <w:lang w:val="en-GB"/>
        </w:rPr>
        <w:t>very close to organic farmers. «To understand</w:t>
      </w:r>
      <w:r w:rsidRPr="00CB61FA">
        <w:rPr>
          <w:lang w:val="en-GB"/>
        </w:rPr>
        <w:t xml:space="preserve"> their production methods and support them </w:t>
      </w:r>
      <w:r w:rsidR="00CB61FA" w:rsidRPr="00CB61FA">
        <w:rPr>
          <w:lang w:val="en-GB"/>
        </w:rPr>
        <w:t>in</w:t>
      </w:r>
      <w:r w:rsidRPr="00CB61FA">
        <w:rPr>
          <w:lang w:val="en-GB"/>
        </w:rPr>
        <w:t xml:space="preserve"> mak</w:t>
      </w:r>
      <w:r w:rsidR="00CB61FA" w:rsidRPr="00CB61FA">
        <w:rPr>
          <w:lang w:val="en-GB"/>
        </w:rPr>
        <w:t>ing</w:t>
      </w:r>
      <w:r w:rsidRPr="00CB61FA">
        <w:rPr>
          <w:lang w:val="en-GB"/>
        </w:rPr>
        <w:t xml:space="preserve"> their practices sustainable, especially in the face of climate change, is not only a means of ensuring yields and </w:t>
      </w:r>
      <w:r w:rsidR="00CB61FA" w:rsidRPr="00CB61FA">
        <w:rPr>
          <w:lang w:val="en-GB"/>
        </w:rPr>
        <w:t xml:space="preserve">product </w:t>
      </w:r>
      <w:r w:rsidRPr="00CB61FA">
        <w:rPr>
          <w:lang w:val="en-GB"/>
        </w:rPr>
        <w:t>availability all year round, but also enables us to make our pricing policy as fair as possible,</w:t>
      </w:r>
      <w:r w:rsidR="00CB61FA" w:rsidRPr="00CB61FA">
        <w:rPr>
          <w:lang w:val="en-GB"/>
        </w:rPr>
        <w:t>»</w:t>
      </w:r>
      <w:r w:rsidRPr="00CB61FA">
        <w:rPr>
          <w:lang w:val="en-GB"/>
        </w:rPr>
        <w:t xml:space="preserve"> he </w:t>
      </w:r>
      <w:r w:rsidR="00746609">
        <w:rPr>
          <w:lang w:val="en-GB"/>
        </w:rPr>
        <w:t>stresses</w:t>
      </w:r>
      <w:r w:rsidRPr="00CB61FA">
        <w:rPr>
          <w:lang w:val="en-GB"/>
        </w:rPr>
        <w:t xml:space="preserve">. </w:t>
      </w:r>
      <w:r w:rsidR="00CB61FA" w:rsidRPr="00CB61FA">
        <w:rPr>
          <w:lang w:val="en-GB"/>
        </w:rPr>
        <w:t xml:space="preserve">In this context, </w:t>
      </w:r>
      <w:r w:rsidRPr="00CB61FA">
        <w:rPr>
          <w:lang w:val="en-GB"/>
        </w:rPr>
        <w:t xml:space="preserve">Swanny </w:t>
      </w:r>
      <w:proofErr w:type="spellStart"/>
      <w:r w:rsidRPr="00CB61FA">
        <w:rPr>
          <w:lang w:val="en-GB"/>
        </w:rPr>
        <w:t>Lorfanfant</w:t>
      </w:r>
      <w:proofErr w:type="spellEnd"/>
      <w:r w:rsidR="00746609">
        <w:rPr>
          <w:lang w:val="en-GB"/>
        </w:rPr>
        <w:t xml:space="preserve"> from the </w:t>
      </w:r>
      <w:r w:rsidRPr="00746609">
        <w:rPr>
          <w:lang w:val="en-GB"/>
        </w:rPr>
        <w:t>Carrefour Group explains</w:t>
      </w:r>
      <w:r w:rsidR="00CB61FA" w:rsidRPr="00746609">
        <w:rPr>
          <w:lang w:val="en-GB"/>
        </w:rPr>
        <w:t>: «</w:t>
      </w:r>
      <w:r w:rsidRPr="00746609">
        <w:rPr>
          <w:lang w:val="en-GB"/>
        </w:rPr>
        <w:t>We support 3500</w:t>
      </w:r>
      <w:r w:rsidRPr="00CB61FA">
        <w:rPr>
          <w:lang w:val="en-GB"/>
        </w:rPr>
        <w:t xml:space="preserve"> French organic producers through trilateral</w:t>
      </w:r>
      <w:r w:rsidR="00CB61FA" w:rsidRPr="00CB61FA">
        <w:rPr>
          <w:lang w:val="en-GB"/>
        </w:rPr>
        <w:t xml:space="preserve"> three-year</w:t>
      </w:r>
      <w:r w:rsidRPr="00CB61FA">
        <w:rPr>
          <w:lang w:val="en-GB"/>
        </w:rPr>
        <w:t xml:space="preserve"> contracts. But we have also chosen to financially support emerging sectors such as French organic raspberry </w:t>
      </w:r>
      <w:r w:rsidR="00CB61FA" w:rsidRPr="00CB61FA">
        <w:rPr>
          <w:lang w:val="en-GB"/>
        </w:rPr>
        <w:t>and</w:t>
      </w:r>
      <w:r w:rsidRPr="00CB61FA">
        <w:rPr>
          <w:lang w:val="en-GB"/>
        </w:rPr>
        <w:t xml:space="preserve"> blueberry production through our foundation.</w:t>
      </w:r>
      <w:r w:rsidR="008A140A">
        <w:rPr>
          <w:lang w:val="en-GB"/>
        </w:rPr>
        <w:t>»</w:t>
      </w:r>
    </w:p>
    <w:p w14:paraId="7753D39B" w14:textId="2C69443B" w:rsidR="00640E5F" w:rsidRPr="00CB61FA" w:rsidRDefault="00640E5F" w:rsidP="00CB67FB">
      <w:pPr>
        <w:pStyle w:val="FiBLcmintertitre"/>
        <w:rPr>
          <w:lang w:val="en-GB"/>
        </w:rPr>
      </w:pPr>
      <w:r w:rsidRPr="00CB61FA">
        <w:rPr>
          <w:lang w:val="en-GB"/>
        </w:rPr>
        <w:t xml:space="preserve">The organic label suffers competition from the </w:t>
      </w:r>
      <w:r w:rsidR="00CB61FA" w:rsidRPr="00CB61FA">
        <w:rPr>
          <w:lang w:val="en-GB"/>
        </w:rPr>
        <w:t>proliferation</w:t>
      </w:r>
      <w:r w:rsidRPr="00CB61FA">
        <w:rPr>
          <w:lang w:val="en-GB"/>
        </w:rPr>
        <w:t xml:space="preserve"> of other eco-labels</w:t>
      </w:r>
    </w:p>
    <w:p w14:paraId="24AF8115" w14:textId="423DAA0A" w:rsidR="00640E5F" w:rsidRPr="000A4EC1" w:rsidRDefault="00640E5F" w:rsidP="00C45650">
      <w:pPr>
        <w:pStyle w:val="FiBLcmstandard"/>
        <w:rPr>
          <w:lang w:val="en-GB"/>
        </w:rPr>
      </w:pPr>
      <w:r w:rsidRPr="000A4EC1">
        <w:rPr>
          <w:lang w:val="en-GB"/>
        </w:rPr>
        <w:t xml:space="preserve">In France today, some farmers are adopting certain organic practices without </w:t>
      </w:r>
      <w:r w:rsidR="00384149" w:rsidRPr="000A4EC1">
        <w:rPr>
          <w:lang w:val="en-GB"/>
        </w:rPr>
        <w:t xml:space="preserve">fully </w:t>
      </w:r>
      <w:r w:rsidRPr="000A4EC1">
        <w:rPr>
          <w:lang w:val="en-GB"/>
        </w:rPr>
        <w:t xml:space="preserve">converting to organics in order to keep </w:t>
      </w:r>
      <w:r w:rsidR="00384149" w:rsidRPr="000A4EC1">
        <w:rPr>
          <w:lang w:val="en-GB"/>
        </w:rPr>
        <w:t xml:space="preserve">open certain </w:t>
      </w:r>
      <w:r w:rsidRPr="000A4EC1">
        <w:rPr>
          <w:lang w:val="en-GB"/>
        </w:rPr>
        <w:t xml:space="preserve">technical options. So practices </w:t>
      </w:r>
      <w:r w:rsidR="00384149" w:rsidRPr="000A4EC1">
        <w:rPr>
          <w:lang w:val="en-GB"/>
        </w:rPr>
        <w:t xml:space="preserve">spread to a greater degree </w:t>
      </w:r>
      <w:r w:rsidRPr="000A4EC1">
        <w:rPr>
          <w:lang w:val="en-GB"/>
        </w:rPr>
        <w:t xml:space="preserve">than the </w:t>
      </w:r>
      <w:r w:rsidR="00384149" w:rsidRPr="000A4EC1">
        <w:rPr>
          <w:lang w:val="en-GB"/>
        </w:rPr>
        <w:t>national</w:t>
      </w:r>
      <w:r w:rsidRPr="000A4EC1">
        <w:rPr>
          <w:lang w:val="en-GB"/>
        </w:rPr>
        <w:t xml:space="preserve"> organic label </w:t>
      </w:r>
      <w:r w:rsidR="00384149" w:rsidRPr="000A4EC1">
        <w:rPr>
          <w:lang w:val="en-GB"/>
        </w:rPr>
        <w:t xml:space="preserve">«Agriculture </w:t>
      </w:r>
      <w:proofErr w:type="spellStart"/>
      <w:r w:rsidR="00384149" w:rsidRPr="000A4EC1">
        <w:rPr>
          <w:lang w:val="en-GB"/>
        </w:rPr>
        <w:t>Biologique</w:t>
      </w:r>
      <w:proofErr w:type="spellEnd"/>
      <w:r w:rsidR="00384149" w:rsidRPr="000A4EC1">
        <w:rPr>
          <w:lang w:val="en-GB"/>
        </w:rPr>
        <w:t xml:space="preserve"> (AB)</w:t>
      </w:r>
      <w:r w:rsidR="00746609">
        <w:rPr>
          <w:lang w:val="en-GB"/>
        </w:rPr>
        <w:t>.»</w:t>
      </w:r>
      <w:r w:rsidRPr="000A4EC1">
        <w:rPr>
          <w:lang w:val="en-GB"/>
        </w:rPr>
        <w:t xml:space="preserve"> </w:t>
      </w:r>
      <w:r w:rsidR="00384149" w:rsidRPr="000A4EC1">
        <w:rPr>
          <w:lang w:val="en-GB"/>
        </w:rPr>
        <w:t>Moreover</w:t>
      </w:r>
      <w:r w:rsidRPr="000A4EC1">
        <w:rPr>
          <w:lang w:val="en-GB"/>
        </w:rPr>
        <w:t xml:space="preserve">, there is competition from other labels developed by the state, such as the </w:t>
      </w:r>
      <w:r w:rsidR="00384149" w:rsidRPr="000A4EC1">
        <w:rPr>
          <w:lang w:val="en-GB"/>
        </w:rPr>
        <w:t xml:space="preserve">«Haute </w:t>
      </w:r>
      <w:proofErr w:type="spellStart"/>
      <w:r w:rsidR="00384149" w:rsidRPr="000A4EC1">
        <w:rPr>
          <w:lang w:val="en-GB"/>
        </w:rPr>
        <w:t>Valeur</w:t>
      </w:r>
      <w:proofErr w:type="spellEnd"/>
      <w:r w:rsidR="00384149" w:rsidRPr="000A4EC1">
        <w:rPr>
          <w:lang w:val="en-GB"/>
        </w:rPr>
        <w:t xml:space="preserve"> </w:t>
      </w:r>
      <w:proofErr w:type="spellStart"/>
      <w:r w:rsidR="00384149" w:rsidRPr="000A4EC1">
        <w:rPr>
          <w:lang w:val="en-GB"/>
        </w:rPr>
        <w:t>Environnementale</w:t>
      </w:r>
      <w:proofErr w:type="spellEnd"/>
      <w:r w:rsidR="00384149" w:rsidRPr="000A4EC1">
        <w:rPr>
          <w:lang w:val="en-GB"/>
        </w:rPr>
        <w:t>»</w:t>
      </w:r>
      <w:r w:rsidRPr="000A4EC1">
        <w:rPr>
          <w:lang w:val="en-GB"/>
        </w:rPr>
        <w:t xml:space="preserve"> label (less strict and with different requirements than the AB label) or private labels such as the </w:t>
      </w:r>
      <w:r w:rsidR="00384149" w:rsidRPr="000A4EC1">
        <w:rPr>
          <w:lang w:val="en-GB"/>
        </w:rPr>
        <w:t xml:space="preserve">«sans </w:t>
      </w:r>
      <w:proofErr w:type="spellStart"/>
      <w:r w:rsidR="00384149" w:rsidRPr="000A4EC1">
        <w:rPr>
          <w:lang w:val="en-GB"/>
        </w:rPr>
        <w:t>résidu</w:t>
      </w:r>
      <w:proofErr w:type="spellEnd"/>
      <w:r w:rsidR="00384149" w:rsidRPr="000A4EC1">
        <w:rPr>
          <w:lang w:val="en-GB"/>
        </w:rPr>
        <w:t xml:space="preserve"> de pesticides» indication</w:t>
      </w:r>
      <w:r w:rsidRPr="000A4EC1">
        <w:rPr>
          <w:lang w:val="en-GB"/>
        </w:rPr>
        <w:t xml:space="preserve"> (</w:t>
      </w:r>
      <w:r w:rsidR="00384149" w:rsidRPr="000A4EC1">
        <w:rPr>
          <w:lang w:val="en-GB"/>
        </w:rPr>
        <w:t>«</w:t>
      </w:r>
      <w:r w:rsidRPr="000A4EC1">
        <w:rPr>
          <w:lang w:val="en-GB"/>
        </w:rPr>
        <w:t>without pesticide residues</w:t>
      </w:r>
      <w:r w:rsidR="00384149" w:rsidRPr="000A4EC1">
        <w:rPr>
          <w:lang w:val="en-GB"/>
        </w:rPr>
        <w:t>»</w:t>
      </w:r>
      <w:r w:rsidRPr="000A4EC1">
        <w:rPr>
          <w:lang w:val="en-GB"/>
        </w:rPr>
        <w:t xml:space="preserve">; does not include </w:t>
      </w:r>
      <w:r w:rsidR="00384149" w:rsidRPr="000A4EC1">
        <w:rPr>
          <w:lang w:val="en-GB"/>
        </w:rPr>
        <w:t>checks on</w:t>
      </w:r>
      <w:r w:rsidRPr="000A4EC1">
        <w:rPr>
          <w:lang w:val="en-GB"/>
        </w:rPr>
        <w:t xml:space="preserve"> production methods). </w:t>
      </w:r>
      <w:r w:rsidR="00746609" w:rsidRPr="000A4EC1">
        <w:rPr>
          <w:lang w:val="en-GB"/>
        </w:rPr>
        <w:t xml:space="preserve">In Switzerland, </w:t>
      </w:r>
      <w:r w:rsidR="00746609">
        <w:rPr>
          <w:lang w:val="en-GB"/>
        </w:rPr>
        <w:t xml:space="preserve">no </w:t>
      </w:r>
      <w:r w:rsidR="00746609" w:rsidRPr="000A4EC1">
        <w:rPr>
          <w:lang w:val="en-GB"/>
        </w:rPr>
        <w:t xml:space="preserve">proliferation of labels competing with the organic label is evident. </w:t>
      </w:r>
      <w:r w:rsidR="00A70E2F">
        <w:rPr>
          <w:lang w:val="en-GB"/>
        </w:rPr>
        <w:t>Internationally</w:t>
      </w:r>
      <w:r w:rsidRPr="000A4EC1">
        <w:rPr>
          <w:lang w:val="en-GB"/>
        </w:rPr>
        <w:t xml:space="preserve">, other terms </w:t>
      </w:r>
      <w:r w:rsidR="00384149" w:rsidRPr="000A4EC1">
        <w:rPr>
          <w:lang w:val="en-GB"/>
        </w:rPr>
        <w:t xml:space="preserve">that indicate «greening» </w:t>
      </w:r>
      <w:r w:rsidRPr="000A4EC1">
        <w:rPr>
          <w:lang w:val="en-GB"/>
        </w:rPr>
        <w:t xml:space="preserve">are also </w:t>
      </w:r>
      <w:r w:rsidR="00384149" w:rsidRPr="000A4EC1">
        <w:rPr>
          <w:lang w:val="en-GB"/>
        </w:rPr>
        <w:t>coming to the fore</w:t>
      </w:r>
      <w:r w:rsidRPr="000A4EC1">
        <w:rPr>
          <w:lang w:val="en-GB"/>
        </w:rPr>
        <w:t>.</w:t>
      </w:r>
      <w:r w:rsidR="00384149" w:rsidRPr="000A4EC1">
        <w:rPr>
          <w:lang w:val="en-GB"/>
        </w:rPr>
        <w:t xml:space="preserve"> </w:t>
      </w:r>
      <w:r w:rsidR="0013632B">
        <w:rPr>
          <w:lang w:val="en-GB"/>
        </w:rPr>
        <w:t>An example would be agroecology</w:t>
      </w:r>
      <w:r w:rsidRPr="000A4EC1">
        <w:rPr>
          <w:lang w:val="en-GB"/>
        </w:rPr>
        <w:t xml:space="preserve">, which in practice is compatible with organic agriculture, but can also contribute to </w:t>
      </w:r>
      <w:r w:rsidR="00384149" w:rsidRPr="000A4EC1">
        <w:rPr>
          <w:lang w:val="en-GB"/>
        </w:rPr>
        <w:t xml:space="preserve">confusing </w:t>
      </w:r>
      <w:r w:rsidRPr="000A4EC1">
        <w:rPr>
          <w:lang w:val="en-GB"/>
        </w:rPr>
        <w:t>consumer</w:t>
      </w:r>
      <w:r w:rsidR="00384149" w:rsidRPr="000A4EC1">
        <w:rPr>
          <w:lang w:val="en-GB"/>
        </w:rPr>
        <w:t>s</w:t>
      </w:r>
      <w:r w:rsidRPr="000A4EC1">
        <w:rPr>
          <w:lang w:val="en-GB"/>
        </w:rPr>
        <w:t xml:space="preserve">. </w:t>
      </w:r>
      <w:r w:rsidR="000A4EC1" w:rsidRPr="000A4EC1">
        <w:rPr>
          <w:lang w:val="en-GB"/>
        </w:rPr>
        <w:t>Florence Arsonneau concludes: «The</w:t>
      </w:r>
      <w:r w:rsidRPr="000A4EC1">
        <w:rPr>
          <w:lang w:val="en-GB"/>
        </w:rPr>
        <w:t xml:space="preserve"> priority</w:t>
      </w:r>
      <w:r w:rsidR="000A4EC1" w:rsidRPr="000A4EC1">
        <w:rPr>
          <w:lang w:val="en-GB"/>
        </w:rPr>
        <w:t xml:space="preserve"> is</w:t>
      </w:r>
      <w:r w:rsidRPr="000A4EC1">
        <w:rPr>
          <w:lang w:val="en-GB"/>
        </w:rPr>
        <w:t xml:space="preserve"> to make visible the </w:t>
      </w:r>
      <w:r w:rsidR="000A4EC1" w:rsidRPr="000A4EC1">
        <w:rPr>
          <w:lang w:val="en-GB"/>
        </w:rPr>
        <w:t>entirety</w:t>
      </w:r>
      <w:r w:rsidRPr="000A4EC1">
        <w:rPr>
          <w:lang w:val="en-GB"/>
        </w:rPr>
        <w:t xml:space="preserve"> of the services provided by organic agriculture </w:t>
      </w:r>
      <w:r w:rsidR="000A4EC1" w:rsidRPr="000A4EC1">
        <w:rPr>
          <w:lang w:val="en-GB"/>
        </w:rPr>
        <w:t xml:space="preserve">− </w:t>
      </w:r>
      <w:r w:rsidRPr="000A4EC1">
        <w:rPr>
          <w:lang w:val="en-GB"/>
        </w:rPr>
        <w:t xml:space="preserve">which is what FiBL is working on: </w:t>
      </w:r>
      <w:r w:rsidR="000A4EC1" w:rsidRPr="000A4EC1">
        <w:rPr>
          <w:lang w:val="en-GB"/>
        </w:rPr>
        <w:t>Conservation and promotion of b</w:t>
      </w:r>
      <w:r w:rsidRPr="000A4EC1">
        <w:rPr>
          <w:lang w:val="en-GB"/>
        </w:rPr>
        <w:t xml:space="preserve">iodiversity, climate resilience, societal contributions such as human health and sustainability of food systems. Even today, organic is too often equated only with </w:t>
      </w:r>
      <w:r w:rsidR="000A4EC1" w:rsidRPr="000A4EC1">
        <w:rPr>
          <w:lang w:val="en-GB"/>
        </w:rPr>
        <w:t>non-use of</w:t>
      </w:r>
      <w:r w:rsidRPr="000A4EC1">
        <w:rPr>
          <w:lang w:val="en-GB"/>
        </w:rPr>
        <w:t xml:space="preserve"> pesticides. We need to hi</w:t>
      </w:r>
      <w:r w:rsidR="000A4EC1" w:rsidRPr="000A4EC1">
        <w:rPr>
          <w:lang w:val="en-GB"/>
        </w:rPr>
        <w:t>ghlight its multifunctionality.»</w:t>
      </w:r>
    </w:p>
    <w:p w14:paraId="649CCBA8" w14:textId="5DE6A2BE" w:rsidR="00CD4B01" w:rsidRPr="00817921" w:rsidRDefault="00432E90" w:rsidP="00661678">
      <w:pPr>
        <w:pStyle w:val="FiBLcminfosuppl"/>
        <w:rPr>
          <w:lang w:val="en-GB"/>
        </w:rPr>
      </w:pPr>
      <w:r w:rsidRPr="00817921">
        <w:rPr>
          <w:lang w:val="en-GB"/>
        </w:rPr>
        <w:t xml:space="preserve">FiBL contacts </w:t>
      </w:r>
    </w:p>
    <w:p w14:paraId="25983FAD" w14:textId="4A3BB5E7" w:rsidR="007E328D" w:rsidRPr="00746609" w:rsidRDefault="00921095" w:rsidP="00432E90">
      <w:pPr>
        <w:pStyle w:val="FiBLcmpuces"/>
        <w:rPr>
          <w:rStyle w:val="Hyperlink"/>
          <w:color w:val="auto"/>
          <w:u w:val="none"/>
          <w:lang w:val="de-DE"/>
        </w:rPr>
      </w:pPr>
      <w:r w:rsidRPr="00817921">
        <w:rPr>
          <w:lang w:val="en-GB"/>
        </w:rPr>
        <w:t xml:space="preserve">Florence Arsonneau, </w:t>
      </w:r>
      <w:r w:rsidR="0086043D">
        <w:rPr>
          <w:lang w:val="en-GB"/>
        </w:rPr>
        <w:t>Director</w:t>
      </w:r>
      <w:r w:rsidR="00432E90" w:rsidRPr="00817921">
        <w:rPr>
          <w:lang w:val="en-GB"/>
        </w:rPr>
        <w:t xml:space="preserve"> of FiBL France</w:t>
      </w:r>
      <w:r w:rsidR="00866E96" w:rsidRPr="00817921">
        <w:rPr>
          <w:lang w:val="en-GB"/>
        </w:rPr>
        <w:br/>
      </w:r>
      <w:r w:rsidR="003F28EF" w:rsidRPr="00817921">
        <w:rPr>
          <w:lang w:val="en-GB"/>
        </w:rPr>
        <w:t>T</w:t>
      </w:r>
      <w:r w:rsidR="00A36612" w:rsidRPr="00817921">
        <w:rPr>
          <w:lang w:val="en-GB"/>
        </w:rPr>
        <w:t>e</w:t>
      </w:r>
      <w:r w:rsidR="003F28EF" w:rsidRPr="00817921">
        <w:rPr>
          <w:lang w:val="en-GB"/>
        </w:rPr>
        <w:t>l</w:t>
      </w:r>
      <w:r w:rsidR="00A36612" w:rsidRPr="00817921">
        <w:rPr>
          <w:lang w:val="en-GB"/>
        </w:rPr>
        <w:t>.</w:t>
      </w:r>
      <w:r w:rsidR="00866E96" w:rsidRPr="00817921">
        <w:rPr>
          <w:lang w:val="en-GB"/>
        </w:rPr>
        <w:t xml:space="preserve"> </w:t>
      </w:r>
      <w:r w:rsidR="00866E96" w:rsidRPr="00746609">
        <w:rPr>
          <w:lang w:val="de-DE"/>
        </w:rPr>
        <w:t>+</w:t>
      </w:r>
      <w:r w:rsidRPr="00746609">
        <w:rPr>
          <w:lang w:val="de-DE"/>
        </w:rPr>
        <w:t>33 475 25 41 55</w:t>
      </w:r>
      <w:r w:rsidR="00866E96" w:rsidRPr="00746609">
        <w:rPr>
          <w:lang w:val="de-DE"/>
        </w:rPr>
        <w:t xml:space="preserve">, </w:t>
      </w:r>
      <w:proofErr w:type="spellStart"/>
      <w:r w:rsidR="00432E90" w:rsidRPr="00746609">
        <w:rPr>
          <w:lang w:val="de-DE"/>
        </w:rPr>
        <w:t>e</w:t>
      </w:r>
      <w:r w:rsidR="00A36612" w:rsidRPr="00746609">
        <w:rPr>
          <w:lang w:val="de-DE"/>
        </w:rPr>
        <w:t>-</w:t>
      </w:r>
      <w:r w:rsidR="00432E90" w:rsidRPr="00746609">
        <w:rPr>
          <w:lang w:val="de-DE"/>
        </w:rPr>
        <w:t>m</w:t>
      </w:r>
      <w:r w:rsidR="00A36612" w:rsidRPr="00746609">
        <w:rPr>
          <w:lang w:val="de-DE"/>
        </w:rPr>
        <w:t>ail</w:t>
      </w:r>
      <w:proofErr w:type="spellEnd"/>
      <w:r w:rsidR="00A36612" w:rsidRPr="00746609">
        <w:rPr>
          <w:lang w:val="de-DE"/>
        </w:rPr>
        <w:t>:</w:t>
      </w:r>
      <w:r w:rsidR="007E328D" w:rsidRPr="00746609">
        <w:rPr>
          <w:lang w:val="de-DE"/>
        </w:rPr>
        <w:t xml:space="preserve"> </w:t>
      </w:r>
      <w:hyperlink r:id="rId14" w:history="1">
        <w:r w:rsidRPr="00746609">
          <w:rPr>
            <w:rStyle w:val="Hyperlink"/>
            <w:lang w:val="de-DE"/>
          </w:rPr>
          <w:t>florence.arsonneau@fibl.org</w:t>
        </w:r>
      </w:hyperlink>
    </w:p>
    <w:p w14:paraId="2323C5AF" w14:textId="5F29920B" w:rsidR="00A70E2F" w:rsidRPr="001754FB" w:rsidRDefault="00A70E2F" w:rsidP="00A70E2F">
      <w:pPr>
        <w:pStyle w:val="FiBLmmaufzhlungszeichen"/>
        <w:numPr>
          <w:ilvl w:val="0"/>
          <w:numId w:val="1"/>
        </w:numPr>
        <w:ind w:left="426" w:hanging="284"/>
        <w:rPr>
          <w:lang w:val="it-IT"/>
        </w:rPr>
      </w:pPr>
      <w:r w:rsidRPr="00A70E2F">
        <w:rPr>
          <w:lang w:val="en-GB"/>
        </w:rPr>
        <w:t>Franziska Hämmerli, Media Spokesperson of FiBL Sw</w:t>
      </w:r>
      <w:r>
        <w:rPr>
          <w:lang w:val="en-GB"/>
        </w:rPr>
        <w:t>itzerland</w:t>
      </w:r>
      <w:r w:rsidRPr="00A70E2F">
        <w:rPr>
          <w:lang w:val="en-GB"/>
        </w:rPr>
        <w:br/>
        <w:t xml:space="preserve">Tel. </w:t>
      </w:r>
      <w:r w:rsidRPr="001754FB">
        <w:rPr>
          <w:lang w:val="it-IT"/>
        </w:rPr>
        <w:t xml:space="preserve">+41 62 865 72 80, </w:t>
      </w:r>
      <w:r>
        <w:rPr>
          <w:lang w:val="it-IT"/>
        </w:rPr>
        <w:t>e</w:t>
      </w:r>
      <w:r w:rsidRPr="001754FB">
        <w:rPr>
          <w:lang w:val="it-IT"/>
        </w:rPr>
        <w:t>-</w:t>
      </w:r>
      <w:r>
        <w:rPr>
          <w:lang w:val="it-IT"/>
        </w:rPr>
        <w:t>m</w:t>
      </w:r>
      <w:r w:rsidRPr="001754FB">
        <w:rPr>
          <w:lang w:val="it-IT"/>
        </w:rPr>
        <w:t>ail</w:t>
      </w:r>
      <w:r>
        <w:rPr>
          <w:lang w:val="it-IT"/>
        </w:rPr>
        <w:t>:</w:t>
      </w:r>
      <w:r w:rsidRPr="001754FB">
        <w:rPr>
          <w:lang w:val="it-IT"/>
        </w:rPr>
        <w:t xml:space="preserve"> </w:t>
      </w:r>
      <w:hyperlink r:id="rId15" w:history="1">
        <w:r w:rsidRPr="001754FB">
          <w:rPr>
            <w:rStyle w:val="Hyperlink"/>
            <w:lang w:val="it-IT"/>
          </w:rPr>
          <w:t>franziska.haemmerli@fibl.org</w:t>
        </w:r>
      </w:hyperlink>
    </w:p>
    <w:p w14:paraId="0CCBFB36" w14:textId="77777777" w:rsidR="00432E90" w:rsidRPr="00817921" w:rsidRDefault="00432E90" w:rsidP="00432E90">
      <w:pPr>
        <w:pStyle w:val="FiBLcminfosuppl"/>
        <w:rPr>
          <w:lang w:val="en-GB"/>
        </w:rPr>
      </w:pPr>
      <w:r w:rsidRPr="00817921">
        <w:rPr>
          <w:lang w:val="en-GB"/>
        </w:rPr>
        <w:lastRenderedPageBreak/>
        <w:t xml:space="preserve">This media release online </w:t>
      </w:r>
    </w:p>
    <w:p w14:paraId="0870FF6B" w14:textId="58D4AB8D" w:rsidR="00432E90" w:rsidRPr="00817921" w:rsidRDefault="00432E90" w:rsidP="00432E90">
      <w:pPr>
        <w:pStyle w:val="FiBLcmstandard"/>
        <w:rPr>
          <w:lang w:val="en-GB"/>
        </w:rPr>
      </w:pPr>
      <w:r w:rsidRPr="00817921">
        <w:rPr>
          <w:lang w:val="en-GB"/>
        </w:rPr>
        <w:t xml:space="preserve">This media release including images can be accessed online at </w:t>
      </w:r>
      <w:hyperlink r:id="rId16" w:history="1">
        <w:r w:rsidRPr="00817921">
          <w:rPr>
            <w:rStyle w:val="Hyperlink"/>
            <w:lang w:val="en-GB"/>
          </w:rPr>
          <w:t>https://www.fibl.org/en/info-centre/media.html</w:t>
        </w:r>
      </w:hyperlink>
      <w:r w:rsidRPr="00817921">
        <w:rPr>
          <w:lang w:val="en-GB"/>
        </w:rPr>
        <w:t xml:space="preserve"> </w:t>
      </w:r>
    </w:p>
    <w:p w14:paraId="649CCBB4" w14:textId="5CCC4B38" w:rsidR="002C0814" w:rsidRPr="00817921" w:rsidRDefault="00432E90" w:rsidP="0044286A">
      <w:pPr>
        <w:pStyle w:val="FiBLcmannotationtitre"/>
        <w:rPr>
          <w:highlight w:val="magenta"/>
          <w:lang w:val="en-GB"/>
        </w:rPr>
      </w:pPr>
      <w:r w:rsidRPr="00817921">
        <w:rPr>
          <w:lang w:val="en-GB"/>
        </w:rPr>
        <w:t>About</w:t>
      </w:r>
      <w:r w:rsidR="00A36612" w:rsidRPr="00817921">
        <w:rPr>
          <w:lang w:val="en-GB"/>
        </w:rPr>
        <w:t xml:space="preserve"> FiBL</w:t>
      </w:r>
    </w:p>
    <w:p w14:paraId="208FFD29" w14:textId="63E0B3DD" w:rsidR="00A36612" w:rsidRPr="00817921" w:rsidRDefault="00432E90" w:rsidP="00432E90">
      <w:pPr>
        <w:pStyle w:val="FiBLmmerluterung"/>
        <w:rPr>
          <w:lang w:val="en-GB"/>
        </w:rPr>
      </w:pPr>
      <w:r w:rsidRPr="00817921">
        <w:rPr>
          <w:lang w:val="en-GB"/>
        </w:rPr>
        <w:t xml:space="preserve">The Research Institute of Organic Agriculture FiBL is one of the world's leading research institutions in the field of organic agriculture. FiBL's strengths are interdisciplinary research, joint innovations with farmers and the food industry, and rapid knowledge transfer. The FiBL Group currently includes FiBL Switzerland (founded in 1973), FiBL Germany (2001), FiBL Austria (2004), </w:t>
      </w:r>
      <w:proofErr w:type="spellStart"/>
      <w:r w:rsidRPr="00817921">
        <w:rPr>
          <w:lang w:val="en-GB"/>
        </w:rPr>
        <w:t>ÖMKi</w:t>
      </w:r>
      <w:proofErr w:type="spellEnd"/>
      <w:r w:rsidRPr="00817921">
        <w:rPr>
          <w:lang w:val="en-GB"/>
        </w:rPr>
        <w:t xml:space="preserve"> (Hungarian Research Institute of Organic Agriculture, 2011), FiBL France (2017) and FiBL Europe (2017), which is jointly supported by the five national institutes. </w:t>
      </w:r>
      <w:r w:rsidR="00A347A1" w:rsidRPr="00817921">
        <w:rPr>
          <w:lang w:val="en-GB"/>
        </w:rPr>
        <w:t>FiBL employs some 400 staff at its various locations.</w:t>
      </w:r>
      <w:r w:rsidRPr="00817921">
        <w:rPr>
          <w:lang w:val="en-GB"/>
        </w:rPr>
        <w:t xml:space="preserve"> </w:t>
      </w:r>
      <w:hyperlink r:id="rId17" w:history="1">
        <w:r w:rsidRPr="00817921">
          <w:rPr>
            <w:rStyle w:val="Hyperlink"/>
            <w:lang w:val="en-GB"/>
          </w:rPr>
          <w:t>www.fibl.org</w:t>
        </w:r>
      </w:hyperlink>
      <w:r w:rsidRPr="00817921">
        <w:rPr>
          <w:lang w:val="en-GB"/>
        </w:rPr>
        <w:t xml:space="preserve"> </w:t>
      </w:r>
    </w:p>
    <w:sectPr w:rsidR="00A36612" w:rsidRPr="00817921" w:rsidSect="00675CE0">
      <w:footerReference w:type="default" r:id="rId18"/>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DAD39" w14:textId="77777777" w:rsidR="002F6698" w:rsidRDefault="002F6698" w:rsidP="00F53AA9">
      <w:pPr>
        <w:spacing w:after="0" w:line="240" w:lineRule="auto"/>
      </w:pPr>
      <w:r>
        <w:separator/>
      </w:r>
    </w:p>
  </w:endnote>
  <w:endnote w:type="continuationSeparator" w:id="0">
    <w:p w14:paraId="0C0C00CE" w14:textId="77777777" w:rsidR="002F6698" w:rsidRDefault="002F6698"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747F0A" w14:paraId="649CCBC6" w14:textId="77777777" w:rsidTr="00C61E1A">
      <w:trPr>
        <w:trHeight w:val="508"/>
      </w:trPr>
      <w:tc>
        <w:tcPr>
          <w:tcW w:w="7656" w:type="dxa"/>
        </w:tcPr>
        <w:p w14:paraId="6A1FECC1" w14:textId="20048D61" w:rsidR="00747F0A" w:rsidRPr="00746609" w:rsidRDefault="00A347A1" w:rsidP="00747F0A">
          <w:pPr>
            <w:pStyle w:val="FiBLmmfusszeile"/>
            <w:rPr>
              <w:lang w:val="en-GB"/>
            </w:rPr>
          </w:pPr>
          <w:r w:rsidRPr="00746609">
            <w:rPr>
              <w:lang w:val="en-GB"/>
            </w:rPr>
            <w:t>Research Institute of Organic Agriculture FiBL</w:t>
          </w:r>
          <w:r w:rsidR="00747F0A" w:rsidRPr="00746609">
            <w:rPr>
              <w:lang w:val="en-GB"/>
            </w:rPr>
            <w:t xml:space="preserve"> | </w:t>
          </w:r>
          <w:proofErr w:type="spellStart"/>
          <w:r w:rsidR="00747F0A" w:rsidRPr="00746609">
            <w:rPr>
              <w:lang w:val="en-GB"/>
            </w:rPr>
            <w:t>Ackerstrasse</w:t>
          </w:r>
          <w:proofErr w:type="spellEnd"/>
          <w:r w:rsidR="00747F0A" w:rsidRPr="00746609">
            <w:rPr>
              <w:lang w:val="en-GB"/>
            </w:rPr>
            <w:t xml:space="preserve"> 113 | </w:t>
          </w:r>
          <w:proofErr w:type="spellStart"/>
          <w:r w:rsidR="00747F0A" w:rsidRPr="00746609">
            <w:rPr>
              <w:lang w:val="en-GB"/>
            </w:rPr>
            <w:t>Postfach</w:t>
          </w:r>
          <w:proofErr w:type="spellEnd"/>
          <w:r w:rsidR="00747F0A" w:rsidRPr="00746609">
            <w:rPr>
              <w:lang w:val="en-GB"/>
            </w:rPr>
            <w:t xml:space="preserve"> 219 </w:t>
          </w:r>
        </w:p>
        <w:p w14:paraId="649CCBC4" w14:textId="7A0B6392" w:rsidR="00F73377" w:rsidRPr="00747F0A" w:rsidRDefault="00747F0A" w:rsidP="00A347A1">
          <w:pPr>
            <w:pStyle w:val="FiBLcmpieddepage"/>
            <w:rPr>
              <w:lang w:val="de-DE"/>
            </w:rPr>
          </w:pPr>
          <w:r w:rsidRPr="00747F0A">
            <w:rPr>
              <w:lang w:val="de-DE"/>
            </w:rPr>
            <w:t xml:space="preserve">5070 Frick | </w:t>
          </w:r>
          <w:proofErr w:type="spellStart"/>
          <w:r w:rsidR="00A347A1">
            <w:rPr>
              <w:lang w:val="de-DE"/>
            </w:rPr>
            <w:t>Switzerland</w:t>
          </w:r>
          <w:proofErr w:type="spellEnd"/>
          <w:r w:rsidRPr="00747F0A">
            <w:rPr>
              <w:lang w:val="de-DE"/>
            </w:rPr>
            <w:t xml:space="preserve"> | Tel</w:t>
          </w:r>
          <w:r w:rsidR="000A427C">
            <w:rPr>
              <w:lang w:val="de-DE"/>
            </w:rPr>
            <w:t>.</w:t>
          </w:r>
          <w:r w:rsidRPr="00747F0A">
            <w:rPr>
              <w:lang w:val="de-DE"/>
            </w:rPr>
            <w:t xml:space="preserve"> +41 62 865 72 72 | </w:t>
          </w:r>
          <w:hyperlink r:id="rId1">
            <w:r w:rsidRPr="00747F0A">
              <w:rPr>
                <w:lang w:val="de-DE"/>
              </w:rPr>
              <w:t xml:space="preserve">info.suisse@fibl.org </w:t>
            </w:r>
          </w:hyperlink>
          <w:r w:rsidRPr="00747F0A">
            <w:rPr>
              <w:lang w:val="de-DE"/>
            </w:rPr>
            <w:t xml:space="preserve">| </w:t>
          </w:r>
          <w:hyperlink r:id="rId2">
            <w:r w:rsidRPr="00747F0A">
              <w:rPr>
                <w:lang w:val="de-DE"/>
              </w:rPr>
              <w:t>www.fibl.org</w:t>
            </w:r>
          </w:hyperlink>
        </w:p>
      </w:tc>
      <w:tc>
        <w:tcPr>
          <w:tcW w:w="407" w:type="dxa"/>
        </w:tcPr>
        <w:p w14:paraId="649CCBC5" w14:textId="77777777" w:rsidR="00F73377" w:rsidRPr="00747F0A" w:rsidRDefault="00F73377" w:rsidP="00D9543E">
          <w:pPr>
            <w:pStyle w:val="FiBLcmpieddepage"/>
            <w:rPr>
              <w:lang w:val="de-DE"/>
            </w:rPr>
          </w:pPr>
        </w:p>
      </w:tc>
    </w:tr>
  </w:tbl>
  <w:p w14:paraId="649CCBC7" w14:textId="77777777" w:rsidR="00D142E7" w:rsidRPr="00747F0A" w:rsidRDefault="00D142E7" w:rsidP="00F73377">
    <w:pPr>
      <w:pStyle w:val="Fuzeile"/>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649CCBCC" w14:textId="77777777" w:rsidTr="00865CAB">
      <w:trPr>
        <w:trHeight w:val="508"/>
      </w:trPr>
      <w:tc>
        <w:tcPr>
          <w:tcW w:w="4923" w:type="pct"/>
        </w:tcPr>
        <w:p w14:paraId="649CCBCA" w14:textId="37C9C004" w:rsidR="00DA14CE" w:rsidRPr="000D7A27" w:rsidRDefault="00A347A1" w:rsidP="00A347A1">
          <w:pPr>
            <w:pStyle w:val="FiBLcmpieddepage"/>
          </w:pPr>
          <w:r w:rsidRPr="00A347A1">
            <w:t xml:space="preserve">Media release </w:t>
          </w:r>
          <w:r w:rsidR="00746609">
            <w:t xml:space="preserve">6 </w:t>
          </w:r>
          <w:proofErr w:type="spellStart"/>
          <w:r w:rsidR="00746609">
            <w:t>October</w:t>
          </w:r>
          <w:proofErr w:type="spellEnd"/>
          <w:r w:rsidR="00746609">
            <w:t xml:space="preserve"> </w:t>
          </w:r>
          <w:r w:rsidR="000148BC">
            <w:t>2023</w:t>
          </w:r>
        </w:p>
      </w:tc>
      <w:tc>
        <w:tcPr>
          <w:tcW w:w="77" w:type="pct"/>
        </w:tcPr>
        <w:p w14:paraId="649CCBCB" w14:textId="59109722" w:rsidR="00DA14CE" w:rsidRPr="00DA14CE" w:rsidRDefault="00DA14CE" w:rsidP="00DA14CE">
          <w:pPr>
            <w:pStyle w:val="FiBLcmnumropage"/>
          </w:pPr>
          <w:r w:rsidRPr="00DA14CE">
            <w:fldChar w:fldCharType="begin"/>
          </w:r>
          <w:r w:rsidRPr="00DA14CE">
            <w:instrText xml:space="preserve"> PAGE   \* MERGEFORMAT </w:instrText>
          </w:r>
          <w:r w:rsidRPr="00DA14CE">
            <w:fldChar w:fldCharType="separate"/>
          </w:r>
          <w:r w:rsidR="0013632B">
            <w:rPr>
              <w:noProof/>
            </w:rPr>
            <w:t>4</w:t>
          </w:r>
          <w:r w:rsidRPr="00DA14CE">
            <w:fldChar w:fldCharType="end"/>
          </w:r>
        </w:p>
      </w:tc>
    </w:tr>
  </w:tbl>
  <w:p w14:paraId="649CCBCD"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C6B32" w14:textId="77777777" w:rsidR="002F6698" w:rsidRDefault="002F6698" w:rsidP="00F53AA9">
      <w:pPr>
        <w:spacing w:after="0" w:line="240" w:lineRule="auto"/>
      </w:pPr>
      <w:r>
        <w:separator/>
      </w:r>
    </w:p>
  </w:footnote>
  <w:footnote w:type="continuationSeparator" w:id="0">
    <w:p w14:paraId="082F61DB" w14:textId="77777777" w:rsidR="002F6698" w:rsidRDefault="002F6698"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649CCBC0" w14:textId="77777777" w:rsidTr="00C61E1A">
      <w:trPr>
        <w:trHeight w:val="599"/>
      </w:trPr>
      <w:tc>
        <w:tcPr>
          <w:tcW w:w="1616" w:type="dxa"/>
        </w:tcPr>
        <w:p w14:paraId="649CCBBD" w14:textId="77777777" w:rsidR="007666E3" w:rsidRPr="00C725B7" w:rsidRDefault="007666E3" w:rsidP="007666E3">
          <w:pPr>
            <w:pStyle w:val="FiBLcmstandard"/>
          </w:pPr>
          <w:r>
            <w:rPr>
              <w:noProof/>
              <w:lang w:val="en-IE" w:eastAsia="en-IE"/>
            </w:rPr>
            <w:drawing>
              <wp:inline distT="0" distB="0" distL="0" distR="0" wp14:anchorId="649CCBCE" wp14:editId="649CCBCF">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649CCBBE" w14:textId="77777777" w:rsidR="007666E3" w:rsidRDefault="007666E3" w:rsidP="007666E3">
          <w:pPr>
            <w:pStyle w:val="Kopfzeile"/>
            <w:tabs>
              <w:tab w:val="clear" w:pos="9072"/>
              <w:tab w:val="right" w:pos="7653"/>
            </w:tabs>
            <w:ind w:left="0"/>
          </w:pPr>
        </w:p>
      </w:tc>
      <w:tc>
        <w:tcPr>
          <w:tcW w:w="2268" w:type="dxa"/>
        </w:tcPr>
        <w:p w14:paraId="649CCBBF" w14:textId="77777777" w:rsidR="007666E3" w:rsidRDefault="007666E3" w:rsidP="00A033E7">
          <w:pPr>
            <w:pStyle w:val="Kopfzeile"/>
            <w:tabs>
              <w:tab w:val="clear" w:pos="9072"/>
              <w:tab w:val="right" w:pos="7653"/>
            </w:tabs>
            <w:jc w:val="right"/>
          </w:pPr>
        </w:p>
      </w:tc>
    </w:tr>
  </w:tbl>
  <w:p w14:paraId="649CCBC1" w14:textId="77777777" w:rsidR="00540DAE" w:rsidRDefault="00540DAE" w:rsidP="00D9543E">
    <w:pPr>
      <w:pStyle w:val="FiBLcmpieddepa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4C318F6"/>
    <w:multiLevelType w:val="multilevel"/>
    <w:tmpl w:val="9C4C8E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17A453F"/>
    <w:multiLevelType w:val="multilevel"/>
    <w:tmpl w:val="77D0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B64528"/>
    <w:multiLevelType w:val="multilevel"/>
    <w:tmpl w:val="B6FE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EB616B"/>
    <w:multiLevelType w:val="hybridMultilevel"/>
    <w:tmpl w:val="17BA7BA0"/>
    <w:lvl w:ilvl="0" w:tplc="99942C50">
      <w:start w:val="1"/>
      <w:numFmt w:val="bullet"/>
      <w:pStyle w:val="FiBLcmannotationpuces"/>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5" w15:restartNumberingAfterBreak="0">
    <w:nsid w:val="406535A6"/>
    <w:multiLevelType w:val="hybridMultilevel"/>
    <w:tmpl w:val="2A566B2E"/>
    <w:lvl w:ilvl="0" w:tplc="50EE551A">
      <w:start w:val="1"/>
      <w:numFmt w:val="decimal"/>
      <w:pStyle w:val="FiBLcmnumrotation"/>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64344AD"/>
    <w:multiLevelType w:val="multilevel"/>
    <w:tmpl w:val="3ABCA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5070"/>
      <w:numFmt w:val="bullet"/>
      <w:lvlText w:val=""/>
      <w:lvlJc w:val="left"/>
      <w:pPr>
        <w:ind w:left="2160" w:hanging="360"/>
      </w:pPr>
      <w:rPr>
        <w:rFonts w:ascii="Wingdings" w:eastAsiaTheme="minorEastAsia" w:hAnsi="Wingdings" w:cstheme="minorBid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2B4871"/>
    <w:multiLevelType w:val="multilevel"/>
    <w:tmpl w:val="C958C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1423B2"/>
    <w:multiLevelType w:val="multilevel"/>
    <w:tmpl w:val="376A50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524358"/>
    <w:multiLevelType w:val="hybridMultilevel"/>
    <w:tmpl w:val="CD6C32E8"/>
    <w:lvl w:ilvl="0" w:tplc="BAF26DE8">
      <w:start w:val="1"/>
      <w:numFmt w:val="bullet"/>
      <w:pStyle w:val="FiBLcmpuces"/>
      <w:lvlText w:val=""/>
      <w:lvlJc w:val="left"/>
      <w:pPr>
        <w:ind w:left="717" w:hanging="360"/>
      </w:pPr>
      <w:rPr>
        <w:rFonts w:ascii="Symbol" w:hAnsi="Symbol" w:hint="default"/>
        <w:color w:val="2F6C86"/>
        <w:em w:val="none"/>
      </w:rPr>
    </w:lvl>
    <w:lvl w:ilvl="1" w:tplc="401CF8A6">
      <w:start w:val="1"/>
      <w:numFmt w:val="bullet"/>
      <w:pStyle w:val="FiBLcmpuces2"/>
      <w:lvlText w:val="-"/>
      <w:lvlJc w:val="left"/>
      <w:pPr>
        <w:ind w:left="1440" w:hanging="360"/>
      </w:pPr>
      <w:rPr>
        <w:rFonts w:ascii="Courier New" w:hAnsi="Courier New" w:hint="default"/>
        <w:b/>
        <w:i w:val="0"/>
        <w:color w:val="2F6C86"/>
      </w:rPr>
    </w:lvl>
    <w:lvl w:ilvl="2" w:tplc="459038C8">
      <w:start w:val="1"/>
      <w:numFmt w:val="bullet"/>
      <w:pStyle w:val="FiBLcmpuces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B554423"/>
    <w:multiLevelType w:val="multilevel"/>
    <w:tmpl w:val="77D2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C16C50"/>
    <w:multiLevelType w:val="multilevel"/>
    <w:tmpl w:val="E9AAB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5"/>
  </w:num>
  <w:num w:numId="4">
    <w:abstractNumId w:val="4"/>
  </w:num>
  <w:num w:numId="5">
    <w:abstractNumId w:val="5"/>
  </w:num>
  <w:num w:numId="6">
    <w:abstractNumId w:val="5"/>
  </w:num>
  <w:num w:numId="7">
    <w:abstractNumId w:val="5"/>
  </w:num>
  <w:num w:numId="8">
    <w:abstractNumId w:val="8"/>
  </w:num>
  <w:num w:numId="9">
    <w:abstractNumId w:val="7"/>
  </w:num>
  <w:num w:numId="10">
    <w:abstractNumId w:val="1"/>
  </w:num>
  <w:num w:numId="11">
    <w:abstractNumId w:val="3"/>
  </w:num>
  <w:num w:numId="12">
    <w:abstractNumId w:val="2"/>
  </w:num>
  <w:num w:numId="13">
    <w:abstractNumId w:val="11"/>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00B18"/>
    <w:rsid w:val="0000683F"/>
    <w:rsid w:val="000148BC"/>
    <w:rsid w:val="00017E6C"/>
    <w:rsid w:val="00020433"/>
    <w:rsid w:val="00024E87"/>
    <w:rsid w:val="00025D35"/>
    <w:rsid w:val="00040A84"/>
    <w:rsid w:val="000428F2"/>
    <w:rsid w:val="0004498E"/>
    <w:rsid w:val="00044C4B"/>
    <w:rsid w:val="000525D2"/>
    <w:rsid w:val="00062187"/>
    <w:rsid w:val="0006466D"/>
    <w:rsid w:val="0008157D"/>
    <w:rsid w:val="00097E74"/>
    <w:rsid w:val="000A0CF7"/>
    <w:rsid w:val="000A3B13"/>
    <w:rsid w:val="000A427C"/>
    <w:rsid w:val="000A4EC1"/>
    <w:rsid w:val="000A4F8E"/>
    <w:rsid w:val="000B5156"/>
    <w:rsid w:val="000B7697"/>
    <w:rsid w:val="000C65B6"/>
    <w:rsid w:val="000C75D0"/>
    <w:rsid w:val="000D1FB6"/>
    <w:rsid w:val="000D460C"/>
    <w:rsid w:val="000D5714"/>
    <w:rsid w:val="000D7A27"/>
    <w:rsid w:val="000E367B"/>
    <w:rsid w:val="000F4E55"/>
    <w:rsid w:val="00101DFC"/>
    <w:rsid w:val="001050BE"/>
    <w:rsid w:val="00107221"/>
    <w:rsid w:val="001354F8"/>
    <w:rsid w:val="0013632B"/>
    <w:rsid w:val="00143B3E"/>
    <w:rsid w:val="00146772"/>
    <w:rsid w:val="00146A59"/>
    <w:rsid w:val="0017068A"/>
    <w:rsid w:val="00171582"/>
    <w:rsid w:val="0018434A"/>
    <w:rsid w:val="001905E5"/>
    <w:rsid w:val="00191B04"/>
    <w:rsid w:val="00195EC7"/>
    <w:rsid w:val="00197F7F"/>
    <w:rsid w:val="001A1B32"/>
    <w:rsid w:val="001A5328"/>
    <w:rsid w:val="001B3DB5"/>
    <w:rsid w:val="001B4462"/>
    <w:rsid w:val="001D0D12"/>
    <w:rsid w:val="001D20E9"/>
    <w:rsid w:val="001D7F75"/>
    <w:rsid w:val="001E1C11"/>
    <w:rsid w:val="001F3B1E"/>
    <w:rsid w:val="001F529F"/>
    <w:rsid w:val="001F7E85"/>
    <w:rsid w:val="0020230C"/>
    <w:rsid w:val="00211862"/>
    <w:rsid w:val="002131D2"/>
    <w:rsid w:val="00214E6D"/>
    <w:rsid w:val="00215C69"/>
    <w:rsid w:val="002203DD"/>
    <w:rsid w:val="0022626E"/>
    <w:rsid w:val="0022639B"/>
    <w:rsid w:val="00230924"/>
    <w:rsid w:val="002502FA"/>
    <w:rsid w:val="00251611"/>
    <w:rsid w:val="00253153"/>
    <w:rsid w:val="00257805"/>
    <w:rsid w:val="00265867"/>
    <w:rsid w:val="00280674"/>
    <w:rsid w:val="0028088F"/>
    <w:rsid w:val="002925F1"/>
    <w:rsid w:val="002B1D53"/>
    <w:rsid w:val="002C0814"/>
    <w:rsid w:val="002C3506"/>
    <w:rsid w:val="002C38B5"/>
    <w:rsid w:val="002C5C08"/>
    <w:rsid w:val="002C76AB"/>
    <w:rsid w:val="002D757B"/>
    <w:rsid w:val="002D7D78"/>
    <w:rsid w:val="002E5D58"/>
    <w:rsid w:val="002F586A"/>
    <w:rsid w:val="002F6698"/>
    <w:rsid w:val="002F79EE"/>
    <w:rsid w:val="003150C5"/>
    <w:rsid w:val="00337390"/>
    <w:rsid w:val="00337929"/>
    <w:rsid w:val="003802E4"/>
    <w:rsid w:val="00384149"/>
    <w:rsid w:val="0038680E"/>
    <w:rsid w:val="00392DA4"/>
    <w:rsid w:val="00396914"/>
    <w:rsid w:val="003A4191"/>
    <w:rsid w:val="003B586B"/>
    <w:rsid w:val="003B7284"/>
    <w:rsid w:val="003C59E6"/>
    <w:rsid w:val="003C6406"/>
    <w:rsid w:val="003D1026"/>
    <w:rsid w:val="003D1138"/>
    <w:rsid w:val="003D5951"/>
    <w:rsid w:val="003E46AC"/>
    <w:rsid w:val="003F03A1"/>
    <w:rsid w:val="003F0E02"/>
    <w:rsid w:val="003F28EF"/>
    <w:rsid w:val="004055E5"/>
    <w:rsid w:val="004166F3"/>
    <w:rsid w:val="0041671F"/>
    <w:rsid w:val="004170AE"/>
    <w:rsid w:val="00423C89"/>
    <w:rsid w:val="00432E90"/>
    <w:rsid w:val="004424BF"/>
    <w:rsid w:val="0044286A"/>
    <w:rsid w:val="00445A56"/>
    <w:rsid w:val="00446476"/>
    <w:rsid w:val="00446B90"/>
    <w:rsid w:val="00450F2F"/>
    <w:rsid w:val="00453589"/>
    <w:rsid w:val="00453BD9"/>
    <w:rsid w:val="004570C7"/>
    <w:rsid w:val="00465871"/>
    <w:rsid w:val="0046602F"/>
    <w:rsid w:val="00467775"/>
    <w:rsid w:val="004762FE"/>
    <w:rsid w:val="00480152"/>
    <w:rsid w:val="004807B1"/>
    <w:rsid w:val="004A6A1C"/>
    <w:rsid w:val="004C0DE1"/>
    <w:rsid w:val="004C4067"/>
    <w:rsid w:val="004C71F1"/>
    <w:rsid w:val="004D259B"/>
    <w:rsid w:val="004D6428"/>
    <w:rsid w:val="004E3B65"/>
    <w:rsid w:val="004F5FF4"/>
    <w:rsid w:val="004F613F"/>
    <w:rsid w:val="005007EF"/>
    <w:rsid w:val="00514BA7"/>
    <w:rsid w:val="005300AE"/>
    <w:rsid w:val="00540B0E"/>
    <w:rsid w:val="00540DAE"/>
    <w:rsid w:val="00542051"/>
    <w:rsid w:val="00546321"/>
    <w:rsid w:val="00555C7D"/>
    <w:rsid w:val="00561B6E"/>
    <w:rsid w:val="00562783"/>
    <w:rsid w:val="00571E3B"/>
    <w:rsid w:val="00577868"/>
    <w:rsid w:val="00580C94"/>
    <w:rsid w:val="005867AD"/>
    <w:rsid w:val="00591D22"/>
    <w:rsid w:val="005938C8"/>
    <w:rsid w:val="00593BFB"/>
    <w:rsid w:val="0059401F"/>
    <w:rsid w:val="005A3726"/>
    <w:rsid w:val="005B3C7D"/>
    <w:rsid w:val="005D0989"/>
    <w:rsid w:val="005D0F13"/>
    <w:rsid w:val="005F1359"/>
    <w:rsid w:val="005F5A7E"/>
    <w:rsid w:val="00604FD9"/>
    <w:rsid w:val="00632B5F"/>
    <w:rsid w:val="006347C9"/>
    <w:rsid w:val="00640E5F"/>
    <w:rsid w:val="006410F4"/>
    <w:rsid w:val="006437F4"/>
    <w:rsid w:val="0065708F"/>
    <w:rsid w:val="006603EE"/>
    <w:rsid w:val="00661678"/>
    <w:rsid w:val="0066529D"/>
    <w:rsid w:val="00675CE0"/>
    <w:rsid w:val="00681E9E"/>
    <w:rsid w:val="006A7D0B"/>
    <w:rsid w:val="006C581C"/>
    <w:rsid w:val="006C6A5B"/>
    <w:rsid w:val="006C6AC7"/>
    <w:rsid w:val="006D0FF6"/>
    <w:rsid w:val="006D4D11"/>
    <w:rsid w:val="006D72AC"/>
    <w:rsid w:val="006E2A16"/>
    <w:rsid w:val="006E612A"/>
    <w:rsid w:val="006F2FEA"/>
    <w:rsid w:val="00712776"/>
    <w:rsid w:val="00727486"/>
    <w:rsid w:val="00734540"/>
    <w:rsid w:val="00736F11"/>
    <w:rsid w:val="00746609"/>
    <w:rsid w:val="00747F0A"/>
    <w:rsid w:val="00754508"/>
    <w:rsid w:val="0075461C"/>
    <w:rsid w:val="00755174"/>
    <w:rsid w:val="00756852"/>
    <w:rsid w:val="00756FB2"/>
    <w:rsid w:val="007638C8"/>
    <w:rsid w:val="00764E69"/>
    <w:rsid w:val="007661BC"/>
    <w:rsid w:val="007666E3"/>
    <w:rsid w:val="0077432A"/>
    <w:rsid w:val="00783BE6"/>
    <w:rsid w:val="0078787E"/>
    <w:rsid w:val="00793238"/>
    <w:rsid w:val="007A051D"/>
    <w:rsid w:val="007A0D20"/>
    <w:rsid w:val="007C07E4"/>
    <w:rsid w:val="007C6110"/>
    <w:rsid w:val="007C7E19"/>
    <w:rsid w:val="007E328D"/>
    <w:rsid w:val="007E4EEA"/>
    <w:rsid w:val="007E5EC8"/>
    <w:rsid w:val="007E6915"/>
    <w:rsid w:val="007F162C"/>
    <w:rsid w:val="007F247C"/>
    <w:rsid w:val="00803F7F"/>
    <w:rsid w:val="00805908"/>
    <w:rsid w:val="00810074"/>
    <w:rsid w:val="00817921"/>
    <w:rsid w:val="00817B94"/>
    <w:rsid w:val="00820FE0"/>
    <w:rsid w:val="00823157"/>
    <w:rsid w:val="008326FF"/>
    <w:rsid w:val="008417D3"/>
    <w:rsid w:val="00846A13"/>
    <w:rsid w:val="00847A1C"/>
    <w:rsid w:val="0086043D"/>
    <w:rsid w:val="00861053"/>
    <w:rsid w:val="00861CAF"/>
    <w:rsid w:val="0086360C"/>
    <w:rsid w:val="00865CAB"/>
    <w:rsid w:val="00866E96"/>
    <w:rsid w:val="008719AE"/>
    <w:rsid w:val="00872371"/>
    <w:rsid w:val="008827CE"/>
    <w:rsid w:val="00895D40"/>
    <w:rsid w:val="008A140A"/>
    <w:rsid w:val="008A2D6A"/>
    <w:rsid w:val="008A5E8C"/>
    <w:rsid w:val="008A6B50"/>
    <w:rsid w:val="008D07CB"/>
    <w:rsid w:val="008D082F"/>
    <w:rsid w:val="008D48AD"/>
    <w:rsid w:val="008D6567"/>
    <w:rsid w:val="008E2286"/>
    <w:rsid w:val="008E475C"/>
    <w:rsid w:val="008F07E1"/>
    <w:rsid w:val="009109C1"/>
    <w:rsid w:val="00912F05"/>
    <w:rsid w:val="00921095"/>
    <w:rsid w:val="00930A63"/>
    <w:rsid w:val="0093290D"/>
    <w:rsid w:val="00933E2D"/>
    <w:rsid w:val="009416CA"/>
    <w:rsid w:val="00950F6E"/>
    <w:rsid w:val="00957383"/>
    <w:rsid w:val="009669B5"/>
    <w:rsid w:val="009716B4"/>
    <w:rsid w:val="00972452"/>
    <w:rsid w:val="009725C1"/>
    <w:rsid w:val="0097536D"/>
    <w:rsid w:val="00981742"/>
    <w:rsid w:val="00981F22"/>
    <w:rsid w:val="00982A03"/>
    <w:rsid w:val="00986F71"/>
    <w:rsid w:val="009A0F62"/>
    <w:rsid w:val="009A32C5"/>
    <w:rsid w:val="009B3F5F"/>
    <w:rsid w:val="009B6CCA"/>
    <w:rsid w:val="009C0B90"/>
    <w:rsid w:val="009C0F61"/>
    <w:rsid w:val="009C7E54"/>
    <w:rsid w:val="009D1172"/>
    <w:rsid w:val="009D5CE9"/>
    <w:rsid w:val="009E034B"/>
    <w:rsid w:val="00A033E7"/>
    <w:rsid w:val="00A04F66"/>
    <w:rsid w:val="00A135C6"/>
    <w:rsid w:val="00A178EB"/>
    <w:rsid w:val="00A20DC6"/>
    <w:rsid w:val="00A24199"/>
    <w:rsid w:val="00A260F7"/>
    <w:rsid w:val="00A26620"/>
    <w:rsid w:val="00A347A1"/>
    <w:rsid w:val="00A365ED"/>
    <w:rsid w:val="00A36612"/>
    <w:rsid w:val="00A470F9"/>
    <w:rsid w:val="00A56C76"/>
    <w:rsid w:val="00A57050"/>
    <w:rsid w:val="00A624F0"/>
    <w:rsid w:val="00A6586E"/>
    <w:rsid w:val="00A70E2F"/>
    <w:rsid w:val="00A74C3D"/>
    <w:rsid w:val="00A80139"/>
    <w:rsid w:val="00A81E97"/>
    <w:rsid w:val="00A83320"/>
    <w:rsid w:val="00A87AB4"/>
    <w:rsid w:val="00AA210D"/>
    <w:rsid w:val="00AA2900"/>
    <w:rsid w:val="00AA295A"/>
    <w:rsid w:val="00AC6487"/>
    <w:rsid w:val="00AD1EFB"/>
    <w:rsid w:val="00AD6D5B"/>
    <w:rsid w:val="00AF0153"/>
    <w:rsid w:val="00AF7E6B"/>
    <w:rsid w:val="00B1134C"/>
    <w:rsid w:val="00B116CC"/>
    <w:rsid w:val="00B11B61"/>
    <w:rsid w:val="00B169A5"/>
    <w:rsid w:val="00B234FC"/>
    <w:rsid w:val="00B25F0B"/>
    <w:rsid w:val="00B273DE"/>
    <w:rsid w:val="00B44024"/>
    <w:rsid w:val="00B5001D"/>
    <w:rsid w:val="00B7694B"/>
    <w:rsid w:val="00B87D93"/>
    <w:rsid w:val="00B938AB"/>
    <w:rsid w:val="00B949AA"/>
    <w:rsid w:val="00B94B0F"/>
    <w:rsid w:val="00BB2E64"/>
    <w:rsid w:val="00BB6309"/>
    <w:rsid w:val="00BB7AF8"/>
    <w:rsid w:val="00BC05AC"/>
    <w:rsid w:val="00BC7691"/>
    <w:rsid w:val="00BE1864"/>
    <w:rsid w:val="00BF149A"/>
    <w:rsid w:val="00C10742"/>
    <w:rsid w:val="00C136C2"/>
    <w:rsid w:val="00C14AA4"/>
    <w:rsid w:val="00C14DCA"/>
    <w:rsid w:val="00C23F8E"/>
    <w:rsid w:val="00C45650"/>
    <w:rsid w:val="00C50896"/>
    <w:rsid w:val="00C54E7B"/>
    <w:rsid w:val="00C61E1A"/>
    <w:rsid w:val="00C666F9"/>
    <w:rsid w:val="00C70B6B"/>
    <w:rsid w:val="00C722BA"/>
    <w:rsid w:val="00C725B7"/>
    <w:rsid w:val="00C73E52"/>
    <w:rsid w:val="00C8256D"/>
    <w:rsid w:val="00C91F26"/>
    <w:rsid w:val="00C93A6C"/>
    <w:rsid w:val="00CA7A52"/>
    <w:rsid w:val="00CB47E4"/>
    <w:rsid w:val="00CB61FA"/>
    <w:rsid w:val="00CB67FB"/>
    <w:rsid w:val="00CC2693"/>
    <w:rsid w:val="00CC3D03"/>
    <w:rsid w:val="00CC71E8"/>
    <w:rsid w:val="00CD4B01"/>
    <w:rsid w:val="00CE1A38"/>
    <w:rsid w:val="00CF4CEC"/>
    <w:rsid w:val="00D00BDA"/>
    <w:rsid w:val="00D01653"/>
    <w:rsid w:val="00D13665"/>
    <w:rsid w:val="00D142E7"/>
    <w:rsid w:val="00D15033"/>
    <w:rsid w:val="00D20589"/>
    <w:rsid w:val="00D25E6E"/>
    <w:rsid w:val="00D32159"/>
    <w:rsid w:val="00D46D86"/>
    <w:rsid w:val="00D61944"/>
    <w:rsid w:val="00D72EDB"/>
    <w:rsid w:val="00D7727C"/>
    <w:rsid w:val="00D82FEC"/>
    <w:rsid w:val="00D9543E"/>
    <w:rsid w:val="00DA14CE"/>
    <w:rsid w:val="00DA5D86"/>
    <w:rsid w:val="00DC15AC"/>
    <w:rsid w:val="00DD0000"/>
    <w:rsid w:val="00DE44EA"/>
    <w:rsid w:val="00DE7099"/>
    <w:rsid w:val="00E0477F"/>
    <w:rsid w:val="00E06042"/>
    <w:rsid w:val="00E26382"/>
    <w:rsid w:val="00E32B51"/>
    <w:rsid w:val="00E424EE"/>
    <w:rsid w:val="00E433A3"/>
    <w:rsid w:val="00E64975"/>
    <w:rsid w:val="00E71FBF"/>
    <w:rsid w:val="00E81204"/>
    <w:rsid w:val="00EA7FE0"/>
    <w:rsid w:val="00EB08C8"/>
    <w:rsid w:val="00EC031F"/>
    <w:rsid w:val="00ED0946"/>
    <w:rsid w:val="00EE6F1C"/>
    <w:rsid w:val="00EF726D"/>
    <w:rsid w:val="00F031A5"/>
    <w:rsid w:val="00F05BB3"/>
    <w:rsid w:val="00F07B60"/>
    <w:rsid w:val="00F11657"/>
    <w:rsid w:val="00F21C5E"/>
    <w:rsid w:val="00F378A9"/>
    <w:rsid w:val="00F42DE9"/>
    <w:rsid w:val="00F463DB"/>
    <w:rsid w:val="00F53AA9"/>
    <w:rsid w:val="00F6018E"/>
    <w:rsid w:val="00F62934"/>
    <w:rsid w:val="00F6745D"/>
    <w:rsid w:val="00F7031D"/>
    <w:rsid w:val="00F710F1"/>
    <w:rsid w:val="00F73377"/>
    <w:rsid w:val="00F80352"/>
    <w:rsid w:val="00F84CF8"/>
    <w:rsid w:val="00FC0CF4"/>
    <w:rsid w:val="00FC5D43"/>
    <w:rsid w:val="00FC65AD"/>
    <w:rsid w:val="00FC68C0"/>
    <w:rsid w:val="00FC7C7B"/>
    <w:rsid w:val="00FD7E4B"/>
    <w:rsid w:val="00FF4871"/>
    <w:rsid w:val="00FF6BEF"/>
    <w:rsid w:val="00FF6DEA"/>
    <w:rsid w:val="5BE3522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CCB9E"/>
  <w15:docId w15:val="{BDA1D591-F429-4EE8-81FF-A40F7D10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868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FiBL_mm_kopfzeile"/>
    <w:basedOn w:val="Standard"/>
    <w:link w:val="KopfzeileZchn"/>
    <w:uiPriority w:val="99"/>
    <w:semiHidden/>
    <w:rsid w:val="007666E3"/>
    <w:pPr>
      <w:tabs>
        <w:tab w:val="center" w:pos="4536"/>
        <w:tab w:val="right" w:pos="9072"/>
      </w:tabs>
      <w:spacing w:after="0" w:line="240" w:lineRule="auto"/>
      <w:ind w:left="-369"/>
    </w:pPr>
    <w:rPr>
      <w:rFonts w:ascii="Gill Sans MT" w:hAnsi="Gill Sans MT"/>
    </w:rPr>
  </w:style>
  <w:style w:type="character" w:customStyle="1" w:styleId="KopfzeileZchn">
    <w:name w:val="Kopfzeile Zchn"/>
    <w:aliases w:val="FiBL_mm_kopfzeile Zchn"/>
    <w:basedOn w:val="Absatz-Standardschriftart"/>
    <w:link w:val="Kopfzeile"/>
    <w:uiPriority w:val="99"/>
    <w:semiHidden/>
    <w:rsid w:val="00A20DC6"/>
    <w:rPr>
      <w:rFonts w:ascii="Gill Sans MT" w:hAnsi="Gill Sans MT"/>
    </w:rPr>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20DC6"/>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cmstandard">
    <w:name w:val="FiBL_cm_standard"/>
    <w:qFormat/>
    <w:rsid w:val="00675CE0"/>
    <w:pPr>
      <w:spacing w:after="120" w:line="280" w:lineRule="atLeast"/>
    </w:pPr>
    <w:rPr>
      <w:rFonts w:ascii="Palatino Linotype" w:hAnsi="Palatino Linotype"/>
      <w:lang w:val="fr-CH"/>
    </w:rPr>
  </w:style>
  <w:style w:type="character" w:styleId="Hyperlink">
    <w:name w:val="Hyperlink"/>
    <w:basedOn w:val="Absatz-Standardschriftart"/>
    <w:uiPriority w:val="99"/>
    <w:semiHidden/>
    <w:rsid w:val="002925F1"/>
    <w:rPr>
      <w:color w:val="646464" w:themeColor="hyperlink"/>
      <w:u w:val="single"/>
    </w:rPr>
  </w:style>
  <w:style w:type="paragraph" w:customStyle="1" w:styleId="FiBLcmpieddepage">
    <w:name w:val="FiBL_cm_pieddepage"/>
    <w:basedOn w:val="Standard"/>
    <w:qFormat/>
    <w:rsid w:val="00D9543E"/>
    <w:pPr>
      <w:widowControl w:val="0"/>
      <w:autoSpaceDE w:val="0"/>
      <w:autoSpaceDN w:val="0"/>
      <w:spacing w:after="0" w:line="240" w:lineRule="atLeast"/>
      <w:ind w:right="-569"/>
    </w:pPr>
    <w:rPr>
      <w:rFonts w:ascii="Gill Sans MT" w:eastAsia="Sitka Text" w:hAnsi="Gill Sans MT" w:cs="Sitka Text"/>
      <w:color w:val="231F20"/>
      <w:w w:val="105"/>
      <w:sz w:val="20"/>
      <w:lang w:val="fr-CH"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0DC6"/>
    <w:rPr>
      <w:rFonts w:ascii="Segoe UI" w:hAnsi="Segoe UI" w:cs="Segoe UI"/>
      <w:sz w:val="18"/>
      <w:szCs w:val="18"/>
    </w:rPr>
  </w:style>
  <w:style w:type="paragraph" w:customStyle="1" w:styleId="FiBLcmpuces">
    <w:name w:val="FiBL_cm_puces"/>
    <w:basedOn w:val="FiBLcmstandard"/>
    <w:qFormat/>
    <w:rsid w:val="00C722BA"/>
    <w:pPr>
      <w:numPr>
        <w:numId w:val="1"/>
      </w:numPr>
      <w:ind w:left="426" w:hanging="284"/>
    </w:pPr>
  </w:style>
  <w:style w:type="paragraph" w:customStyle="1" w:styleId="FiBLcmpuces2">
    <w:name w:val="FiBL_cm_puces_2"/>
    <w:basedOn w:val="FiBLcmpuces"/>
    <w:qFormat/>
    <w:rsid w:val="001354F8"/>
    <w:pPr>
      <w:numPr>
        <w:ilvl w:val="1"/>
      </w:numPr>
      <w:ind w:left="568" w:hanging="284"/>
    </w:pPr>
  </w:style>
  <w:style w:type="paragraph" w:customStyle="1" w:styleId="FiBLcmpuces3">
    <w:name w:val="FiBL_cm_puces_3"/>
    <w:basedOn w:val="FiBLcmpuces"/>
    <w:qFormat/>
    <w:rsid w:val="00446476"/>
    <w:pPr>
      <w:numPr>
        <w:ilvl w:val="2"/>
      </w:numPr>
      <w:ind w:left="709" w:hanging="284"/>
    </w:pPr>
  </w:style>
  <w:style w:type="paragraph" w:customStyle="1" w:styleId="FiBLcmnumrotation">
    <w:name w:val="FiBL_cm_numérotation"/>
    <w:basedOn w:val="FiBLcmstandard"/>
    <w:qFormat/>
    <w:rsid w:val="007F247C"/>
    <w:pPr>
      <w:numPr>
        <w:numId w:val="3"/>
      </w:numPr>
    </w:pPr>
  </w:style>
  <w:style w:type="character" w:styleId="Platzhaltertext">
    <w:name w:val="Placeholder Text"/>
    <w:basedOn w:val="Absatz-Standardschriftart"/>
    <w:uiPriority w:val="99"/>
    <w:semiHidden/>
    <w:rsid w:val="00540B0E"/>
    <w:rPr>
      <w:color w:val="808080"/>
    </w:rPr>
  </w:style>
  <w:style w:type="paragraph" w:customStyle="1" w:styleId="FiBLcmtitre">
    <w:name w:val="FiBL_cm_titre"/>
    <w:basedOn w:val="FiBLcmstandard"/>
    <w:qFormat/>
    <w:rsid w:val="001D20E9"/>
    <w:pPr>
      <w:spacing w:before="240" w:after="240"/>
    </w:pPr>
    <w:rPr>
      <w:rFonts w:ascii="Gill Sans MT" w:hAnsi="Gill Sans MT"/>
      <w:b/>
      <w:sz w:val="34"/>
    </w:rPr>
  </w:style>
  <w:style w:type="paragraph" w:customStyle="1" w:styleId="FiBLcmlead">
    <w:name w:val="FiBL_cm_lead"/>
    <w:basedOn w:val="FiBLcmstandard"/>
    <w:next w:val="FiBLcmstandard"/>
    <w:qFormat/>
    <w:rsid w:val="001D20E9"/>
    <w:pPr>
      <w:spacing w:after="200"/>
    </w:pPr>
    <w:rPr>
      <w:rFonts w:ascii="Gill Sans MT" w:hAnsi="Gill Sans MT"/>
      <w:b/>
    </w:rPr>
  </w:style>
  <w:style w:type="paragraph" w:customStyle="1" w:styleId="FiBLcmintertitre">
    <w:name w:val="FiBL_cm_intertitre"/>
    <w:basedOn w:val="FiBLcmstandard"/>
    <w:qFormat/>
    <w:rsid w:val="00D9543E"/>
    <w:pPr>
      <w:keepNext/>
      <w:spacing w:before="360"/>
    </w:pPr>
    <w:rPr>
      <w:rFonts w:ascii="Gill Sans MT" w:hAnsi="Gill Sans MT"/>
      <w:b/>
    </w:rPr>
  </w:style>
  <w:style w:type="paragraph" w:customStyle="1" w:styleId="FiBLcminfosuppl">
    <w:name w:val="FiBL_cm_info_suppl"/>
    <w:basedOn w:val="FiBLcmstandard"/>
    <w:qFormat/>
    <w:rsid w:val="003F28EF"/>
    <w:pPr>
      <w:keepNext/>
      <w:spacing w:before="400"/>
    </w:pPr>
    <w:rPr>
      <w:rFonts w:ascii="Gill Sans MT" w:hAnsi="Gill Sans MT"/>
      <w:b/>
    </w:rPr>
  </w:style>
  <w:style w:type="paragraph" w:customStyle="1" w:styleId="FiBLcmbibliographie">
    <w:name w:val="FiBL_cm_bibliographie"/>
    <w:basedOn w:val="FiBLcmstandard"/>
    <w:qFormat/>
    <w:rsid w:val="006C6A5B"/>
    <w:pPr>
      <w:spacing w:before="40" w:after="40" w:line="240" w:lineRule="auto"/>
      <w:ind w:left="425" w:hanging="425"/>
    </w:pPr>
    <w:rPr>
      <w:sz w:val="20"/>
    </w:rPr>
  </w:style>
  <w:style w:type="paragraph" w:customStyle="1" w:styleId="FiBLcmnumropage">
    <w:name w:val="FiBL_cm_numéro_page"/>
    <w:basedOn w:val="FiBLcmpieddepage"/>
    <w:qFormat/>
    <w:rsid w:val="00DA14CE"/>
  </w:style>
  <w:style w:type="paragraph" w:customStyle="1" w:styleId="FiBLcmannotationpuces">
    <w:name w:val="FiBL_cm_annotation_puces"/>
    <w:basedOn w:val="FiBLcmpuces"/>
    <w:qFormat/>
    <w:rsid w:val="00B5001D"/>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cmannotation">
    <w:name w:val="FiBL_cm_annotation"/>
    <w:basedOn w:val="Standard"/>
    <w:qFormat/>
    <w:rsid w:val="006C6A5B"/>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fr-CH"/>
    </w:rPr>
  </w:style>
  <w:style w:type="paragraph" w:customStyle="1" w:styleId="FiBLcmannotationtitre">
    <w:name w:val="FiBL_cm_annotation_titre"/>
    <w:basedOn w:val="FiBLcminfosuppl"/>
    <w:qFormat/>
    <w:rsid w:val="00171582"/>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E424EE"/>
    <w:rPr>
      <w:color w:val="969696" w:themeColor="followedHyperlink"/>
      <w:u w:val="single"/>
    </w:rPr>
  </w:style>
  <w:style w:type="character" w:customStyle="1" w:styleId="Mentionnonrsolue1">
    <w:name w:val="Mention non résolue1"/>
    <w:basedOn w:val="Absatz-Standardschriftart"/>
    <w:uiPriority w:val="99"/>
    <w:semiHidden/>
    <w:unhideWhenUsed/>
    <w:rsid w:val="001B4462"/>
    <w:rPr>
      <w:color w:val="605E5C"/>
      <w:shd w:val="clear" w:color="auto" w:fill="E1DFDD"/>
    </w:rPr>
  </w:style>
  <w:style w:type="character" w:styleId="Kommentarzeichen">
    <w:name w:val="annotation reference"/>
    <w:basedOn w:val="Absatz-Standardschriftart"/>
    <w:uiPriority w:val="99"/>
    <w:semiHidden/>
    <w:rsid w:val="00F11657"/>
    <w:rPr>
      <w:sz w:val="16"/>
      <w:szCs w:val="16"/>
    </w:rPr>
  </w:style>
  <w:style w:type="paragraph" w:styleId="Kommentartext">
    <w:name w:val="annotation text"/>
    <w:basedOn w:val="Standard"/>
    <w:link w:val="KommentartextZchn"/>
    <w:uiPriority w:val="99"/>
    <w:semiHidden/>
    <w:rsid w:val="00F116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11657"/>
    <w:rPr>
      <w:sz w:val="20"/>
      <w:szCs w:val="20"/>
    </w:rPr>
  </w:style>
  <w:style w:type="paragraph" w:styleId="Kommentarthema">
    <w:name w:val="annotation subject"/>
    <w:basedOn w:val="Kommentartext"/>
    <w:next w:val="Kommentartext"/>
    <w:link w:val="KommentarthemaZchn"/>
    <w:uiPriority w:val="99"/>
    <w:semiHidden/>
    <w:rsid w:val="00F11657"/>
    <w:rPr>
      <w:b/>
      <w:bCs/>
    </w:rPr>
  </w:style>
  <w:style w:type="character" w:customStyle="1" w:styleId="KommentarthemaZchn">
    <w:name w:val="Kommentarthema Zchn"/>
    <w:basedOn w:val="KommentartextZchn"/>
    <w:link w:val="Kommentarthema"/>
    <w:uiPriority w:val="99"/>
    <w:semiHidden/>
    <w:rsid w:val="00F11657"/>
    <w:rPr>
      <w:b/>
      <w:bCs/>
      <w:sz w:val="20"/>
      <w:szCs w:val="20"/>
    </w:rPr>
  </w:style>
  <w:style w:type="paragraph" w:styleId="Funotentext">
    <w:name w:val="footnote text"/>
    <w:basedOn w:val="Standard"/>
    <w:link w:val="FunotentextZchn"/>
    <w:uiPriority w:val="99"/>
    <w:semiHidden/>
    <w:rsid w:val="00EE6F1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E6F1C"/>
    <w:rPr>
      <w:sz w:val="20"/>
      <w:szCs w:val="20"/>
    </w:rPr>
  </w:style>
  <w:style w:type="character" w:styleId="Funotenzeichen">
    <w:name w:val="footnote reference"/>
    <w:basedOn w:val="Absatz-Standardschriftart"/>
    <w:uiPriority w:val="99"/>
    <w:semiHidden/>
    <w:rsid w:val="00EE6F1C"/>
    <w:rPr>
      <w:vertAlign w:val="superscript"/>
    </w:rPr>
  </w:style>
  <w:style w:type="character" w:customStyle="1" w:styleId="textechapeau">
    <w:name w:val="texte_chapeau"/>
    <w:basedOn w:val="Absatz-Standardschriftart"/>
    <w:rsid w:val="00EE6F1C"/>
  </w:style>
  <w:style w:type="character" w:customStyle="1" w:styleId="dwdswb-stilebene">
    <w:name w:val="dwdswb-stilebene"/>
    <w:basedOn w:val="Absatz-Standardschriftart"/>
    <w:rsid w:val="008D082F"/>
  </w:style>
  <w:style w:type="paragraph" w:customStyle="1" w:styleId="FiBLmmfusszeile">
    <w:name w:val="FiBL_mm_fusszeile"/>
    <w:basedOn w:val="Standard"/>
    <w:qFormat/>
    <w:rsid w:val="00747F0A"/>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customStyle="1" w:styleId="enumerationitem">
    <w:name w:val="enumeration__item"/>
    <w:basedOn w:val="Standard"/>
    <w:rsid w:val="0086360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ivisiondefinition">
    <w:name w:val="divisiondefinition"/>
    <w:basedOn w:val="Standard"/>
    <w:rsid w:val="000B769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umdef">
    <w:name w:val="numdef"/>
    <w:basedOn w:val="Absatz-Standardschriftart"/>
    <w:rsid w:val="000B7697"/>
  </w:style>
  <w:style w:type="paragraph" w:styleId="StandardWeb">
    <w:name w:val="Normal (Web)"/>
    <w:basedOn w:val="Standard"/>
    <w:uiPriority w:val="99"/>
    <w:semiHidden/>
    <w:unhideWhenUsed/>
    <w:rsid w:val="0054205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FiBLmmerluterungaufzhlung">
    <w:name w:val="FiBL_mm_erläuterung_aufzählung"/>
    <w:basedOn w:val="Standard"/>
    <w:qFormat/>
    <w:rsid w:val="00A36612"/>
    <w:p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A36612"/>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rstandard">
    <w:name w:val="FiBL_mr_standard"/>
    <w:qFormat/>
    <w:rsid w:val="00453589"/>
    <w:pPr>
      <w:spacing w:after="120" w:line="280" w:lineRule="atLeast"/>
    </w:pPr>
    <w:rPr>
      <w:rFonts w:ascii="Palatino Linotype" w:hAnsi="Palatino Linotype"/>
      <w:lang w:val="en-GB"/>
    </w:rPr>
  </w:style>
  <w:style w:type="paragraph" w:customStyle="1" w:styleId="FiBLmraddinfo">
    <w:name w:val="FiBL_mr_add_info"/>
    <w:basedOn w:val="FiBLmrstandard"/>
    <w:next w:val="FiBLmrstandard"/>
    <w:qFormat/>
    <w:rsid w:val="00453589"/>
    <w:pPr>
      <w:keepNext/>
      <w:spacing w:before="400"/>
    </w:pPr>
    <w:rPr>
      <w:rFonts w:ascii="Gill Sans MT" w:hAnsi="Gill Sans MT"/>
      <w:b/>
    </w:rPr>
  </w:style>
  <w:style w:type="character" w:customStyle="1" w:styleId="NichtaufgelsteErwhnung1">
    <w:name w:val="Nicht aufgelöste Erwähnung1"/>
    <w:basedOn w:val="Absatz-Standardschriftart"/>
    <w:uiPriority w:val="99"/>
    <w:semiHidden/>
    <w:unhideWhenUsed/>
    <w:rsid w:val="00AD1EFB"/>
    <w:rPr>
      <w:color w:val="605E5C"/>
      <w:shd w:val="clear" w:color="auto" w:fill="E1DFDD"/>
    </w:rPr>
  </w:style>
  <w:style w:type="character" w:customStyle="1" w:styleId="sdef">
    <w:name w:val="s_def"/>
    <w:basedOn w:val="Absatz-Standardschriftart"/>
    <w:rsid w:val="00C23F8E"/>
  </w:style>
  <w:style w:type="character" w:customStyle="1" w:styleId="sim">
    <w:name w:val="s_im"/>
    <w:basedOn w:val="Absatz-Standardschriftart"/>
    <w:rsid w:val="00C23F8E"/>
  </w:style>
  <w:style w:type="character" w:customStyle="1" w:styleId="smeta">
    <w:name w:val="s_meta"/>
    <w:basedOn w:val="Absatz-Standardschriftart"/>
    <w:rsid w:val="00C23F8E"/>
  </w:style>
  <w:style w:type="paragraph" w:customStyle="1" w:styleId="FiBLmmaufzhlungszeichen">
    <w:name w:val="FiBL_mm_aufzählungszeichen"/>
    <w:basedOn w:val="Standard"/>
    <w:qFormat/>
    <w:rsid w:val="00A70E2F"/>
    <w:pPr>
      <w:spacing w:after="120" w:line="280" w:lineRule="atLeast"/>
      <w:ind w:left="426" w:hanging="284"/>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92615">
      <w:bodyDiv w:val="1"/>
      <w:marLeft w:val="0"/>
      <w:marRight w:val="0"/>
      <w:marTop w:val="0"/>
      <w:marBottom w:val="0"/>
      <w:divBdr>
        <w:top w:val="none" w:sz="0" w:space="0" w:color="auto"/>
        <w:left w:val="none" w:sz="0" w:space="0" w:color="auto"/>
        <w:bottom w:val="none" w:sz="0" w:space="0" w:color="auto"/>
        <w:right w:val="none" w:sz="0" w:space="0" w:color="auto"/>
      </w:divBdr>
    </w:div>
    <w:div w:id="89468798">
      <w:bodyDiv w:val="1"/>
      <w:marLeft w:val="0"/>
      <w:marRight w:val="0"/>
      <w:marTop w:val="0"/>
      <w:marBottom w:val="0"/>
      <w:divBdr>
        <w:top w:val="none" w:sz="0" w:space="0" w:color="auto"/>
        <w:left w:val="none" w:sz="0" w:space="0" w:color="auto"/>
        <w:bottom w:val="none" w:sz="0" w:space="0" w:color="auto"/>
        <w:right w:val="none" w:sz="0" w:space="0" w:color="auto"/>
      </w:divBdr>
    </w:div>
    <w:div w:id="98841669">
      <w:bodyDiv w:val="1"/>
      <w:marLeft w:val="0"/>
      <w:marRight w:val="0"/>
      <w:marTop w:val="0"/>
      <w:marBottom w:val="0"/>
      <w:divBdr>
        <w:top w:val="none" w:sz="0" w:space="0" w:color="auto"/>
        <w:left w:val="none" w:sz="0" w:space="0" w:color="auto"/>
        <w:bottom w:val="none" w:sz="0" w:space="0" w:color="auto"/>
        <w:right w:val="none" w:sz="0" w:space="0" w:color="auto"/>
      </w:divBdr>
      <w:divsChild>
        <w:div w:id="2099980258">
          <w:marLeft w:val="0"/>
          <w:marRight w:val="0"/>
          <w:marTop w:val="0"/>
          <w:marBottom w:val="0"/>
          <w:divBdr>
            <w:top w:val="none" w:sz="0" w:space="0" w:color="auto"/>
            <w:left w:val="none" w:sz="0" w:space="0" w:color="auto"/>
            <w:bottom w:val="none" w:sz="0" w:space="0" w:color="auto"/>
            <w:right w:val="none" w:sz="0" w:space="0" w:color="auto"/>
          </w:divBdr>
        </w:div>
      </w:divsChild>
    </w:div>
    <w:div w:id="131755139">
      <w:bodyDiv w:val="1"/>
      <w:marLeft w:val="0"/>
      <w:marRight w:val="0"/>
      <w:marTop w:val="0"/>
      <w:marBottom w:val="0"/>
      <w:divBdr>
        <w:top w:val="none" w:sz="0" w:space="0" w:color="auto"/>
        <w:left w:val="none" w:sz="0" w:space="0" w:color="auto"/>
        <w:bottom w:val="none" w:sz="0" w:space="0" w:color="auto"/>
        <w:right w:val="none" w:sz="0" w:space="0" w:color="auto"/>
      </w:divBdr>
      <w:divsChild>
        <w:div w:id="194540855">
          <w:marLeft w:val="0"/>
          <w:marRight w:val="0"/>
          <w:marTop w:val="0"/>
          <w:marBottom w:val="0"/>
          <w:divBdr>
            <w:top w:val="none" w:sz="0" w:space="0" w:color="auto"/>
            <w:left w:val="none" w:sz="0" w:space="0" w:color="auto"/>
            <w:bottom w:val="none" w:sz="0" w:space="0" w:color="auto"/>
            <w:right w:val="none" w:sz="0" w:space="0" w:color="auto"/>
          </w:divBdr>
        </w:div>
      </w:divsChild>
    </w:div>
    <w:div w:id="185101419">
      <w:bodyDiv w:val="1"/>
      <w:marLeft w:val="0"/>
      <w:marRight w:val="0"/>
      <w:marTop w:val="0"/>
      <w:marBottom w:val="0"/>
      <w:divBdr>
        <w:top w:val="none" w:sz="0" w:space="0" w:color="auto"/>
        <w:left w:val="none" w:sz="0" w:space="0" w:color="auto"/>
        <w:bottom w:val="none" w:sz="0" w:space="0" w:color="auto"/>
        <w:right w:val="none" w:sz="0" w:space="0" w:color="auto"/>
      </w:divBdr>
    </w:div>
    <w:div w:id="188878357">
      <w:bodyDiv w:val="1"/>
      <w:marLeft w:val="0"/>
      <w:marRight w:val="0"/>
      <w:marTop w:val="0"/>
      <w:marBottom w:val="0"/>
      <w:divBdr>
        <w:top w:val="none" w:sz="0" w:space="0" w:color="auto"/>
        <w:left w:val="none" w:sz="0" w:space="0" w:color="auto"/>
        <w:bottom w:val="none" w:sz="0" w:space="0" w:color="auto"/>
        <w:right w:val="none" w:sz="0" w:space="0" w:color="auto"/>
      </w:divBdr>
    </w:div>
    <w:div w:id="402916846">
      <w:bodyDiv w:val="1"/>
      <w:marLeft w:val="0"/>
      <w:marRight w:val="0"/>
      <w:marTop w:val="0"/>
      <w:marBottom w:val="0"/>
      <w:divBdr>
        <w:top w:val="none" w:sz="0" w:space="0" w:color="auto"/>
        <w:left w:val="none" w:sz="0" w:space="0" w:color="auto"/>
        <w:bottom w:val="none" w:sz="0" w:space="0" w:color="auto"/>
        <w:right w:val="none" w:sz="0" w:space="0" w:color="auto"/>
      </w:divBdr>
    </w:div>
    <w:div w:id="419134686">
      <w:bodyDiv w:val="1"/>
      <w:marLeft w:val="0"/>
      <w:marRight w:val="0"/>
      <w:marTop w:val="0"/>
      <w:marBottom w:val="0"/>
      <w:divBdr>
        <w:top w:val="none" w:sz="0" w:space="0" w:color="auto"/>
        <w:left w:val="none" w:sz="0" w:space="0" w:color="auto"/>
        <w:bottom w:val="none" w:sz="0" w:space="0" w:color="auto"/>
        <w:right w:val="none" w:sz="0" w:space="0" w:color="auto"/>
      </w:divBdr>
      <w:divsChild>
        <w:div w:id="861551366">
          <w:marLeft w:val="0"/>
          <w:marRight w:val="0"/>
          <w:marTop w:val="0"/>
          <w:marBottom w:val="0"/>
          <w:divBdr>
            <w:top w:val="none" w:sz="0" w:space="0" w:color="auto"/>
            <w:left w:val="none" w:sz="0" w:space="0" w:color="auto"/>
            <w:bottom w:val="none" w:sz="0" w:space="0" w:color="auto"/>
            <w:right w:val="none" w:sz="0" w:space="0" w:color="auto"/>
          </w:divBdr>
        </w:div>
        <w:div w:id="1995255865">
          <w:marLeft w:val="0"/>
          <w:marRight w:val="0"/>
          <w:marTop w:val="0"/>
          <w:marBottom w:val="0"/>
          <w:divBdr>
            <w:top w:val="none" w:sz="0" w:space="0" w:color="auto"/>
            <w:left w:val="none" w:sz="0" w:space="0" w:color="auto"/>
            <w:bottom w:val="none" w:sz="0" w:space="0" w:color="auto"/>
            <w:right w:val="none" w:sz="0" w:space="0" w:color="auto"/>
          </w:divBdr>
        </w:div>
      </w:divsChild>
    </w:div>
    <w:div w:id="553547005">
      <w:bodyDiv w:val="1"/>
      <w:marLeft w:val="0"/>
      <w:marRight w:val="0"/>
      <w:marTop w:val="0"/>
      <w:marBottom w:val="0"/>
      <w:divBdr>
        <w:top w:val="none" w:sz="0" w:space="0" w:color="auto"/>
        <w:left w:val="none" w:sz="0" w:space="0" w:color="auto"/>
        <w:bottom w:val="none" w:sz="0" w:space="0" w:color="auto"/>
        <w:right w:val="none" w:sz="0" w:space="0" w:color="auto"/>
      </w:divBdr>
    </w:div>
    <w:div w:id="731319476">
      <w:bodyDiv w:val="1"/>
      <w:marLeft w:val="0"/>
      <w:marRight w:val="0"/>
      <w:marTop w:val="0"/>
      <w:marBottom w:val="0"/>
      <w:divBdr>
        <w:top w:val="none" w:sz="0" w:space="0" w:color="auto"/>
        <w:left w:val="none" w:sz="0" w:space="0" w:color="auto"/>
        <w:bottom w:val="none" w:sz="0" w:space="0" w:color="auto"/>
        <w:right w:val="none" w:sz="0" w:space="0" w:color="auto"/>
      </w:divBdr>
    </w:div>
    <w:div w:id="970282392">
      <w:bodyDiv w:val="1"/>
      <w:marLeft w:val="0"/>
      <w:marRight w:val="0"/>
      <w:marTop w:val="0"/>
      <w:marBottom w:val="0"/>
      <w:divBdr>
        <w:top w:val="none" w:sz="0" w:space="0" w:color="auto"/>
        <w:left w:val="none" w:sz="0" w:space="0" w:color="auto"/>
        <w:bottom w:val="none" w:sz="0" w:space="0" w:color="auto"/>
        <w:right w:val="none" w:sz="0" w:space="0" w:color="auto"/>
      </w:divBdr>
    </w:div>
    <w:div w:id="997420717">
      <w:bodyDiv w:val="1"/>
      <w:marLeft w:val="0"/>
      <w:marRight w:val="0"/>
      <w:marTop w:val="0"/>
      <w:marBottom w:val="0"/>
      <w:divBdr>
        <w:top w:val="none" w:sz="0" w:space="0" w:color="auto"/>
        <w:left w:val="none" w:sz="0" w:space="0" w:color="auto"/>
        <w:bottom w:val="none" w:sz="0" w:space="0" w:color="auto"/>
        <w:right w:val="none" w:sz="0" w:space="0" w:color="auto"/>
      </w:divBdr>
    </w:div>
    <w:div w:id="1314914939">
      <w:bodyDiv w:val="1"/>
      <w:marLeft w:val="0"/>
      <w:marRight w:val="0"/>
      <w:marTop w:val="0"/>
      <w:marBottom w:val="0"/>
      <w:divBdr>
        <w:top w:val="none" w:sz="0" w:space="0" w:color="auto"/>
        <w:left w:val="none" w:sz="0" w:space="0" w:color="auto"/>
        <w:bottom w:val="none" w:sz="0" w:space="0" w:color="auto"/>
        <w:right w:val="none" w:sz="0" w:space="0" w:color="auto"/>
      </w:divBdr>
      <w:divsChild>
        <w:div w:id="880283149">
          <w:marLeft w:val="0"/>
          <w:marRight w:val="0"/>
          <w:marTop w:val="0"/>
          <w:marBottom w:val="0"/>
          <w:divBdr>
            <w:top w:val="none" w:sz="0" w:space="0" w:color="auto"/>
            <w:left w:val="none" w:sz="0" w:space="0" w:color="auto"/>
            <w:bottom w:val="none" w:sz="0" w:space="0" w:color="auto"/>
            <w:right w:val="none" w:sz="0" w:space="0" w:color="auto"/>
          </w:divBdr>
        </w:div>
        <w:div w:id="80033454">
          <w:marLeft w:val="0"/>
          <w:marRight w:val="0"/>
          <w:marTop w:val="0"/>
          <w:marBottom w:val="0"/>
          <w:divBdr>
            <w:top w:val="none" w:sz="0" w:space="0" w:color="auto"/>
            <w:left w:val="none" w:sz="0" w:space="0" w:color="auto"/>
            <w:bottom w:val="none" w:sz="0" w:space="0" w:color="auto"/>
            <w:right w:val="none" w:sz="0" w:space="0" w:color="auto"/>
          </w:divBdr>
        </w:div>
      </w:divsChild>
    </w:div>
    <w:div w:id="1357389406">
      <w:bodyDiv w:val="1"/>
      <w:marLeft w:val="0"/>
      <w:marRight w:val="0"/>
      <w:marTop w:val="0"/>
      <w:marBottom w:val="0"/>
      <w:divBdr>
        <w:top w:val="none" w:sz="0" w:space="0" w:color="auto"/>
        <w:left w:val="none" w:sz="0" w:space="0" w:color="auto"/>
        <w:bottom w:val="none" w:sz="0" w:space="0" w:color="auto"/>
        <w:right w:val="none" w:sz="0" w:space="0" w:color="auto"/>
      </w:divBdr>
    </w:div>
    <w:div w:id="1380595662">
      <w:bodyDiv w:val="1"/>
      <w:marLeft w:val="0"/>
      <w:marRight w:val="0"/>
      <w:marTop w:val="0"/>
      <w:marBottom w:val="0"/>
      <w:divBdr>
        <w:top w:val="none" w:sz="0" w:space="0" w:color="auto"/>
        <w:left w:val="none" w:sz="0" w:space="0" w:color="auto"/>
        <w:bottom w:val="none" w:sz="0" w:space="0" w:color="auto"/>
        <w:right w:val="none" w:sz="0" w:space="0" w:color="auto"/>
      </w:divBdr>
    </w:div>
    <w:div w:id="1508789382">
      <w:bodyDiv w:val="1"/>
      <w:marLeft w:val="0"/>
      <w:marRight w:val="0"/>
      <w:marTop w:val="0"/>
      <w:marBottom w:val="0"/>
      <w:divBdr>
        <w:top w:val="none" w:sz="0" w:space="0" w:color="auto"/>
        <w:left w:val="none" w:sz="0" w:space="0" w:color="auto"/>
        <w:bottom w:val="none" w:sz="0" w:space="0" w:color="auto"/>
        <w:right w:val="none" w:sz="0" w:space="0" w:color="auto"/>
      </w:divBdr>
      <w:divsChild>
        <w:div w:id="1324309553">
          <w:marLeft w:val="0"/>
          <w:marRight w:val="0"/>
          <w:marTop w:val="0"/>
          <w:marBottom w:val="0"/>
          <w:divBdr>
            <w:top w:val="none" w:sz="0" w:space="0" w:color="auto"/>
            <w:left w:val="none" w:sz="0" w:space="0" w:color="auto"/>
            <w:bottom w:val="none" w:sz="0" w:space="0" w:color="auto"/>
            <w:right w:val="none" w:sz="0" w:space="0" w:color="auto"/>
          </w:divBdr>
        </w:div>
      </w:divsChild>
    </w:div>
    <w:div w:id="1528063134">
      <w:bodyDiv w:val="1"/>
      <w:marLeft w:val="0"/>
      <w:marRight w:val="0"/>
      <w:marTop w:val="0"/>
      <w:marBottom w:val="0"/>
      <w:divBdr>
        <w:top w:val="none" w:sz="0" w:space="0" w:color="auto"/>
        <w:left w:val="none" w:sz="0" w:space="0" w:color="auto"/>
        <w:bottom w:val="none" w:sz="0" w:space="0" w:color="auto"/>
        <w:right w:val="none" w:sz="0" w:space="0" w:color="auto"/>
      </w:divBdr>
    </w:div>
    <w:div w:id="1778524283">
      <w:bodyDiv w:val="1"/>
      <w:marLeft w:val="0"/>
      <w:marRight w:val="0"/>
      <w:marTop w:val="0"/>
      <w:marBottom w:val="0"/>
      <w:divBdr>
        <w:top w:val="none" w:sz="0" w:space="0" w:color="auto"/>
        <w:left w:val="none" w:sz="0" w:space="0" w:color="auto"/>
        <w:bottom w:val="none" w:sz="0" w:space="0" w:color="auto"/>
        <w:right w:val="none" w:sz="0" w:space="0" w:color="auto"/>
      </w:divBdr>
      <w:divsChild>
        <w:div w:id="378094718">
          <w:marLeft w:val="0"/>
          <w:marRight w:val="0"/>
          <w:marTop w:val="0"/>
          <w:marBottom w:val="0"/>
          <w:divBdr>
            <w:top w:val="none" w:sz="0" w:space="0" w:color="auto"/>
            <w:left w:val="none" w:sz="0" w:space="0" w:color="auto"/>
            <w:bottom w:val="none" w:sz="0" w:space="0" w:color="auto"/>
            <w:right w:val="none" w:sz="0" w:space="0" w:color="auto"/>
          </w:divBdr>
        </w:div>
      </w:divsChild>
    </w:div>
    <w:div w:id="1971979324">
      <w:bodyDiv w:val="1"/>
      <w:marLeft w:val="0"/>
      <w:marRight w:val="0"/>
      <w:marTop w:val="0"/>
      <w:marBottom w:val="0"/>
      <w:divBdr>
        <w:top w:val="none" w:sz="0" w:space="0" w:color="auto"/>
        <w:left w:val="none" w:sz="0" w:space="0" w:color="auto"/>
        <w:bottom w:val="none" w:sz="0" w:space="0" w:color="auto"/>
        <w:right w:val="none" w:sz="0" w:space="0" w:color="auto"/>
      </w:divBdr>
    </w:div>
    <w:div w:id="212422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fibl.org" TargetMode="External"/><Relationship Id="rId2" Type="http://schemas.openxmlformats.org/officeDocument/2006/relationships/customXml" Target="../customXml/item2.xml"/><Relationship Id="rId16" Type="http://schemas.openxmlformats.org/officeDocument/2006/relationships/hyperlink" Target="https://www.fibl.org/en/info-centre/media.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franziska.haemmerli@fibl.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lorence.arsonneau@fib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Französisch</Sprache>
    <FiBL_x002d_Standort xmlns="926ccd4c-651f-4ccc-af87-3950eef9fdad">FiBL CH</FiBL_x002d_Standort>
    <TranslationStateDownloadLink xmlns="http://schemas.microsoft.com/sharepoint/v3">
      <Url xsi:nil="true"/>
      <Description xsi:nil="true"/>
    </TranslationStateDownloadLink>
    <Download_x0020_a_x0020_copy xmlns="926ccd4c-651f-4ccc-af87-3950eef9fd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DD427-803B-4E10-BA58-8FBF25849C74}">
  <ds:schemaRefs>
    <ds:schemaRef ds:uri="http://schemas.microsoft.com/office/2006/metadata/properties"/>
    <ds:schemaRef ds:uri="http://schemas.microsoft.com/office/infopath/2007/PartnerControls"/>
    <ds:schemaRef ds:uri="dd18740c-b141-4d05-9751-e9f3dcf7e76f"/>
    <ds:schemaRef ds:uri="926ccd4c-651f-4ccc-af87-3950eef9fdad"/>
    <ds:schemaRef ds:uri="http://schemas.microsoft.com/sharepoint/v3"/>
  </ds:schemaRefs>
</ds:datastoreItem>
</file>

<file path=customXml/itemProps2.xml><?xml version="1.0" encoding="utf-8"?>
<ds:datastoreItem xmlns:ds="http://schemas.openxmlformats.org/officeDocument/2006/customXml" ds:itemID="{815DC293-02D6-48F5-AE09-4FD2D04B9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F30E7E-649D-4B58-860E-0C5881E53212}">
  <ds:schemaRefs>
    <ds:schemaRef ds:uri="http://schemas.microsoft.com/sharepoint/v3/contenttype/forms"/>
  </ds:schemaRefs>
</ds:datastoreItem>
</file>

<file path=customXml/itemProps4.xml><?xml version="1.0" encoding="utf-8"?>
<ds:datastoreItem xmlns:ds="http://schemas.openxmlformats.org/officeDocument/2006/customXml" ds:itemID="{F3AF64B9-E542-49B4-9E01-E492AF422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1091</Words>
  <Characters>6875</Characters>
  <Application>Microsoft Office Word</Application>
  <DocSecurity>0</DocSecurity>
  <Lines>57</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Modèle pour créer un communiqué aux médias (seuls les employés de la Communication)</vt:lpstr>
      <vt:lpstr>Modèle pour créer un communiqué aux médias (seuls les employés de la Communication)</vt:lpstr>
      <vt:lpstr>Modèle pour créer un communiqué aux médias (seuls les employés de la Communication)</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Swiss Embassy in Paris honours applied research for organic agriculture</dc:title>
  <dc:creator>FiBL</dc:creator>
  <cp:lastModifiedBy>Basler Andreas</cp:lastModifiedBy>
  <cp:revision>6</cp:revision>
  <cp:lastPrinted>2023-10-26T09:58:00Z</cp:lastPrinted>
  <dcterms:created xsi:type="dcterms:W3CDTF">2023-10-26T09:57:00Z</dcterms:created>
  <dcterms:modified xsi:type="dcterms:W3CDTF">2023-10-26T10:14:00Z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