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EB1A" w14:textId="77777777" w:rsidR="004762FE" w:rsidRDefault="00CA7A75" w:rsidP="00453BD9">
      <w:pPr>
        <w:pStyle w:val="FiBLmrsubheader"/>
        <w:sectPr w:rsidR="004762FE" w:rsidSect="00232993">
          <w:headerReference w:type="default" r:id="rId8"/>
          <w:footerReference w:type="default" r:id="rId9"/>
          <w:type w:val="continuous"/>
          <w:pgSz w:w="11906" w:h="16838"/>
          <w:pgMar w:top="2268" w:right="1701" w:bottom="1701" w:left="1701" w:header="1134" w:footer="567" w:gutter="0"/>
          <w:cols w:space="708"/>
          <w:docGrid w:linePitch="360"/>
        </w:sectPr>
      </w:pPr>
      <w:r>
        <w:t>Media release</w:t>
      </w:r>
    </w:p>
    <w:p w14:paraId="02920D6E" w14:textId="19609502" w:rsidR="00DE44EA" w:rsidRDefault="00CA7A75" w:rsidP="00DE44EA">
      <w:pPr>
        <w:pStyle w:val="FiBLmrtitle"/>
      </w:pPr>
      <w:r w:rsidRPr="00CA7A75">
        <w:t xml:space="preserve">FiBL Switzerland </w:t>
      </w:r>
      <w:r w:rsidR="00D80B7E">
        <w:t>moves forward</w:t>
      </w:r>
      <w:r w:rsidR="00D80B7E" w:rsidRPr="00CA7A75">
        <w:t xml:space="preserve"> </w:t>
      </w:r>
      <w:r w:rsidRPr="00CA7A75">
        <w:t>with a new management</w:t>
      </w:r>
      <w:r w:rsidR="00D80B7E">
        <w:t xml:space="preserve"> team</w:t>
      </w:r>
    </w:p>
    <w:p w14:paraId="3819E54A" w14:textId="77777777" w:rsidR="00DE44EA" w:rsidRDefault="00277CBF" w:rsidP="00DE44EA">
      <w:pPr>
        <w:pStyle w:val="FiBLmrlead"/>
      </w:pPr>
      <w:r>
        <w:t xml:space="preserve">The Research Institute of Organic Agriculture (FiBL) is entering a new phase: Knut Schmidtke, Marc Schärer and Lucius Tamm jointly </w:t>
      </w:r>
      <w:r w:rsidR="00200F87">
        <w:t>took</w:t>
      </w:r>
      <w:r>
        <w:t xml:space="preserve"> over the management of FiBL Switzerland on </w:t>
      </w:r>
      <w:r w:rsidR="00C03FB1">
        <w:t xml:space="preserve">1 April </w:t>
      </w:r>
      <w:r>
        <w:t>2020.</w:t>
      </w:r>
    </w:p>
    <w:p w14:paraId="547E27CB" w14:textId="13421371" w:rsidR="00CA7A75" w:rsidRDefault="00BF376C" w:rsidP="00CA7A75">
      <w:pPr>
        <w:pStyle w:val="FiBLmrstandard"/>
      </w:pPr>
      <w:r>
        <w:t xml:space="preserve">(Frick, </w:t>
      </w:r>
      <w:r w:rsidR="00277CBF">
        <w:t xml:space="preserve">2 April </w:t>
      </w:r>
      <w:r w:rsidR="00CA7A75">
        <w:t xml:space="preserve">2020) FiBL Switzerland is meeting the challenges of research and </w:t>
      </w:r>
      <w:r w:rsidR="006C2668">
        <w:t>extension</w:t>
      </w:r>
      <w:r w:rsidR="00CA7A75">
        <w:t xml:space="preserve"> for organic agriculture with a new and </w:t>
      </w:r>
      <w:r w:rsidR="00DD535A">
        <w:t xml:space="preserve">bigger </w:t>
      </w:r>
      <w:r w:rsidR="00D40A5B">
        <w:t>directorate</w:t>
      </w:r>
      <w:r w:rsidR="00CA7A75">
        <w:t xml:space="preserve">. Since </w:t>
      </w:r>
      <w:r>
        <w:t>1 April</w:t>
      </w:r>
      <w:r w:rsidR="00CA7A75">
        <w:t xml:space="preserve"> 2020, Knut Schmidtke, Marc Schärer and Lucius Tamm </w:t>
      </w:r>
      <w:r w:rsidR="00D40A5B">
        <w:t xml:space="preserve">have formed a </w:t>
      </w:r>
      <w:r w:rsidR="001F29C2">
        <w:t xml:space="preserve">diverse and </w:t>
      </w:r>
      <w:r w:rsidR="00D40A5B">
        <w:t>competent team as the new directors of FiBL Switzerland.</w:t>
      </w:r>
    </w:p>
    <w:p w14:paraId="06C97469" w14:textId="6CC8E03F" w:rsidR="00CA7A75" w:rsidRDefault="00C17BB1" w:rsidP="00CA7A75">
      <w:pPr>
        <w:pStyle w:val="FiBLmrstandard"/>
      </w:pPr>
      <w:r>
        <w:t xml:space="preserve">FiBL’s core competencies and key tasks are </w:t>
      </w:r>
      <w:r w:rsidR="00DD535A">
        <w:t xml:space="preserve">quality </w:t>
      </w:r>
      <w:r w:rsidR="00CA7A75">
        <w:t xml:space="preserve">research and knowledge transfer for organic and sustainable agriculture. </w:t>
      </w:r>
      <w:r w:rsidR="003A4D06" w:rsidRPr="003A4D06">
        <w:t xml:space="preserve">The new </w:t>
      </w:r>
      <w:r w:rsidR="003A4D06">
        <w:t>directors focus</w:t>
      </w:r>
      <w:r w:rsidR="003A4D06" w:rsidRPr="003A4D06">
        <w:t xml:space="preserve"> FiBL's work on key challenges of the future in order to</w:t>
      </w:r>
    </w:p>
    <w:p w14:paraId="79839591" w14:textId="0D9CE3B0" w:rsidR="00E7080C" w:rsidRDefault="003A4D06" w:rsidP="00CA7A75">
      <w:pPr>
        <w:pStyle w:val="FiBLmrnumbering"/>
      </w:pPr>
      <w:r>
        <w:t>increase</w:t>
      </w:r>
      <w:r w:rsidR="00CA7A75">
        <w:t xml:space="preserve"> productivity and product quality as well as added value in organic farming</w:t>
      </w:r>
      <w:r w:rsidR="00C17BB1">
        <w:t>,</w:t>
      </w:r>
    </w:p>
    <w:p w14:paraId="480DC912" w14:textId="69F2ECC3" w:rsidR="00E7080C" w:rsidRDefault="003A4D06" w:rsidP="00CA7A75">
      <w:pPr>
        <w:pStyle w:val="FiBLmrnumbering"/>
      </w:pPr>
      <w:r>
        <w:t>make</w:t>
      </w:r>
      <w:r w:rsidR="00CA7A75">
        <w:t xml:space="preserve"> agriculture more climate-friendly, develop</w:t>
      </w:r>
      <w:r w:rsidR="00C17BB1">
        <w:t>ing</w:t>
      </w:r>
      <w:r w:rsidR="00CA7A75">
        <w:t xml:space="preserve"> adaptation strategies to climate change and implement</w:t>
      </w:r>
      <w:r w:rsidR="00C17BB1">
        <w:t>ing</w:t>
      </w:r>
      <w:r w:rsidR="00CA7A75">
        <w:t xml:space="preserve"> them </w:t>
      </w:r>
      <w:r w:rsidR="00EE1434">
        <w:t>swiftly</w:t>
      </w:r>
      <w:r w:rsidR="00C17BB1">
        <w:t>,</w:t>
      </w:r>
    </w:p>
    <w:p w14:paraId="53E798DF" w14:textId="7D4D42E0" w:rsidR="00E7080C" w:rsidRDefault="00CA7A75" w:rsidP="00CA7A75">
      <w:pPr>
        <w:pStyle w:val="FiBLmrnumbering"/>
      </w:pPr>
      <w:r>
        <w:t xml:space="preserve">develop new strategies to increase biodiversity in agriculture and to </w:t>
      </w:r>
      <w:r w:rsidR="00EE1434">
        <w:t>bring</w:t>
      </w:r>
      <w:r>
        <w:t xml:space="preserve"> them in</w:t>
      </w:r>
      <w:r w:rsidR="00EE1434">
        <w:t>to</w:t>
      </w:r>
      <w:r>
        <w:t xml:space="preserve"> practice</w:t>
      </w:r>
      <w:r w:rsidR="00EE1434" w:rsidRPr="00EE1434">
        <w:t xml:space="preserve"> </w:t>
      </w:r>
      <w:r w:rsidR="00EE1434">
        <w:t>on a broad scale</w:t>
      </w:r>
      <w:r>
        <w:t>,</w:t>
      </w:r>
    </w:p>
    <w:p w14:paraId="76E07AF9" w14:textId="461ACCA7" w:rsidR="00E7080C" w:rsidRDefault="00EE1434" w:rsidP="00CA7A75">
      <w:pPr>
        <w:pStyle w:val="FiBLmrnumbering"/>
      </w:pPr>
      <w:r>
        <w:t>c</w:t>
      </w:r>
      <w:r w:rsidR="003A4D06">
        <w:t>ontribute</w:t>
      </w:r>
      <w:r w:rsidR="00CA7A75">
        <w:t xml:space="preserve"> to the social discourse on the </w:t>
      </w:r>
      <w:r w:rsidR="006619C9">
        <w:t>type</w:t>
      </w:r>
      <w:r w:rsidR="00CA7A75">
        <w:t xml:space="preserve"> and extent of animal husbandry. This includes the further development of animal husbandry with regard to regional feed bases and species-appropriate husbandry systems and </w:t>
      </w:r>
    </w:p>
    <w:p w14:paraId="1CDAAC1A" w14:textId="5505DF5B" w:rsidR="00CA7A75" w:rsidRDefault="00EE1434" w:rsidP="00CA7A75">
      <w:pPr>
        <w:pStyle w:val="FiBLmrnumbering"/>
      </w:pPr>
      <w:r>
        <w:t xml:space="preserve">further </w:t>
      </w:r>
      <w:r w:rsidR="003A4D06">
        <w:t>optimise</w:t>
      </w:r>
      <w:r w:rsidR="00CA7A75">
        <w:t xml:space="preserve"> organic farming </w:t>
      </w:r>
      <w:r w:rsidR="006619C9">
        <w:t>by</w:t>
      </w:r>
      <w:r w:rsidR="00CA7A75">
        <w:t xml:space="preserve"> </w:t>
      </w:r>
      <w:r w:rsidR="006619C9">
        <w:t>using</w:t>
      </w:r>
      <w:r w:rsidR="00CA7A75">
        <w:t xml:space="preserve"> new organic methods and digital technology, so that it is sustainable in terms of value creation and continued innovation</w:t>
      </w:r>
      <w:r w:rsidR="003955DB">
        <w:t>.</w:t>
      </w:r>
    </w:p>
    <w:p w14:paraId="0C092EDA" w14:textId="31EC3A95" w:rsidR="00CA7A75" w:rsidRDefault="00A152E9" w:rsidP="00CA7A75">
      <w:pPr>
        <w:pStyle w:val="FiBLmrstandard"/>
      </w:pPr>
      <w:r w:rsidRPr="00A152E9">
        <w:t xml:space="preserve">Knut Schmidtke has been Prorector for Research and Development at the Dresden University of Applied Sciences (HTW) since 2015. He holds a doctorate in agronomy </w:t>
      </w:r>
      <w:r w:rsidR="00793F39">
        <w:t>and initially worked at the Universities</w:t>
      </w:r>
      <w:r w:rsidRPr="00A152E9">
        <w:t xml:space="preserve"> of </w:t>
      </w:r>
      <w:r w:rsidR="00793F39">
        <w:t xml:space="preserve">Giessen and </w:t>
      </w:r>
      <w:r w:rsidRPr="00A152E9">
        <w:t xml:space="preserve">Göttingen. After visiting professorships in Vienna and Sapporo, Japan, he worked at HTW as a Professor of Organic Agriculture. The 57-year-old was elected as the </w:t>
      </w:r>
      <w:r w:rsidRPr="00087733">
        <w:rPr>
          <w:b/>
        </w:rPr>
        <w:t xml:space="preserve">Director </w:t>
      </w:r>
      <w:r w:rsidR="00793F39">
        <w:rPr>
          <w:b/>
        </w:rPr>
        <w:t>of</w:t>
      </w:r>
      <w:r w:rsidRPr="00087733">
        <w:rPr>
          <w:b/>
        </w:rPr>
        <w:t xml:space="preserve"> Research, Extension </w:t>
      </w:r>
      <w:r w:rsidR="00087733">
        <w:rPr>
          <w:b/>
        </w:rPr>
        <w:t>&amp;</w:t>
      </w:r>
      <w:r w:rsidRPr="00087733">
        <w:rPr>
          <w:b/>
        </w:rPr>
        <w:t xml:space="preserve"> Innovation</w:t>
      </w:r>
      <w:r w:rsidRPr="00A152E9">
        <w:t xml:space="preserve"> by the FiBL Foundation Council on the recommendation of the recruiting committee in a broad-based process.</w:t>
      </w:r>
      <w:r w:rsidR="00B65E5C">
        <w:t xml:space="preserve"> </w:t>
      </w:r>
      <w:r w:rsidR="00CA7A75">
        <w:t>He will also take over as Chairman of the Executive Board of FiBL Switzerland.</w:t>
      </w:r>
    </w:p>
    <w:p w14:paraId="575706A9" w14:textId="590D7985" w:rsidR="00CA7A75" w:rsidRDefault="00CA7A75" w:rsidP="00CA7A75">
      <w:pPr>
        <w:pStyle w:val="FiBLmrstandard"/>
      </w:pPr>
      <w:r>
        <w:t xml:space="preserve">Marc Schärer joined FiBL in August 2017 </w:t>
      </w:r>
      <w:r w:rsidR="00B65E5C">
        <w:t>as</w:t>
      </w:r>
      <w:r>
        <w:t xml:space="preserve"> Head of Finance and Accounting. The 38-year-old business economist with a Master of Advanced Studies (MAS) in Risk Management first worked in auditing and then in a leading position </w:t>
      </w:r>
      <w:r w:rsidRPr="00651446">
        <w:t xml:space="preserve">in the controlling </w:t>
      </w:r>
      <w:r w:rsidRPr="00651446">
        <w:lastRenderedPageBreak/>
        <w:t>department of a public administration</w:t>
      </w:r>
      <w:r w:rsidR="00B65E5C" w:rsidRPr="00B65E5C">
        <w:t xml:space="preserve"> </w:t>
      </w:r>
      <w:r w:rsidR="00B65E5C">
        <w:t>for several years</w:t>
      </w:r>
      <w:r>
        <w:t xml:space="preserve">. Marc Schärer was appointed </w:t>
      </w:r>
      <w:r w:rsidRPr="00B65E5C">
        <w:rPr>
          <w:b/>
        </w:rPr>
        <w:t>Director of Finance &amp; Administration</w:t>
      </w:r>
      <w:r>
        <w:t xml:space="preserve"> by the FiBL </w:t>
      </w:r>
      <w:r w:rsidR="00B65E5C">
        <w:t>Foundation Council</w:t>
      </w:r>
      <w:r>
        <w:t xml:space="preserve">. </w:t>
      </w:r>
    </w:p>
    <w:p w14:paraId="40A75457" w14:textId="200ACED8" w:rsidR="00CA7A75" w:rsidRDefault="00CA7A75" w:rsidP="00CA7A75">
      <w:pPr>
        <w:pStyle w:val="FiBLmrstandard"/>
      </w:pPr>
      <w:r>
        <w:t xml:space="preserve">Lucius Tamm has been a researcher at FiBL in </w:t>
      </w:r>
      <w:r w:rsidR="00DD535A">
        <w:t xml:space="preserve">a </w:t>
      </w:r>
      <w:r>
        <w:t xml:space="preserve">management position since 1994 and joined the Executive Board in 1999. The 57-year-old is </w:t>
      </w:r>
      <w:r w:rsidR="00C41A21">
        <w:t xml:space="preserve">the </w:t>
      </w:r>
      <w:r>
        <w:t xml:space="preserve">Head of the Department of Crop Sciences and has served as Deputy Director since 2017. He </w:t>
      </w:r>
      <w:r w:rsidR="00416049">
        <w:t>was</w:t>
      </w:r>
      <w:r>
        <w:t xml:space="preserve"> appointed </w:t>
      </w:r>
      <w:r w:rsidRPr="00416049">
        <w:rPr>
          <w:b/>
        </w:rPr>
        <w:t>Director of Cooperation</w:t>
      </w:r>
      <w:r>
        <w:t xml:space="preserve"> by the FiBL </w:t>
      </w:r>
      <w:r w:rsidR="00416049">
        <w:t>Foundation Council</w:t>
      </w:r>
      <w:r>
        <w:t xml:space="preserve"> and </w:t>
      </w:r>
      <w:r w:rsidR="00C41A21">
        <w:t>is thus responsible for</w:t>
      </w:r>
      <w:r>
        <w:t xml:space="preserve"> expanding</w:t>
      </w:r>
      <w:r w:rsidR="00C41A21">
        <w:t xml:space="preserve"> the</w:t>
      </w:r>
      <w:r>
        <w:t xml:space="preserve"> </w:t>
      </w:r>
      <w:r w:rsidR="00C41A21">
        <w:t>closely-knit</w:t>
      </w:r>
      <w:r>
        <w:t xml:space="preserve"> national and international network</w:t>
      </w:r>
      <w:r w:rsidR="00C41A21">
        <w:t>s</w:t>
      </w:r>
      <w:r w:rsidR="00C41A21" w:rsidRPr="00C41A21">
        <w:t xml:space="preserve"> </w:t>
      </w:r>
      <w:r w:rsidR="00C41A21">
        <w:t>of FiBL Switzerland</w:t>
      </w:r>
      <w:r>
        <w:t xml:space="preserve">. At the same </w:t>
      </w:r>
      <w:r w:rsidR="00C41A21">
        <w:t>time,</w:t>
      </w:r>
      <w:r>
        <w:t xml:space="preserve"> he will continue to </w:t>
      </w:r>
      <w:r w:rsidR="00C41A21">
        <w:t>be the H</w:t>
      </w:r>
      <w:r>
        <w:t xml:space="preserve">ead the Department of Crop Sciences. </w:t>
      </w:r>
    </w:p>
    <w:p w14:paraId="6E5B6A5D" w14:textId="782B299E" w:rsidR="00CA7A75" w:rsidRDefault="00CA7A75" w:rsidP="00CA7A75">
      <w:pPr>
        <w:pStyle w:val="FiBLmrstandard"/>
      </w:pPr>
      <w:r>
        <w:t xml:space="preserve">Beate Huber has been </w:t>
      </w:r>
      <w:r w:rsidR="00C41A21">
        <w:t>at FiBL since 2002. She became part of</w:t>
      </w:r>
      <w:r>
        <w:t xml:space="preserve"> the Executive Board as </w:t>
      </w:r>
      <w:r w:rsidR="00651446">
        <w:t xml:space="preserve">the </w:t>
      </w:r>
      <w:r>
        <w:t>Head of the Department of Intern</w:t>
      </w:r>
      <w:r w:rsidR="00F11C77">
        <w:t xml:space="preserve">ational Cooperation in 2009, and she had been </w:t>
      </w:r>
      <w:r>
        <w:t xml:space="preserve">Deputy Director </w:t>
      </w:r>
      <w:r w:rsidR="00F11C77">
        <w:t>since</w:t>
      </w:r>
      <w:r>
        <w:t xml:space="preserve"> 2017. She will support the </w:t>
      </w:r>
      <w:r w:rsidR="00F11C77">
        <w:t>directors</w:t>
      </w:r>
      <w:r>
        <w:t xml:space="preserve"> in matters of corporate culture.</w:t>
      </w:r>
    </w:p>
    <w:p w14:paraId="440C6D0B" w14:textId="2B5FD029" w:rsidR="009C0B90" w:rsidRDefault="00CA7A75" w:rsidP="00CA7A75">
      <w:pPr>
        <w:pStyle w:val="FiBLmrstandard"/>
      </w:pPr>
      <w:r>
        <w:t xml:space="preserve">The new </w:t>
      </w:r>
      <w:r w:rsidR="00561785">
        <w:t>team of directors</w:t>
      </w:r>
      <w:r>
        <w:t xml:space="preserve"> </w:t>
      </w:r>
      <w:r w:rsidR="00651446">
        <w:t xml:space="preserve">took </w:t>
      </w:r>
      <w:r>
        <w:t xml:space="preserve">over the management of FiBL Switzerland from Urs Niggli on </w:t>
      </w:r>
      <w:r w:rsidR="009D675A">
        <w:t>1 April 2</w:t>
      </w:r>
      <w:r>
        <w:t>020. Under his leadership</w:t>
      </w:r>
      <w:r w:rsidR="00651446">
        <w:t>,</w:t>
      </w:r>
      <w:r w:rsidR="00561785">
        <w:t xml:space="preserve"> </w:t>
      </w:r>
      <w:r w:rsidR="00651446">
        <w:t xml:space="preserve">since </w:t>
      </w:r>
      <w:r w:rsidR="00561785">
        <w:t>1990</w:t>
      </w:r>
      <w:r>
        <w:t xml:space="preserve">, FiBL has </w:t>
      </w:r>
      <w:r w:rsidR="00561785">
        <w:t>become</w:t>
      </w:r>
      <w:r>
        <w:t xml:space="preserve"> one of the world's leading research institut</w:t>
      </w:r>
      <w:r w:rsidR="00651446">
        <w:t>es</w:t>
      </w:r>
      <w:r>
        <w:t>, with a total of 280 employees at locations in Switze</w:t>
      </w:r>
      <w:r w:rsidR="00561785">
        <w:t>rland, Germany, Austria, France and Brussels. As p</w:t>
      </w:r>
      <w:r>
        <w:t xml:space="preserve">resident of FiBL Europe, FiBL Germany </w:t>
      </w:r>
      <w:r w:rsidR="00561785">
        <w:t xml:space="preserve">and </w:t>
      </w:r>
      <w:r>
        <w:t>FiBL Austria, he will continue to actively support FiBL.</w:t>
      </w:r>
    </w:p>
    <w:p w14:paraId="2BC01132" w14:textId="77777777" w:rsidR="00CD4B01" w:rsidRPr="00211000" w:rsidRDefault="00567811" w:rsidP="00661678">
      <w:pPr>
        <w:pStyle w:val="FiBLmraddinfo"/>
        <w:rPr>
          <w:lang w:val="de-DE"/>
        </w:rPr>
      </w:pPr>
      <w:r w:rsidRPr="00211000">
        <w:rPr>
          <w:lang w:val="de-DE"/>
        </w:rPr>
        <w:t>FiBL contacts</w:t>
      </w:r>
    </w:p>
    <w:p w14:paraId="0260689C" w14:textId="77777777" w:rsidR="00407C7E" w:rsidRPr="00407C7E" w:rsidRDefault="00211000" w:rsidP="001208F4">
      <w:pPr>
        <w:pStyle w:val="FiBLmrbulletpoint"/>
      </w:pPr>
      <w:r w:rsidRPr="00407C7E">
        <w:t xml:space="preserve">Knut Schmidtke, </w:t>
      </w:r>
      <w:r w:rsidR="001208F4" w:rsidRPr="001208F4">
        <w:rPr>
          <w:lang w:val="en-US"/>
        </w:rPr>
        <w:t>Director of Research, Extension &amp; Innovation</w:t>
      </w:r>
      <w:r w:rsidRPr="00407C7E">
        <w:t xml:space="preserve">, FiBL </w:t>
      </w:r>
      <w:r w:rsidR="001208F4">
        <w:t>Switzerland</w:t>
      </w:r>
      <w:r w:rsidRPr="00407C7E">
        <w:br/>
      </w:r>
      <w:r w:rsidR="00407C7E">
        <w:t>Phone</w:t>
      </w:r>
      <w:r w:rsidRPr="00407C7E">
        <w:t xml:space="preserve"> +41 (0)62 865-0410, </w:t>
      </w:r>
      <w:hyperlink r:id="rId10" w:history="1">
        <w:r w:rsidR="00407C7E" w:rsidRPr="001208F4">
          <w:rPr>
            <w:rStyle w:val="Hyperlink"/>
            <w:lang w:val="en-US"/>
          </w:rPr>
          <w:t>knut.schmidtke@fibl.org</w:t>
        </w:r>
      </w:hyperlink>
    </w:p>
    <w:p w14:paraId="4799DA0D" w14:textId="77777777" w:rsidR="00211000" w:rsidRPr="00407C7E" w:rsidRDefault="00211000" w:rsidP="001208F4">
      <w:pPr>
        <w:pStyle w:val="FiBLmrbulletpoint"/>
      </w:pPr>
      <w:r w:rsidRPr="00211000">
        <w:t xml:space="preserve">Marc Schärer, </w:t>
      </w:r>
      <w:r w:rsidR="001208F4" w:rsidRPr="001208F4">
        <w:rPr>
          <w:lang w:val="en-US"/>
        </w:rPr>
        <w:t>Director of Finance &amp; Administration</w:t>
      </w:r>
      <w:r w:rsidRPr="00211000">
        <w:t xml:space="preserve">, FiBL </w:t>
      </w:r>
      <w:r w:rsidR="001208F4">
        <w:t>Switzerland</w:t>
      </w:r>
      <w:r w:rsidRPr="00211000">
        <w:br/>
      </w:r>
      <w:r w:rsidR="00407C7E">
        <w:t>Phone</w:t>
      </w:r>
      <w:r w:rsidRPr="00211000">
        <w:t xml:space="preserve"> </w:t>
      </w:r>
      <w:r w:rsidRPr="00407C7E">
        <w:t xml:space="preserve">+41 (0)62 865-0400, </w:t>
      </w:r>
      <w:hyperlink r:id="rId11" w:history="1">
        <w:r w:rsidR="00407C7E" w:rsidRPr="001208F4">
          <w:rPr>
            <w:rStyle w:val="Hyperlink"/>
            <w:lang w:val="en-US"/>
          </w:rPr>
          <w:t>marc.schaerer@fibl.org</w:t>
        </w:r>
      </w:hyperlink>
    </w:p>
    <w:p w14:paraId="744EF319" w14:textId="27F705D0" w:rsidR="00211000" w:rsidRPr="003775EF" w:rsidRDefault="00211000" w:rsidP="001208F4">
      <w:pPr>
        <w:pStyle w:val="FiBLmrbulletpoint"/>
        <w:rPr>
          <w:rStyle w:val="Hyperlink"/>
          <w:color w:val="auto"/>
          <w:u w:val="none"/>
        </w:rPr>
      </w:pPr>
      <w:r w:rsidRPr="00211000">
        <w:t xml:space="preserve">Lucius Tamm, </w:t>
      </w:r>
      <w:r w:rsidR="001208F4" w:rsidRPr="00C03FB1">
        <w:rPr>
          <w:lang w:val="en-US"/>
        </w:rPr>
        <w:t>Director of Cooperation</w:t>
      </w:r>
      <w:r w:rsidRPr="00211000">
        <w:t xml:space="preserve">, FiBL </w:t>
      </w:r>
      <w:r w:rsidR="001208F4">
        <w:t>Switzerland</w:t>
      </w:r>
      <w:r w:rsidRPr="00211000">
        <w:br/>
      </w:r>
      <w:r w:rsidR="00407C7E">
        <w:t>Phone</w:t>
      </w:r>
      <w:r w:rsidRPr="00211000">
        <w:t xml:space="preserve"> +41 (0)62 865-7238, </w:t>
      </w:r>
      <w:hyperlink r:id="rId12" w:history="1">
        <w:r w:rsidR="00407C7E" w:rsidRPr="00C03FB1">
          <w:rPr>
            <w:rStyle w:val="Hyperlink"/>
            <w:lang w:val="en-US"/>
          </w:rPr>
          <w:t>lucius.tamm@fibl.org</w:t>
        </w:r>
      </w:hyperlink>
    </w:p>
    <w:p w14:paraId="4AA6C5C4" w14:textId="0473F6DB" w:rsidR="003775EF" w:rsidRDefault="003775EF" w:rsidP="0013788B">
      <w:pPr>
        <w:pStyle w:val="FiBLmrbulletpoint"/>
      </w:pPr>
      <w:r w:rsidRPr="003775EF">
        <w:t>Beate Huber, Head of the Department of Internation</w:t>
      </w:r>
      <w:r>
        <w:t>al</w:t>
      </w:r>
      <w:r w:rsidRPr="003775EF">
        <w:t xml:space="preserve"> Cooperation, FiBL Switzerland</w:t>
      </w:r>
      <w:r>
        <w:br/>
        <w:t xml:space="preserve">Phone +41 (0)62 865-0425, </w:t>
      </w:r>
      <w:hyperlink r:id="rId13" w:history="1">
        <w:r w:rsidRPr="004322DD">
          <w:rPr>
            <w:rStyle w:val="Hyperlink"/>
          </w:rPr>
          <w:t>beate.huber@fibl.org</w:t>
        </w:r>
      </w:hyperlink>
    </w:p>
    <w:p w14:paraId="13D0F6C7" w14:textId="77777777" w:rsidR="00F678FA" w:rsidRDefault="00F678FA" w:rsidP="00F678FA">
      <w:pPr>
        <w:pStyle w:val="FiBLmraddinfo"/>
      </w:pPr>
      <w:r>
        <w:t>This media release online</w:t>
      </w:r>
    </w:p>
    <w:p w14:paraId="5297EAF6" w14:textId="3CFC37DA" w:rsidR="00F678FA" w:rsidRDefault="00F678FA" w:rsidP="00F678FA">
      <w:pPr>
        <w:pStyle w:val="FiBLmrstandard"/>
      </w:pPr>
      <w:r>
        <w:t xml:space="preserve">This media release and </w:t>
      </w:r>
      <w:r w:rsidR="00AB3503">
        <w:t>a picture</w:t>
      </w:r>
      <w:bookmarkStart w:id="0" w:name="_GoBack"/>
      <w:bookmarkEnd w:id="0"/>
      <w:r>
        <w:t xml:space="preserve"> can be accessed online at</w:t>
      </w:r>
      <w:r w:rsidR="00F21780">
        <w:t xml:space="preserve"> </w:t>
      </w:r>
      <w:hyperlink r:id="rId14" w:history="1">
        <w:r w:rsidR="00F21780" w:rsidRPr="00A3344F">
          <w:rPr>
            <w:rStyle w:val="Hyperlink"/>
          </w:rPr>
          <w:t>www.fibl.org/en/info-centre/media.html</w:t>
        </w:r>
      </w:hyperlink>
      <w:r>
        <w:t>.</w:t>
      </w:r>
    </w:p>
    <w:p w14:paraId="160438CA" w14:textId="63093780" w:rsidR="003775EF" w:rsidRDefault="003775EF" w:rsidP="00F678FA">
      <w:pPr>
        <w:pStyle w:val="FiBLmrstandard"/>
      </w:pPr>
    </w:p>
    <w:p w14:paraId="03570ACA" w14:textId="77765445" w:rsidR="003775EF" w:rsidRDefault="003775EF" w:rsidP="00F678FA">
      <w:pPr>
        <w:pStyle w:val="FiBLmrstandard"/>
      </w:pPr>
    </w:p>
    <w:p w14:paraId="291DC1D3" w14:textId="77777777" w:rsidR="002C0814" w:rsidRPr="00A04F66" w:rsidRDefault="006569B3" w:rsidP="0044286A">
      <w:pPr>
        <w:pStyle w:val="FiBLmrannotationtitle"/>
      </w:pPr>
      <w:r>
        <w:lastRenderedPageBreak/>
        <w:t>About</w:t>
      </w:r>
      <w:r w:rsidR="002C0814" w:rsidRPr="00A04F66">
        <w:t xml:space="preserve"> FiBL</w:t>
      </w:r>
    </w:p>
    <w:p w14:paraId="75A1890D" w14:textId="64491BF5" w:rsidR="002D757B" w:rsidRDefault="002A662C" w:rsidP="00F04498">
      <w:pPr>
        <w:pStyle w:val="FiBLmrannotation"/>
      </w:pPr>
      <w:r w:rsidRPr="002A662C">
        <w:t xml:space="preserve">The Research Institute of Organic Agriculture </w:t>
      </w:r>
      <w:r w:rsidR="00EA5C8B">
        <w:t>(</w:t>
      </w:r>
      <w:r w:rsidRPr="002A662C">
        <w:t>FiBL</w:t>
      </w:r>
      <w:r w:rsidR="00EA5C8B">
        <w:t>)</w:t>
      </w:r>
      <w:r w:rsidRPr="002A662C">
        <w:t xml:space="preserve"> is one of the world’s leading institutes in the field of organic agriculture. FiBL’s strengths lie in its interdisciplinary research, innovations developed jointly with farmers and the food industry, and rapid knowledge transfer. FiBL employs some </w:t>
      </w:r>
      <w:r w:rsidR="00F21780">
        <w:t>280</w:t>
      </w:r>
      <w:r w:rsidRPr="002A662C">
        <w:t xml:space="preserve"> staff at its various locations.</w:t>
      </w:r>
    </w:p>
    <w:p w14:paraId="5113A9EA" w14:textId="77777777" w:rsidR="00F678FA" w:rsidRDefault="00F678FA" w:rsidP="00F678FA">
      <w:pPr>
        <w:pStyle w:val="FiBLmrannotationbulletpoint"/>
      </w:pPr>
      <w:r w:rsidRPr="00F678FA">
        <w:t xml:space="preserve">Homepage: </w:t>
      </w:r>
      <w:hyperlink r:id="rId15" w:history="1">
        <w:r w:rsidR="00C3309F" w:rsidRPr="00423D3F">
          <w:rPr>
            <w:rStyle w:val="Hyperlink"/>
          </w:rPr>
          <w:t>www.fibl.org</w:t>
        </w:r>
      </w:hyperlink>
    </w:p>
    <w:p w14:paraId="3CC9114B" w14:textId="00CDE47D" w:rsidR="00612788" w:rsidRPr="00612788" w:rsidRDefault="00F678FA" w:rsidP="00300FAD">
      <w:pPr>
        <w:pStyle w:val="FiBLmrannotationbulletpoint"/>
        <w:rPr>
          <w:lang w:val="es-ES"/>
        </w:rPr>
      </w:pPr>
      <w:r w:rsidRPr="00612788">
        <w:rPr>
          <w:lang w:val="es-ES"/>
        </w:rPr>
        <w:t xml:space="preserve">Video: </w:t>
      </w:r>
      <w:hyperlink r:id="rId16" w:history="1">
        <w:r w:rsidR="00612788" w:rsidRPr="00612788">
          <w:rPr>
            <w:rStyle w:val="Hyperlink"/>
            <w:lang w:val="es-ES"/>
          </w:rPr>
          <w:t>www.youtube.com/watch?v=U84NrJlORFc</w:t>
        </w:r>
      </w:hyperlink>
    </w:p>
    <w:sectPr w:rsidR="00612788" w:rsidRPr="00612788" w:rsidSect="00232993">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9B0D8" w14:textId="77777777" w:rsidR="00227E58" w:rsidRDefault="00227E58" w:rsidP="00F53AA9">
      <w:pPr>
        <w:spacing w:after="0" w:line="240" w:lineRule="auto"/>
      </w:pPr>
      <w:r>
        <w:separator/>
      </w:r>
    </w:p>
  </w:endnote>
  <w:endnote w:type="continuationSeparator" w:id="0">
    <w:p w14:paraId="4231ACC0" w14:textId="77777777" w:rsidR="00227E58" w:rsidRDefault="00227E5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1F67919" w14:textId="77777777" w:rsidTr="00232993">
      <w:trPr>
        <w:trHeight w:val="508"/>
      </w:trPr>
      <w:tc>
        <w:tcPr>
          <w:tcW w:w="7656" w:type="dxa"/>
        </w:tcPr>
        <w:p w14:paraId="3B1A430A" w14:textId="77777777" w:rsidR="008A6B50" w:rsidRDefault="00CF6598" w:rsidP="00DA14CE">
          <w:pPr>
            <w:pStyle w:val="FiBLmrfooter"/>
          </w:pPr>
          <w:r>
            <w:t>Research Institute of Organic Agriculture</w:t>
          </w:r>
          <w:r w:rsidR="00F73377" w:rsidRPr="008A6B50">
            <w:t xml:space="preserve"> FiBL | Ackerstrasse 113 | Postfach 219 </w:t>
          </w:r>
        </w:p>
        <w:p w14:paraId="798AB1BE"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58D1C16E" w14:textId="77777777" w:rsidR="00F73377" w:rsidRPr="008A6B50" w:rsidRDefault="00F73377" w:rsidP="00DA14CE">
          <w:pPr>
            <w:pStyle w:val="FiBLmrpagenumber"/>
          </w:pPr>
        </w:p>
      </w:tc>
    </w:tr>
  </w:tbl>
  <w:p w14:paraId="67906947" w14:textId="77777777" w:rsidR="00D142E7" w:rsidRPr="00F73377" w:rsidRDefault="00D142E7" w:rsidP="00F73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F27B95D" w14:textId="77777777" w:rsidTr="003C1747">
      <w:trPr>
        <w:trHeight w:val="508"/>
      </w:trPr>
      <w:tc>
        <w:tcPr>
          <w:tcW w:w="4923" w:type="pct"/>
        </w:tcPr>
        <w:p w14:paraId="39AF09A4" w14:textId="77777777" w:rsidR="00DA14CE" w:rsidRPr="000D7A27" w:rsidRDefault="00DA7216" w:rsidP="00E15DFF">
          <w:pPr>
            <w:pStyle w:val="FiBLmrfooter"/>
          </w:pPr>
          <w:r>
            <w:t>Media release of</w:t>
          </w:r>
          <w:r w:rsidR="00DA14CE">
            <w:t xml:space="preserve"> </w:t>
          </w:r>
          <w:r w:rsidR="00E15DFF">
            <w:t>02 April 2020</w:t>
          </w:r>
        </w:p>
      </w:tc>
      <w:tc>
        <w:tcPr>
          <w:tcW w:w="77" w:type="pct"/>
        </w:tcPr>
        <w:p w14:paraId="0B11A65B" w14:textId="024F484A"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AB3503">
            <w:rPr>
              <w:noProof/>
            </w:rPr>
            <w:t>3</w:t>
          </w:r>
          <w:r w:rsidRPr="00DA14CE">
            <w:fldChar w:fldCharType="end"/>
          </w:r>
        </w:p>
      </w:tc>
    </w:tr>
  </w:tbl>
  <w:p w14:paraId="71FF097C" w14:textId="77777777"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05F5C" w14:textId="77777777" w:rsidR="00227E58" w:rsidRDefault="00227E58" w:rsidP="00F53AA9">
      <w:pPr>
        <w:spacing w:after="0" w:line="240" w:lineRule="auto"/>
      </w:pPr>
      <w:r>
        <w:separator/>
      </w:r>
    </w:p>
  </w:footnote>
  <w:footnote w:type="continuationSeparator" w:id="0">
    <w:p w14:paraId="5920BFBD" w14:textId="77777777" w:rsidR="00227E58" w:rsidRDefault="00227E5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6A109FC" w14:textId="77777777" w:rsidTr="00232993">
      <w:trPr>
        <w:trHeight w:val="599"/>
      </w:trPr>
      <w:tc>
        <w:tcPr>
          <w:tcW w:w="1616" w:type="dxa"/>
        </w:tcPr>
        <w:p w14:paraId="5F5295B7" w14:textId="77777777" w:rsidR="007666E3" w:rsidRPr="00C725B7" w:rsidRDefault="007666E3" w:rsidP="007666E3">
          <w:pPr>
            <w:pStyle w:val="FiBLmrheader"/>
          </w:pPr>
          <w:r>
            <w:rPr>
              <w:noProof/>
              <w:lang w:val="de-DE" w:eastAsia="de-DE"/>
            </w:rPr>
            <w:drawing>
              <wp:inline distT="0" distB="0" distL="0" distR="0" wp14:anchorId="03318200" wp14:editId="1D54F5B8">
                <wp:extent cx="861695" cy="360680"/>
                <wp:effectExtent l="0" t="0" r="0" b="127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E4677F3" w14:textId="77777777" w:rsidR="007666E3" w:rsidRDefault="007666E3" w:rsidP="007666E3">
          <w:pPr>
            <w:tabs>
              <w:tab w:val="right" w:pos="7653"/>
            </w:tabs>
          </w:pPr>
        </w:p>
      </w:tc>
      <w:tc>
        <w:tcPr>
          <w:tcW w:w="2268" w:type="dxa"/>
        </w:tcPr>
        <w:p w14:paraId="7074A9BF" w14:textId="77777777" w:rsidR="007666E3" w:rsidRDefault="007666E3" w:rsidP="00A033E7">
          <w:pPr>
            <w:tabs>
              <w:tab w:val="right" w:pos="7653"/>
            </w:tabs>
            <w:jc w:val="right"/>
          </w:pPr>
        </w:p>
      </w:tc>
    </w:tr>
  </w:tbl>
  <w:p w14:paraId="2B08DD4B"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4966D97"/>
    <w:multiLevelType w:val="hybridMultilevel"/>
    <w:tmpl w:val="39D04D3C"/>
    <w:lvl w:ilvl="0" w:tplc="5F2A51BE">
      <w:start w:val="1"/>
      <w:numFmt w:val="decimal"/>
      <w:pStyle w:val="FiBLnummerierung"/>
      <w:lvlText w:val="%1."/>
      <w:lvlJc w:val="left"/>
      <w:pPr>
        <w:ind w:left="502" w:hanging="360"/>
      </w:pPr>
      <w:rPr>
        <w:rFonts w:ascii="Gill Sans MT" w:hAnsi="Gill Sans MT" w:hint="default"/>
        <w:b/>
        <w:i w:val="0"/>
        <w:color w:val="2F6C86"/>
        <w:sz w:val="22"/>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8157D"/>
    <w:rsid w:val="00087733"/>
    <w:rsid w:val="000912D9"/>
    <w:rsid w:val="00097E74"/>
    <w:rsid w:val="000A0CF7"/>
    <w:rsid w:val="000A3B13"/>
    <w:rsid w:val="000B0DFD"/>
    <w:rsid w:val="000B5156"/>
    <w:rsid w:val="000C429D"/>
    <w:rsid w:val="000C7401"/>
    <w:rsid w:val="000C75D0"/>
    <w:rsid w:val="000D5714"/>
    <w:rsid w:val="000D7A27"/>
    <w:rsid w:val="001050BE"/>
    <w:rsid w:val="00107221"/>
    <w:rsid w:val="001208F4"/>
    <w:rsid w:val="0013003E"/>
    <w:rsid w:val="001354F8"/>
    <w:rsid w:val="00146772"/>
    <w:rsid w:val="0017068A"/>
    <w:rsid w:val="0018434A"/>
    <w:rsid w:val="00195EC7"/>
    <w:rsid w:val="001B3DB5"/>
    <w:rsid w:val="001E1C11"/>
    <w:rsid w:val="001F29C2"/>
    <w:rsid w:val="001F529F"/>
    <w:rsid w:val="00200F87"/>
    <w:rsid w:val="00211000"/>
    <w:rsid w:val="00211862"/>
    <w:rsid w:val="00217211"/>
    <w:rsid w:val="002203DD"/>
    <w:rsid w:val="0022639B"/>
    <w:rsid w:val="00227E58"/>
    <w:rsid w:val="00230924"/>
    <w:rsid w:val="00232993"/>
    <w:rsid w:val="00277CBF"/>
    <w:rsid w:val="00280674"/>
    <w:rsid w:val="002837D9"/>
    <w:rsid w:val="002925F1"/>
    <w:rsid w:val="002A662C"/>
    <w:rsid w:val="002B1D53"/>
    <w:rsid w:val="002C0814"/>
    <w:rsid w:val="002C3506"/>
    <w:rsid w:val="002D757B"/>
    <w:rsid w:val="002D7D78"/>
    <w:rsid w:val="002F1625"/>
    <w:rsid w:val="002F586A"/>
    <w:rsid w:val="0030119E"/>
    <w:rsid w:val="003150C5"/>
    <w:rsid w:val="003775EF"/>
    <w:rsid w:val="003955DB"/>
    <w:rsid w:val="003A4191"/>
    <w:rsid w:val="003A4D06"/>
    <w:rsid w:val="003C1747"/>
    <w:rsid w:val="003C6406"/>
    <w:rsid w:val="003D1138"/>
    <w:rsid w:val="00404267"/>
    <w:rsid w:val="00407C7E"/>
    <w:rsid w:val="00416049"/>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40B0E"/>
    <w:rsid w:val="00540DAE"/>
    <w:rsid w:val="00555C7D"/>
    <w:rsid w:val="00561785"/>
    <w:rsid w:val="00567811"/>
    <w:rsid w:val="00571E3B"/>
    <w:rsid w:val="00580C94"/>
    <w:rsid w:val="005867AD"/>
    <w:rsid w:val="005938C8"/>
    <w:rsid w:val="0059401F"/>
    <w:rsid w:val="005B675F"/>
    <w:rsid w:val="005D0989"/>
    <w:rsid w:val="005F1359"/>
    <w:rsid w:val="005F460D"/>
    <w:rsid w:val="005F5A7E"/>
    <w:rsid w:val="00610CBD"/>
    <w:rsid w:val="00612788"/>
    <w:rsid w:val="006410F4"/>
    <w:rsid w:val="00651446"/>
    <w:rsid w:val="006569B3"/>
    <w:rsid w:val="00661678"/>
    <w:rsid w:val="006619C9"/>
    <w:rsid w:val="0066529D"/>
    <w:rsid w:val="00681E9E"/>
    <w:rsid w:val="006C2668"/>
    <w:rsid w:val="006D0FF6"/>
    <w:rsid w:val="006D4D11"/>
    <w:rsid w:val="006E612A"/>
    <w:rsid w:val="00712776"/>
    <w:rsid w:val="00727486"/>
    <w:rsid w:val="00736F11"/>
    <w:rsid w:val="00754508"/>
    <w:rsid w:val="00764E69"/>
    <w:rsid w:val="007666E3"/>
    <w:rsid w:val="00783BE6"/>
    <w:rsid w:val="0078787E"/>
    <w:rsid w:val="00793238"/>
    <w:rsid w:val="00793F39"/>
    <w:rsid w:val="007A051D"/>
    <w:rsid w:val="007A0D20"/>
    <w:rsid w:val="007C6110"/>
    <w:rsid w:val="007C7E19"/>
    <w:rsid w:val="00806A24"/>
    <w:rsid w:val="00817B94"/>
    <w:rsid w:val="00823157"/>
    <w:rsid w:val="008417D3"/>
    <w:rsid w:val="00861053"/>
    <w:rsid w:val="00866E96"/>
    <w:rsid w:val="00872371"/>
    <w:rsid w:val="008A5E8C"/>
    <w:rsid w:val="008A6B50"/>
    <w:rsid w:val="008B7311"/>
    <w:rsid w:val="008D48AD"/>
    <w:rsid w:val="008D55EC"/>
    <w:rsid w:val="009109C1"/>
    <w:rsid w:val="00912F05"/>
    <w:rsid w:val="009669B5"/>
    <w:rsid w:val="009767BF"/>
    <w:rsid w:val="00981742"/>
    <w:rsid w:val="00982A03"/>
    <w:rsid w:val="00986F71"/>
    <w:rsid w:val="009A52C4"/>
    <w:rsid w:val="009C0B90"/>
    <w:rsid w:val="009C0F61"/>
    <w:rsid w:val="009C7E54"/>
    <w:rsid w:val="009D675A"/>
    <w:rsid w:val="009F1AD7"/>
    <w:rsid w:val="00A033E7"/>
    <w:rsid w:val="00A04F66"/>
    <w:rsid w:val="00A135C6"/>
    <w:rsid w:val="00A152E9"/>
    <w:rsid w:val="00A365ED"/>
    <w:rsid w:val="00A54AC7"/>
    <w:rsid w:val="00A57050"/>
    <w:rsid w:val="00A624F0"/>
    <w:rsid w:val="00A632FC"/>
    <w:rsid w:val="00A83320"/>
    <w:rsid w:val="00A84D76"/>
    <w:rsid w:val="00AA295A"/>
    <w:rsid w:val="00AB3503"/>
    <w:rsid w:val="00AC6487"/>
    <w:rsid w:val="00B116CC"/>
    <w:rsid w:val="00B11B61"/>
    <w:rsid w:val="00B15BC3"/>
    <w:rsid w:val="00B169A5"/>
    <w:rsid w:val="00B25F0B"/>
    <w:rsid w:val="00B273DE"/>
    <w:rsid w:val="00B44024"/>
    <w:rsid w:val="00B457DA"/>
    <w:rsid w:val="00B65E5C"/>
    <w:rsid w:val="00BB6309"/>
    <w:rsid w:val="00BB7AF8"/>
    <w:rsid w:val="00BC05AC"/>
    <w:rsid w:val="00BF376C"/>
    <w:rsid w:val="00C03FB1"/>
    <w:rsid w:val="00C10742"/>
    <w:rsid w:val="00C14AA4"/>
    <w:rsid w:val="00C17BB1"/>
    <w:rsid w:val="00C3309F"/>
    <w:rsid w:val="00C41A21"/>
    <w:rsid w:val="00C4331B"/>
    <w:rsid w:val="00C50896"/>
    <w:rsid w:val="00C54E7B"/>
    <w:rsid w:val="00C725B7"/>
    <w:rsid w:val="00C73E52"/>
    <w:rsid w:val="00C8256D"/>
    <w:rsid w:val="00C93A6C"/>
    <w:rsid w:val="00CA7A75"/>
    <w:rsid w:val="00CC3D03"/>
    <w:rsid w:val="00CD4B01"/>
    <w:rsid w:val="00CE1A38"/>
    <w:rsid w:val="00CF4CEC"/>
    <w:rsid w:val="00CF6598"/>
    <w:rsid w:val="00D06A9E"/>
    <w:rsid w:val="00D142E7"/>
    <w:rsid w:val="00D20589"/>
    <w:rsid w:val="00D25E6E"/>
    <w:rsid w:val="00D40A5B"/>
    <w:rsid w:val="00D5665E"/>
    <w:rsid w:val="00D7727C"/>
    <w:rsid w:val="00D80B7E"/>
    <w:rsid w:val="00D82FEC"/>
    <w:rsid w:val="00D84B91"/>
    <w:rsid w:val="00DA14CE"/>
    <w:rsid w:val="00DA5D86"/>
    <w:rsid w:val="00DA7216"/>
    <w:rsid w:val="00DC15AC"/>
    <w:rsid w:val="00DD0000"/>
    <w:rsid w:val="00DD535A"/>
    <w:rsid w:val="00DE44EA"/>
    <w:rsid w:val="00E06042"/>
    <w:rsid w:val="00E11C55"/>
    <w:rsid w:val="00E11E48"/>
    <w:rsid w:val="00E15DFF"/>
    <w:rsid w:val="00E26382"/>
    <w:rsid w:val="00E32B51"/>
    <w:rsid w:val="00E34E1A"/>
    <w:rsid w:val="00E433A3"/>
    <w:rsid w:val="00E451EE"/>
    <w:rsid w:val="00E64975"/>
    <w:rsid w:val="00E7080C"/>
    <w:rsid w:val="00E71FBF"/>
    <w:rsid w:val="00EA5C8B"/>
    <w:rsid w:val="00ED0946"/>
    <w:rsid w:val="00EE1434"/>
    <w:rsid w:val="00EF726D"/>
    <w:rsid w:val="00F04498"/>
    <w:rsid w:val="00F073FC"/>
    <w:rsid w:val="00F07B60"/>
    <w:rsid w:val="00F11C77"/>
    <w:rsid w:val="00F21780"/>
    <w:rsid w:val="00F21C5E"/>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DAAA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9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DefaultParagraphFont"/>
    <w:uiPriority w:val="99"/>
    <w:semiHidden/>
    <w:rsid w:val="002925F1"/>
    <w:rPr>
      <w:color w:val="646464" w:themeColor="hyperlink"/>
      <w:u w:val="single"/>
    </w:rPr>
  </w:style>
  <w:style w:type="paragraph" w:customStyle="1" w:styleId="FiBLmrfooter">
    <w:name w:val="FiBL_mr_footer"/>
    <w:basedOn w:val="Normal"/>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Normal"/>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unhideWhenUsed/>
    <w:rsid w:val="00F678FA"/>
    <w:rPr>
      <w:color w:val="969696" w:themeColor="followedHyperlink"/>
      <w:u w:val="single"/>
    </w:rPr>
  </w:style>
  <w:style w:type="paragraph" w:styleId="Header">
    <w:name w:val="header"/>
    <w:basedOn w:val="Normal"/>
    <w:link w:val="HeaderChar"/>
    <w:uiPriority w:val="99"/>
    <w:unhideWhenUsed/>
    <w:rsid w:val="002329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993"/>
  </w:style>
  <w:style w:type="paragraph" w:styleId="ListParagraph">
    <w:name w:val="List Paragraph"/>
    <w:basedOn w:val="Normal"/>
    <w:uiPriority w:val="34"/>
    <w:semiHidden/>
    <w:qFormat/>
    <w:rsid w:val="00E7080C"/>
    <w:pPr>
      <w:ind w:left="720"/>
      <w:contextualSpacing/>
    </w:pPr>
  </w:style>
  <w:style w:type="paragraph" w:customStyle="1" w:styleId="FiBLnummerierung">
    <w:name w:val="FiBL_nummerierung"/>
    <w:basedOn w:val="Normal"/>
    <w:qFormat/>
    <w:rsid w:val="00E7080C"/>
    <w:pPr>
      <w:numPr>
        <w:numId w:val="5"/>
      </w:numPr>
      <w:spacing w:after="120" w:line="280" w:lineRule="atLeast"/>
    </w:pPr>
    <w:rPr>
      <w:rFonts w:ascii="Palatino Linotype" w:hAnsi="Palatino Linotype"/>
      <w:lang w:val="de-DE"/>
    </w:rPr>
  </w:style>
  <w:style w:type="character" w:styleId="CommentReference">
    <w:name w:val="annotation reference"/>
    <w:basedOn w:val="DefaultParagraphFont"/>
    <w:uiPriority w:val="99"/>
    <w:semiHidden/>
    <w:unhideWhenUsed/>
    <w:rsid w:val="001F29C2"/>
    <w:rPr>
      <w:sz w:val="16"/>
      <w:szCs w:val="16"/>
    </w:rPr>
  </w:style>
  <w:style w:type="paragraph" w:styleId="CommentText">
    <w:name w:val="annotation text"/>
    <w:basedOn w:val="Normal"/>
    <w:link w:val="CommentTextChar"/>
    <w:uiPriority w:val="99"/>
    <w:semiHidden/>
    <w:unhideWhenUsed/>
    <w:rsid w:val="001F29C2"/>
    <w:pPr>
      <w:spacing w:line="240" w:lineRule="auto"/>
    </w:pPr>
    <w:rPr>
      <w:sz w:val="20"/>
      <w:szCs w:val="20"/>
    </w:rPr>
  </w:style>
  <w:style w:type="character" w:customStyle="1" w:styleId="CommentTextChar">
    <w:name w:val="Comment Text Char"/>
    <w:basedOn w:val="DefaultParagraphFont"/>
    <w:link w:val="CommentText"/>
    <w:uiPriority w:val="99"/>
    <w:semiHidden/>
    <w:rsid w:val="001F29C2"/>
    <w:rPr>
      <w:sz w:val="20"/>
      <w:szCs w:val="20"/>
    </w:rPr>
  </w:style>
  <w:style w:type="paragraph" w:styleId="CommentSubject">
    <w:name w:val="annotation subject"/>
    <w:basedOn w:val="CommentText"/>
    <w:next w:val="CommentText"/>
    <w:link w:val="CommentSubjectChar"/>
    <w:uiPriority w:val="99"/>
    <w:semiHidden/>
    <w:unhideWhenUsed/>
    <w:rsid w:val="001F29C2"/>
    <w:rPr>
      <w:b/>
      <w:bCs/>
    </w:rPr>
  </w:style>
  <w:style w:type="character" w:customStyle="1" w:styleId="CommentSubjectChar">
    <w:name w:val="Comment Subject Char"/>
    <w:basedOn w:val="CommentTextChar"/>
    <w:link w:val="CommentSubject"/>
    <w:uiPriority w:val="99"/>
    <w:semiHidden/>
    <w:rsid w:val="001F29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e.huber@fib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us.tamm@fib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youtube.com/watch?v=U84NrJlOR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schaerer@fibl.org" TargetMode="External"/><Relationship Id="rId5" Type="http://schemas.openxmlformats.org/officeDocument/2006/relationships/webSettings" Target="webSettings.xml"/><Relationship Id="rId15" Type="http://schemas.openxmlformats.org/officeDocument/2006/relationships/hyperlink" Target="http://www.fibl.org" TargetMode="External"/><Relationship Id="rId10" Type="http://schemas.openxmlformats.org/officeDocument/2006/relationships/hyperlink" Target="mailto:knut.schmidtke@fib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en/info-centre/media.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51B6-AD58-4FB7-82B8-123B1835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4320</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8</cp:revision>
  <cp:lastPrinted>2017-07-05T15:05:00Z</cp:lastPrinted>
  <dcterms:created xsi:type="dcterms:W3CDTF">2020-04-01T11:28:00Z</dcterms:created>
  <dcterms:modified xsi:type="dcterms:W3CDTF">2020-04-02T07:31:00Z</dcterms:modified>
</cp:coreProperties>
</file>