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Default="00E34E1A" w:rsidP="00453BD9">
      <w:pPr>
        <w:pStyle w:val="FiBLmrsubheader"/>
        <w:sectPr w:rsidR="004762FE" w:rsidSect="00232993">
          <w:headerReference w:type="default" r:id="rId8"/>
          <w:footerReference w:type="default" r:id="rId9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bookmarkStart w:id="0" w:name="_GoBack"/>
      <w:bookmarkEnd w:id="0"/>
      <w:r>
        <w:t>Media release</w:t>
      </w:r>
    </w:p>
    <w:p w:rsidR="000E4454" w:rsidRDefault="000E4454" w:rsidP="00DE44EA">
      <w:pPr>
        <w:pStyle w:val="FiBLmrlead"/>
        <w:rPr>
          <w:sz w:val="34"/>
        </w:rPr>
      </w:pPr>
      <w:r w:rsidRPr="000E4454">
        <w:rPr>
          <w:sz w:val="34"/>
        </w:rPr>
        <w:t xml:space="preserve">12th </w:t>
      </w:r>
      <w:r w:rsidR="005C36E4">
        <w:rPr>
          <w:sz w:val="34"/>
        </w:rPr>
        <w:t>Annual Biocontrol Industry Meeting</w:t>
      </w:r>
      <w:r w:rsidRPr="000E4454">
        <w:rPr>
          <w:sz w:val="34"/>
        </w:rPr>
        <w:t xml:space="preserve"> held in Basel</w:t>
      </w:r>
    </w:p>
    <w:p w:rsidR="000E4454" w:rsidRDefault="007F195B" w:rsidP="000E4454">
      <w:pPr>
        <w:pStyle w:val="FiBLmrlead"/>
        <w:rPr>
          <w:highlight w:val="yellow"/>
        </w:rPr>
      </w:pPr>
      <w:r>
        <w:t>P</w:t>
      </w:r>
      <w:r w:rsidR="000E4454" w:rsidRPr="000E4454">
        <w:t xml:space="preserve">roducers of </w:t>
      </w:r>
      <w:r w:rsidR="008346BB">
        <w:t>biocontrol</w:t>
      </w:r>
      <w:r w:rsidR="00F0453B">
        <w:t xml:space="preserve"> </w:t>
      </w:r>
      <w:r w:rsidR="008346BB">
        <w:t>products</w:t>
      </w:r>
      <w:r w:rsidR="000E4454" w:rsidRPr="000E4454">
        <w:t xml:space="preserve"> </w:t>
      </w:r>
      <w:r w:rsidR="0083331F">
        <w:t xml:space="preserve">did not </w:t>
      </w:r>
      <w:r>
        <w:t xml:space="preserve">always </w:t>
      </w:r>
      <w:r w:rsidR="0083331F">
        <w:t>have</w:t>
      </w:r>
      <w:r w:rsidR="000E4454" w:rsidRPr="000E4454">
        <w:t xml:space="preserve"> a common meeting place. This changed</w:t>
      </w:r>
      <w:r>
        <w:t xml:space="preserve"> in 2006</w:t>
      </w:r>
      <w:r w:rsidR="000E4454" w:rsidRPr="000E4454">
        <w:t>, when the innovative idea to hold a c</w:t>
      </w:r>
      <w:r w:rsidR="00C00426">
        <w:t>ongress for biocontrol products</w:t>
      </w:r>
      <w:r w:rsidR="00C00426" w:rsidRPr="00C00426">
        <w:t xml:space="preserve"> </w:t>
      </w:r>
      <w:r w:rsidR="00C00426" w:rsidRPr="000E4454">
        <w:t>was realised</w:t>
      </w:r>
      <w:r w:rsidR="00C00426">
        <w:t xml:space="preserve">. </w:t>
      </w:r>
      <w:r w:rsidR="000E4454" w:rsidRPr="000E4454">
        <w:t>The vision of strengthening a fragmented sector consisting of small and medium</w:t>
      </w:r>
      <w:r w:rsidR="00B846C1">
        <w:t>-sized</w:t>
      </w:r>
      <w:r w:rsidR="000E4454" w:rsidRPr="000E4454">
        <w:t xml:space="preserve"> enterprises with limited resources became a success story: With over 1000 delegates and 500 companies from 52 countries, the conference celebrated a record</w:t>
      </w:r>
      <w:r w:rsidR="00347321">
        <w:t xml:space="preserve"> number of </w:t>
      </w:r>
      <w:r w:rsidR="00347321" w:rsidRPr="000E4454">
        <w:t>visitor</w:t>
      </w:r>
      <w:r w:rsidR="006A218F">
        <w:t>s</w:t>
      </w:r>
      <w:r w:rsidR="000E4454" w:rsidRPr="000E4454">
        <w:t xml:space="preserve"> from 23 to 25 October in Basel. </w:t>
      </w:r>
      <w:r w:rsidR="00CA1D8D">
        <w:t xml:space="preserve">Since its inception, </w:t>
      </w:r>
      <w:r w:rsidR="000E4454" w:rsidRPr="000E4454">
        <w:t xml:space="preserve">FiBL </w:t>
      </w:r>
      <w:r w:rsidR="00CA1D8D">
        <w:t>has been</w:t>
      </w:r>
      <w:r w:rsidR="000E4454" w:rsidRPr="000E4454">
        <w:t xml:space="preserve"> one of the co-organisers of the conferen</w:t>
      </w:r>
      <w:r w:rsidR="00CA1D8D">
        <w:t>ce, together with the International Biocontrol Manufacturers Association IBMA.</w:t>
      </w:r>
    </w:p>
    <w:p w:rsidR="00C7351A" w:rsidRDefault="00E06042" w:rsidP="00C7351A">
      <w:pPr>
        <w:pStyle w:val="FiBLmrstandard"/>
      </w:pPr>
      <w:r w:rsidRPr="000E4454">
        <w:t xml:space="preserve">(Frick, </w:t>
      </w:r>
      <w:r w:rsidR="00813EE1">
        <w:t>3</w:t>
      </w:r>
      <w:r w:rsidR="00A53A4D">
        <w:t>1</w:t>
      </w:r>
      <w:r w:rsidR="000E4454" w:rsidRPr="000E4454">
        <w:t xml:space="preserve"> October 2017)</w:t>
      </w:r>
      <w:r w:rsidR="00C7351A">
        <w:t xml:space="preserve"> The Annual Biocontrol Industry Meeting (ABIM) in Basel </w:t>
      </w:r>
      <w:r w:rsidR="00CA1D8D">
        <w:t>is</w:t>
      </w:r>
      <w:r w:rsidR="00C7351A">
        <w:t xml:space="preserve"> the largest international event for biocontrol products. This year, around 1050 delegates and over 500 companies from 52 countries</w:t>
      </w:r>
      <w:r w:rsidR="003E1B01">
        <w:t xml:space="preserve"> as well as representatives of the EU, OECD and FAO</w:t>
      </w:r>
      <w:r w:rsidR="00C7351A">
        <w:t xml:space="preserve"> attended the conference </w:t>
      </w:r>
      <w:r w:rsidR="00A32FD0">
        <w:t>from</w:t>
      </w:r>
      <w:r w:rsidR="00C7351A">
        <w:t xml:space="preserve"> 23 to 25 October</w:t>
      </w:r>
      <w:r w:rsidR="00001481">
        <w:t>, which resulted</w:t>
      </w:r>
      <w:r w:rsidR="001967D7">
        <w:t xml:space="preserve"> in</w:t>
      </w:r>
      <w:r w:rsidR="00C7351A">
        <w:t xml:space="preserve"> </w:t>
      </w:r>
      <w:r w:rsidR="008B6C8D">
        <w:t>yet another</w:t>
      </w:r>
      <w:r w:rsidR="00C7351A">
        <w:t xml:space="preserve"> </w:t>
      </w:r>
      <w:r w:rsidR="008B6C8D">
        <w:t>visitor record</w:t>
      </w:r>
      <w:r w:rsidR="00C7351A">
        <w:t xml:space="preserve"> since the conference </w:t>
      </w:r>
      <w:r w:rsidR="001967D7">
        <w:t>has been</w:t>
      </w:r>
      <w:r w:rsidR="007B0D9A">
        <w:t xml:space="preserve"> founded twelve years ago. It also </w:t>
      </w:r>
      <w:r w:rsidR="00C7351A">
        <w:t xml:space="preserve">reflects the aspirational </w:t>
      </w:r>
      <w:r w:rsidR="00C03F73">
        <w:t>mind-set</w:t>
      </w:r>
      <w:r w:rsidR="00C7351A">
        <w:t xml:space="preserve"> and the </w:t>
      </w:r>
      <w:r w:rsidR="00497AB5">
        <w:t xml:space="preserve">continuous </w:t>
      </w:r>
      <w:r w:rsidR="00C7351A">
        <w:t>growth of the</w:t>
      </w:r>
      <w:r w:rsidR="000B4AAF">
        <w:t xml:space="preserve"> industry in biological plant protection</w:t>
      </w:r>
      <w:r w:rsidR="00C7351A">
        <w:t>.</w:t>
      </w:r>
    </w:p>
    <w:p w:rsidR="00C7351A" w:rsidRDefault="00C7351A" w:rsidP="00C7351A">
      <w:pPr>
        <w:pStyle w:val="FiBLmrsubheader"/>
      </w:pPr>
      <w:r>
        <w:t>Organic area continues to grow</w:t>
      </w:r>
    </w:p>
    <w:p w:rsidR="00C7351A" w:rsidRDefault="00F1432B" w:rsidP="00C7351A">
      <w:pPr>
        <w:pStyle w:val="FiBLmrstandard"/>
      </w:pPr>
      <w:r>
        <w:t xml:space="preserve">In his opening speech, </w:t>
      </w:r>
      <w:r w:rsidR="00A8262F">
        <w:t xml:space="preserve">Dr </w:t>
      </w:r>
      <w:r w:rsidR="00C7351A">
        <w:t xml:space="preserve">Lucius Tamm of the Research Institute of Organic Agriculture FiBL pointed </w:t>
      </w:r>
      <w:r w:rsidR="003D2064">
        <w:t xml:space="preserve">out </w:t>
      </w:r>
      <w:r w:rsidR="00C7351A">
        <w:t>the enormous growth of organic agriculture wo</w:t>
      </w:r>
      <w:r w:rsidR="0033363F">
        <w:t>rldwide: While in 1999 only 11 m</w:t>
      </w:r>
      <w:r w:rsidR="00C7351A">
        <w:t xml:space="preserve">illion hectares were </w:t>
      </w:r>
      <w:r w:rsidR="00516F8C">
        <w:t>managed</w:t>
      </w:r>
      <w:r w:rsidR="00C7351A">
        <w:t xml:space="preserve"> organically, the total in 2015 amounted to over 50 </w:t>
      </w:r>
      <w:r w:rsidR="0033363F">
        <w:t>m</w:t>
      </w:r>
      <w:r w:rsidR="00C7351A">
        <w:t>illion hectares</w:t>
      </w:r>
      <w:r w:rsidR="00801737">
        <w:t>,</w:t>
      </w:r>
      <w:r w:rsidR="00C7351A">
        <w:t xml:space="preserve"> which corresponds to a fivefold </w:t>
      </w:r>
      <w:r w:rsidR="00F23A32">
        <w:t xml:space="preserve">increase of organic </w:t>
      </w:r>
      <w:r w:rsidR="00C7351A">
        <w:t xml:space="preserve">area in only </w:t>
      </w:r>
      <w:r w:rsidR="0033363F">
        <w:t>16</w:t>
      </w:r>
      <w:r w:rsidR="00C7351A">
        <w:t xml:space="preserve"> years. “</w:t>
      </w:r>
      <w:r w:rsidR="00C677B0">
        <w:t>Organic farming shows the strongest growth in agriculture</w:t>
      </w:r>
      <w:r w:rsidR="00C7351A">
        <w:t>”, Tamm states.</w:t>
      </w:r>
      <w:r w:rsidR="00CF600C">
        <w:t xml:space="preserve"> Also in conventional agriculture, biocontrol solutions are increasingly used.</w:t>
      </w:r>
    </w:p>
    <w:p w:rsidR="00C7351A" w:rsidRDefault="00C7351A" w:rsidP="00C7351A">
      <w:pPr>
        <w:pStyle w:val="FiBLmrstandard"/>
      </w:pPr>
      <w:r>
        <w:t xml:space="preserve">The participants of ABIM were able to </w:t>
      </w:r>
      <w:r w:rsidR="00B00518">
        <w:t>exchange</w:t>
      </w:r>
      <w:r>
        <w:t xml:space="preserve"> innovations and help create the future direction of the sector </w:t>
      </w:r>
      <w:r w:rsidR="00112087">
        <w:t xml:space="preserve">during presentations, at various booths </w:t>
      </w:r>
      <w:r>
        <w:t>a</w:t>
      </w:r>
      <w:r w:rsidR="00112087">
        <w:t>nd in one-to-one talks</w:t>
      </w:r>
      <w:r>
        <w:t>.</w:t>
      </w:r>
    </w:p>
    <w:p w:rsidR="00C7351A" w:rsidRDefault="00C7351A" w:rsidP="00C7351A">
      <w:pPr>
        <w:pStyle w:val="FiBLmrsubheader"/>
      </w:pPr>
      <w:r>
        <w:t>Visitors from 52 countries</w:t>
      </w:r>
    </w:p>
    <w:p w:rsidR="00521111" w:rsidRDefault="00C7351A" w:rsidP="00C7351A">
      <w:pPr>
        <w:pStyle w:val="FiBLmrstandard"/>
      </w:pPr>
      <w:r>
        <w:t xml:space="preserve">The main </w:t>
      </w:r>
      <w:r w:rsidR="006069FD">
        <w:t>benefit was derived by</w:t>
      </w:r>
      <w:r w:rsidR="00A608F5">
        <w:t xml:space="preserve"> small and medium-sized </w:t>
      </w:r>
      <w:r>
        <w:t>enterprises of the sector, which used the event as a product market place</w:t>
      </w:r>
      <w:r w:rsidR="008B3B01">
        <w:t>, since it</w:t>
      </w:r>
      <w:r>
        <w:t xml:space="preserve"> is a meeting place of international suppliers and customers. Especially for small companies</w:t>
      </w:r>
      <w:r w:rsidR="00047070">
        <w:t>,</w:t>
      </w:r>
      <w:r>
        <w:t xml:space="preserve"> it is important to create an international network and collaborate with others. </w:t>
      </w:r>
      <w:proofErr w:type="spellStart"/>
      <w:r>
        <w:t>Kartik</w:t>
      </w:r>
      <w:proofErr w:type="spellEnd"/>
      <w:r>
        <w:t xml:space="preserve"> </w:t>
      </w:r>
      <w:proofErr w:type="spellStart"/>
      <w:r>
        <w:t>Laijawala</w:t>
      </w:r>
      <w:proofErr w:type="spellEnd"/>
      <w:r>
        <w:t xml:space="preserve"> of the small Indian biocontrol e</w:t>
      </w:r>
      <w:r w:rsidR="00371C17">
        <w:t>nterprise Nico</w:t>
      </w:r>
      <w:r w:rsidR="00511FEF">
        <w:t xml:space="preserve"> </w:t>
      </w:r>
      <w:proofErr w:type="spellStart"/>
      <w:r w:rsidR="00511FEF">
        <w:t>Orgo</w:t>
      </w:r>
      <w:proofErr w:type="spellEnd"/>
      <w:r w:rsidR="00511FEF">
        <w:t xml:space="preserve"> from </w:t>
      </w:r>
      <w:r w:rsidR="007013F7">
        <w:t>Mumbai</w:t>
      </w:r>
      <w:r w:rsidR="00511FEF">
        <w:t xml:space="preserve"> confirms this.</w:t>
      </w:r>
      <w:r>
        <w:t xml:space="preserve"> “The meeting is important for international networking”</w:t>
      </w:r>
      <w:r w:rsidR="00EA412A">
        <w:t>,</w:t>
      </w:r>
      <w:r>
        <w:t xml:space="preserve"> </w:t>
      </w:r>
      <w:r w:rsidR="009926AB">
        <w:t>he states as</w:t>
      </w:r>
      <w:r>
        <w:t xml:space="preserve"> the employee of a </w:t>
      </w:r>
      <w:r>
        <w:lastRenderedPageBreak/>
        <w:t xml:space="preserve">company specialising </w:t>
      </w:r>
      <w:r w:rsidR="00D81ADA">
        <w:t>in</w:t>
      </w:r>
      <w:r>
        <w:t xml:space="preserve"> products </w:t>
      </w:r>
      <w:r w:rsidR="00A65A81">
        <w:t>containing</w:t>
      </w:r>
      <w:r>
        <w:t xml:space="preserve"> the natural agent neem. “We are looking for European business partners.”</w:t>
      </w:r>
      <w:r w:rsidR="00B4478A">
        <w:t xml:space="preserve"> </w:t>
      </w:r>
    </w:p>
    <w:p w:rsidR="00C7351A" w:rsidRDefault="00521111" w:rsidP="00C7351A">
      <w:pPr>
        <w:pStyle w:val="FiBLmrstandard"/>
      </w:pPr>
      <w:r>
        <w:t>Th</w:t>
      </w:r>
      <w:r w:rsidR="00C7351A">
        <w:t xml:space="preserve">e family business </w:t>
      </w:r>
      <w:proofErr w:type="spellStart"/>
      <w:r w:rsidR="00C7351A">
        <w:t>ActionPin</w:t>
      </w:r>
      <w:proofErr w:type="spellEnd"/>
      <w:r w:rsidR="00C7351A">
        <w:t xml:space="preserve"> from the southwest of France sees the conference as a globa</w:t>
      </w:r>
      <w:r w:rsidR="00632C16">
        <w:t xml:space="preserve">lly unique platform to </w:t>
      </w:r>
      <w:r w:rsidR="00EE5E78">
        <w:t>have discussions and exchange ideas</w:t>
      </w:r>
      <w:r w:rsidR="00632C16">
        <w:t xml:space="preserve"> with people from the industry</w:t>
      </w:r>
      <w:r w:rsidR="00C7351A">
        <w:t xml:space="preserve">. The company has been working since 1948 with a natural agent terpene from pine trees, a “waste product” resulting from regional wood </w:t>
      </w:r>
      <w:r w:rsidR="008B3298">
        <w:t xml:space="preserve">and paper </w:t>
      </w:r>
      <w:r w:rsidR="003D2161">
        <w:t>processing</w:t>
      </w:r>
      <w:r w:rsidR="00C7351A">
        <w:t>. According to the manufacturer, terpene naturally increases the efficacy of biocontrol products and fertilisers in organic farming. The</w:t>
      </w:r>
      <w:r w:rsidR="00575800">
        <w:t>se</w:t>
      </w:r>
      <w:r w:rsidR="00C7351A">
        <w:t xml:space="preserve"> two </w:t>
      </w:r>
      <w:r w:rsidR="00575800">
        <w:t>small and medium-sized enterprises</w:t>
      </w:r>
      <w:r w:rsidR="00C7351A">
        <w:t xml:space="preserve"> are examples of 69 exhibitors from all over the world.</w:t>
      </w:r>
    </w:p>
    <w:p w:rsidR="00C7351A" w:rsidRDefault="00C7351A" w:rsidP="00C7351A">
      <w:pPr>
        <w:pStyle w:val="FiBLmrstandard"/>
      </w:pPr>
      <w:r>
        <w:t xml:space="preserve">Over the last years, multinational corporations have joined </w:t>
      </w:r>
      <w:r w:rsidR="00500CA9">
        <w:t>the</w:t>
      </w:r>
      <w:r>
        <w:t xml:space="preserve"> </w:t>
      </w:r>
      <w:r w:rsidR="00500CA9">
        <w:t>biocontrol</w:t>
      </w:r>
      <w:r w:rsidR="000E32A4">
        <w:t xml:space="preserve"> market</w:t>
      </w:r>
      <w:r>
        <w:t xml:space="preserve">. Having large manufacturers of chemically synthesized pesticides interested in </w:t>
      </w:r>
      <w:r w:rsidR="00A529B3">
        <w:t>biological plant protection</w:t>
      </w:r>
      <w:r>
        <w:t xml:space="preserve"> had a positive influence on the </w:t>
      </w:r>
      <w:r w:rsidR="00984E01">
        <w:t>industry</w:t>
      </w:r>
      <w:r>
        <w:t>, due to their additional assets and vast knowledge.</w:t>
      </w:r>
    </w:p>
    <w:p w:rsidR="00C7351A" w:rsidRDefault="00C7351A" w:rsidP="00C7351A">
      <w:pPr>
        <w:pStyle w:val="FiBLmrsubheader"/>
      </w:pPr>
      <w:r>
        <w:t>FiBL is a founding member and part of the organisational committee</w:t>
      </w:r>
    </w:p>
    <w:p w:rsidR="00F6745D" w:rsidRPr="00DD3900" w:rsidRDefault="00C7351A" w:rsidP="00C7351A">
      <w:pPr>
        <w:pStyle w:val="FiBLmrstandard"/>
      </w:pPr>
      <w:r>
        <w:t xml:space="preserve">ABIM was formed from a project between FiBL and the International Biocontrol Manufacturers' Association (IBMA), which also holds its annual </w:t>
      </w:r>
      <w:r w:rsidR="005C36E4">
        <w:t xml:space="preserve">general assembly </w:t>
      </w:r>
      <w:r>
        <w:t xml:space="preserve">at the </w:t>
      </w:r>
      <w:r w:rsidR="00A15E3C">
        <w:t>conference in Basel</w:t>
      </w:r>
      <w:r>
        <w:t xml:space="preserve">. Both parties have organised the event since </w:t>
      </w:r>
      <w:r w:rsidR="00DD3900">
        <w:t>its inception</w:t>
      </w:r>
      <w:r w:rsidR="00D80383">
        <w:t>. Thus, they determine the direction of ABIM</w:t>
      </w:r>
      <w:r>
        <w:t xml:space="preserve"> and influence the way organic plant protection is developed in the long term. This is important for organic farmers, who </w:t>
      </w:r>
      <w:r w:rsidR="005C36E4">
        <w:t xml:space="preserve">embrace </w:t>
      </w:r>
      <w:r>
        <w:t xml:space="preserve">the continuous </w:t>
      </w:r>
      <w:r w:rsidR="005C36E4">
        <w:t xml:space="preserve">innovation </w:t>
      </w:r>
      <w:r w:rsidR="00286CA0">
        <w:t>of</w:t>
      </w:r>
      <w:r>
        <w:t xml:space="preserve"> </w:t>
      </w:r>
      <w:r w:rsidR="003116BD">
        <w:t>biological</w:t>
      </w:r>
      <w:r>
        <w:t xml:space="preserve"> plant protection</w:t>
      </w:r>
      <w:r w:rsidR="00475998">
        <w:t xml:space="preserve"> and who have always quickly implemented innovative solutions into practice for the good of the environment and the people</w:t>
      </w:r>
      <w:r>
        <w:t>.</w:t>
      </w:r>
    </w:p>
    <w:p w:rsidR="00CD4B01" w:rsidRDefault="00567811" w:rsidP="00661678">
      <w:pPr>
        <w:pStyle w:val="FiBLmraddinfo"/>
      </w:pPr>
      <w:r>
        <w:t>FiBL contacts</w:t>
      </w:r>
    </w:p>
    <w:p w:rsidR="00A45F5E" w:rsidRDefault="00A8262F" w:rsidP="00A45F5E">
      <w:pPr>
        <w:pStyle w:val="FiBLmrbulletpoint"/>
      </w:pPr>
      <w:r>
        <w:t xml:space="preserve">Dr </w:t>
      </w:r>
      <w:r w:rsidR="00A45F5E">
        <w:t xml:space="preserve">Lucius Tamm, Head of the Department </w:t>
      </w:r>
      <w:r w:rsidR="000D1693">
        <w:t>of</w:t>
      </w:r>
      <w:r w:rsidR="00A45F5E">
        <w:t xml:space="preserve"> Crop Sciences, Research Institute of Organic Agriculture FiBL, Phone +41 62 865 7238, </w:t>
      </w:r>
      <w:hyperlink r:id="rId10" w:history="1">
        <w:r w:rsidR="00A45F5E" w:rsidRPr="00DA0C6F">
          <w:rPr>
            <w:rStyle w:val="Hyperlink"/>
          </w:rPr>
          <w:t>lucius.tamm@fibl.org</w:t>
        </w:r>
      </w:hyperlink>
    </w:p>
    <w:p w:rsidR="00A45F5E" w:rsidRDefault="00A45F5E" w:rsidP="00A45F5E">
      <w:pPr>
        <w:pStyle w:val="FiBLmrbulletpoint"/>
      </w:pPr>
      <w:r>
        <w:t xml:space="preserve">Anne Merz, Organisation ABIM, Research Institute of Organic Agriculture FiBL, Phone +41 62 865 7204, </w:t>
      </w:r>
      <w:hyperlink r:id="rId11" w:history="1">
        <w:r w:rsidRPr="00DA0C6F">
          <w:rPr>
            <w:rStyle w:val="Hyperlink"/>
          </w:rPr>
          <w:t>anne.merz@fibl.org</w:t>
        </w:r>
      </w:hyperlink>
    </w:p>
    <w:p w:rsidR="00661678" w:rsidRDefault="0083694B" w:rsidP="00CD4B01">
      <w:pPr>
        <w:pStyle w:val="FiBLmraddinfo"/>
      </w:pPr>
      <w:r>
        <w:t>Further information</w:t>
      </w:r>
    </w:p>
    <w:p w:rsidR="008614A0" w:rsidRDefault="00EA04FC" w:rsidP="008614A0">
      <w:pPr>
        <w:pStyle w:val="FiBLmrbulletpoint"/>
      </w:pPr>
      <w:hyperlink r:id="rId12" w:history="1">
        <w:r w:rsidR="007F5EAF" w:rsidRPr="00DA0C6F">
          <w:rPr>
            <w:rStyle w:val="Hyperlink"/>
          </w:rPr>
          <w:t>www.abim.ch</w:t>
        </w:r>
      </w:hyperlink>
    </w:p>
    <w:p w:rsidR="00CD4B01" w:rsidRDefault="007F5EAF" w:rsidP="007F5EAF">
      <w:pPr>
        <w:pStyle w:val="FiBLmrsubheader"/>
      </w:pPr>
      <w:r>
        <w:t>Organisation</w:t>
      </w:r>
    </w:p>
    <w:p w:rsidR="007F5EAF" w:rsidRDefault="00F71095" w:rsidP="007F5EAF">
      <w:pPr>
        <w:pStyle w:val="FiBLmrbulletpoint"/>
      </w:pPr>
      <w:r>
        <w:t>Research Institute of Organic Agriculture</w:t>
      </w:r>
      <w:r w:rsidR="007F5EAF">
        <w:t xml:space="preserve"> FiBL: </w:t>
      </w:r>
      <w:hyperlink r:id="rId13" w:history="1">
        <w:r w:rsidR="007F5EAF" w:rsidRPr="00DA0C6F">
          <w:rPr>
            <w:rStyle w:val="Hyperlink"/>
          </w:rPr>
          <w:t>www.fibl.org</w:t>
        </w:r>
      </w:hyperlink>
    </w:p>
    <w:p w:rsidR="007F5EAF" w:rsidRDefault="007F5EAF" w:rsidP="007F5EAF">
      <w:pPr>
        <w:pStyle w:val="FiBLmrbulletpoint"/>
      </w:pPr>
      <w:r>
        <w:t xml:space="preserve">International Biocontrol Manufacturers' Association (IBMA): </w:t>
      </w:r>
      <w:hyperlink r:id="rId14" w:history="1">
        <w:r w:rsidRPr="00DA0C6F">
          <w:rPr>
            <w:rStyle w:val="Hyperlink"/>
          </w:rPr>
          <w:t>www.ibma-global.org</w:t>
        </w:r>
      </w:hyperlink>
    </w:p>
    <w:p w:rsidR="00F678FA" w:rsidRDefault="00F678FA" w:rsidP="00F678FA">
      <w:pPr>
        <w:pStyle w:val="FiBLmraddinfo"/>
      </w:pPr>
      <w:r>
        <w:lastRenderedPageBreak/>
        <w:t>This media release online</w:t>
      </w:r>
    </w:p>
    <w:p w:rsidR="00F678FA" w:rsidRDefault="00F678FA" w:rsidP="00F678FA">
      <w:pPr>
        <w:pStyle w:val="FiBLmrstandard"/>
      </w:pPr>
      <w:r>
        <w:t xml:space="preserve">This media release and pictures can be accessed online at </w:t>
      </w:r>
      <w:hyperlink r:id="rId15" w:history="1">
        <w:r w:rsidRPr="00BB38E5">
          <w:rPr>
            <w:rStyle w:val="Hyperlink"/>
          </w:rPr>
          <w:t>www.fibl.org/en/media.html</w:t>
        </w:r>
      </w:hyperlink>
      <w:r>
        <w:t>.</w:t>
      </w:r>
    </w:p>
    <w:p w:rsidR="002C0814" w:rsidRPr="00A04F66" w:rsidRDefault="006569B3" w:rsidP="0044286A">
      <w:pPr>
        <w:pStyle w:val="FiBLmrannotationtitle"/>
      </w:pPr>
      <w:r>
        <w:t>About</w:t>
      </w:r>
      <w:r w:rsidR="002C0814" w:rsidRPr="00A04F66">
        <w:t xml:space="preserve"> FiBL</w:t>
      </w:r>
    </w:p>
    <w:p w:rsidR="002D757B" w:rsidRDefault="00F04498" w:rsidP="00F04498">
      <w:pPr>
        <w:pStyle w:val="FiBLmrannotation"/>
      </w:pPr>
      <w:r>
        <w:t>Since 1973, the Research Institute of Organic Agriculture FiBL has been finding intelligent solutions for a regenerative agriculture and sustainable nutrition. About 280 employees carry out research, advisory services and training at various site</w:t>
      </w:r>
      <w:r w:rsidR="00A84D76">
        <w:t>s</w:t>
      </w:r>
      <w:r>
        <w:t xml:space="preserve"> </w:t>
      </w:r>
      <w:r w:rsidR="00F678FA">
        <w:t>to support organic agriculture.</w:t>
      </w:r>
    </w:p>
    <w:p w:rsidR="00F678FA" w:rsidRDefault="00F678FA" w:rsidP="00F678FA">
      <w:pPr>
        <w:pStyle w:val="FiBLmrannotationbulletpoint"/>
      </w:pPr>
      <w:r w:rsidRPr="00F678FA">
        <w:t xml:space="preserve">Homepage: </w:t>
      </w:r>
      <w:hyperlink r:id="rId16" w:history="1">
        <w:r w:rsidR="00C3309F" w:rsidRPr="00423D3F">
          <w:rPr>
            <w:rStyle w:val="Hyperlink"/>
          </w:rPr>
          <w:t>www.fibl.org</w:t>
        </w:r>
      </w:hyperlink>
    </w:p>
    <w:p w:rsidR="00F678FA" w:rsidRPr="007433B4" w:rsidRDefault="00F678FA" w:rsidP="00F678FA">
      <w:pPr>
        <w:pStyle w:val="FiBLmrannotationbulletpoint"/>
        <w:rPr>
          <w:lang w:val="de-CH"/>
        </w:rPr>
      </w:pPr>
      <w:r w:rsidRPr="007433B4">
        <w:rPr>
          <w:lang w:val="de-CH"/>
        </w:rPr>
        <w:t xml:space="preserve">Video: </w:t>
      </w:r>
      <w:hyperlink r:id="rId17" w:history="1">
        <w:r w:rsidR="00C3309F" w:rsidRPr="007433B4">
          <w:rPr>
            <w:rStyle w:val="Hyperlink"/>
            <w:lang w:val="de-CH"/>
          </w:rPr>
          <w:t>www.youtube.com/watch?v=U84NrJlORFc</w:t>
        </w:r>
      </w:hyperlink>
    </w:p>
    <w:sectPr w:rsidR="00F678FA" w:rsidRPr="007433B4" w:rsidSect="00232993">
      <w:footerReference w:type="default" r:id="rId18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9F" w:rsidRDefault="00A4759F" w:rsidP="00F53AA9">
      <w:pPr>
        <w:spacing w:after="0" w:line="240" w:lineRule="auto"/>
      </w:pPr>
      <w:r>
        <w:separator/>
      </w:r>
    </w:p>
  </w:endnote>
  <w:endnote w:type="continuationSeparator" w:id="0">
    <w:p w:rsidR="00A4759F" w:rsidRDefault="00A4759F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:rsidTr="00232993">
      <w:trPr>
        <w:trHeight w:val="508"/>
      </w:trPr>
      <w:tc>
        <w:tcPr>
          <w:tcW w:w="7656" w:type="dxa"/>
        </w:tcPr>
        <w:p w:rsidR="008A6B50" w:rsidRDefault="00CF6598" w:rsidP="00DA14CE">
          <w:pPr>
            <w:pStyle w:val="FiBLmrfooter"/>
          </w:pPr>
          <w:r>
            <w:t>Research Institute of Organic Agriculture</w:t>
          </w:r>
          <w:r w:rsidR="00F73377" w:rsidRPr="008A6B50">
            <w:t xml:space="preserve"> FiBL | </w:t>
          </w:r>
          <w:proofErr w:type="spellStart"/>
          <w:r w:rsidR="00F73377" w:rsidRPr="008A6B50">
            <w:t>Ackerstrasse</w:t>
          </w:r>
          <w:proofErr w:type="spellEnd"/>
          <w:r w:rsidR="00F73377" w:rsidRPr="008A6B50">
            <w:t xml:space="preserve"> 113 | </w:t>
          </w:r>
          <w:proofErr w:type="spellStart"/>
          <w:r w:rsidR="00F73377" w:rsidRPr="008A6B50">
            <w:t>Postfach</w:t>
          </w:r>
          <w:proofErr w:type="spellEnd"/>
          <w:r w:rsidR="00F73377" w:rsidRPr="008A6B50">
            <w:t xml:space="preserve"> 219 </w:t>
          </w:r>
        </w:p>
        <w:p w:rsidR="00F73377" w:rsidRPr="008A6B50" w:rsidRDefault="00F73377" w:rsidP="00CF6598">
          <w:pPr>
            <w:pStyle w:val="FiBLmrfooter"/>
          </w:pPr>
          <w:r w:rsidRPr="008A6B50">
            <w:t xml:space="preserve">5070 Frick | </w:t>
          </w:r>
          <w:r w:rsidR="00CF6598">
            <w:t>Switzerland</w:t>
          </w:r>
          <w:r w:rsidR="00CF6598" w:rsidRPr="008A6B50">
            <w:t xml:space="preserve"> | </w:t>
          </w:r>
          <w:r w:rsidR="00CF6598">
            <w:t>Phone</w:t>
          </w:r>
          <w:r w:rsidRPr="008A6B50">
            <w:t xml:space="preserve"> +41</w:t>
          </w:r>
          <w:r w:rsidR="00CF6598">
            <w:t xml:space="preserve">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:rsidR="00F73377" w:rsidRPr="008A6B50" w:rsidRDefault="00F73377" w:rsidP="00DA14CE">
          <w:pPr>
            <w:pStyle w:val="FiBLmrpagenumber"/>
          </w:pPr>
        </w:p>
      </w:tc>
    </w:tr>
  </w:tbl>
  <w:p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24"/>
    </w:tblGrid>
    <w:tr w:rsidR="00DA14CE" w:rsidRPr="008A6B50" w:rsidTr="00232993">
      <w:trPr>
        <w:trHeight w:val="508"/>
      </w:trPr>
      <w:tc>
        <w:tcPr>
          <w:tcW w:w="7939" w:type="dxa"/>
        </w:tcPr>
        <w:p w:rsidR="00DA14CE" w:rsidRPr="00C90EF0" w:rsidRDefault="00DA7216" w:rsidP="00A53A4D">
          <w:pPr>
            <w:pStyle w:val="FiBLmrfooter"/>
          </w:pPr>
          <w:r w:rsidRPr="00C90EF0">
            <w:t>Media release of</w:t>
          </w:r>
          <w:r w:rsidR="00DA14CE" w:rsidRPr="00C90EF0">
            <w:t xml:space="preserve"> </w:t>
          </w:r>
          <w:r w:rsidR="00813EE1">
            <w:t>3</w:t>
          </w:r>
          <w:r w:rsidR="00A53A4D">
            <w:t>1</w:t>
          </w:r>
          <w:r w:rsidR="00C90EF0" w:rsidRPr="00C90EF0">
            <w:t xml:space="preserve"> October 2017</w:t>
          </w:r>
        </w:p>
      </w:tc>
      <w:tc>
        <w:tcPr>
          <w:tcW w:w="124" w:type="dxa"/>
        </w:tcPr>
        <w:p w:rsidR="00DA14CE" w:rsidRPr="00DA14CE" w:rsidRDefault="00DA14CE" w:rsidP="00DA14CE">
          <w:pPr>
            <w:pStyle w:val="FiBLmrpagenumb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EA04FC">
            <w:rPr>
              <w:noProof/>
            </w:rPr>
            <w:t>3</w:t>
          </w:r>
          <w:r w:rsidRPr="00DA14CE">
            <w:fldChar w:fldCharType="end"/>
          </w:r>
        </w:p>
      </w:tc>
    </w:tr>
  </w:tbl>
  <w:p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9F" w:rsidRDefault="00A4759F" w:rsidP="00F53AA9">
      <w:pPr>
        <w:spacing w:after="0" w:line="240" w:lineRule="auto"/>
      </w:pPr>
      <w:r>
        <w:separator/>
      </w:r>
    </w:p>
  </w:footnote>
  <w:footnote w:type="continuationSeparator" w:id="0">
    <w:p w:rsidR="00A4759F" w:rsidRDefault="00A4759F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Tr="00232993">
      <w:trPr>
        <w:trHeight w:val="599"/>
      </w:trPr>
      <w:tc>
        <w:tcPr>
          <w:tcW w:w="1616" w:type="dxa"/>
        </w:tcPr>
        <w:p w:rsidR="007666E3" w:rsidRPr="00C725B7" w:rsidRDefault="007666E3" w:rsidP="007666E3">
          <w:pPr>
            <w:pStyle w:val="FiBLmrheader"/>
          </w:pPr>
          <w:r>
            <w:rPr>
              <w:noProof/>
              <w:lang w:val="de-CH"/>
            </w:rPr>
            <w:drawing>
              <wp:inline distT="0" distB="0" distL="0" distR="0" wp14:anchorId="14DFC14F" wp14:editId="6707B782">
                <wp:extent cx="861695" cy="360680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01481"/>
    <w:rsid w:val="00047070"/>
    <w:rsid w:val="00052E51"/>
    <w:rsid w:val="00065CF2"/>
    <w:rsid w:val="0008157D"/>
    <w:rsid w:val="000912D9"/>
    <w:rsid w:val="00096012"/>
    <w:rsid w:val="00097E74"/>
    <w:rsid w:val="000A0CF7"/>
    <w:rsid w:val="000A3B13"/>
    <w:rsid w:val="000B0DFD"/>
    <w:rsid w:val="000B4AAF"/>
    <w:rsid w:val="000B5156"/>
    <w:rsid w:val="000C429D"/>
    <w:rsid w:val="000C7401"/>
    <w:rsid w:val="000C75D0"/>
    <w:rsid w:val="000D1693"/>
    <w:rsid w:val="000D5714"/>
    <w:rsid w:val="000D7A27"/>
    <w:rsid w:val="000E32A4"/>
    <w:rsid w:val="000E4454"/>
    <w:rsid w:val="001050BE"/>
    <w:rsid w:val="00107221"/>
    <w:rsid w:val="00112087"/>
    <w:rsid w:val="00117EBE"/>
    <w:rsid w:val="00131C8D"/>
    <w:rsid w:val="001354F8"/>
    <w:rsid w:val="00146772"/>
    <w:rsid w:val="0017068A"/>
    <w:rsid w:val="0018434A"/>
    <w:rsid w:val="00195EC7"/>
    <w:rsid w:val="001967D7"/>
    <w:rsid w:val="001B008E"/>
    <w:rsid w:val="001B3DB5"/>
    <w:rsid w:val="001E1AED"/>
    <w:rsid w:val="001E1C11"/>
    <w:rsid w:val="001F529F"/>
    <w:rsid w:val="00211862"/>
    <w:rsid w:val="00216CFF"/>
    <w:rsid w:val="00217211"/>
    <w:rsid w:val="002203DD"/>
    <w:rsid w:val="0022639B"/>
    <w:rsid w:val="00230924"/>
    <w:rsid w:val="00232993"/>
    <w:rsid w:val="00237D9A"/>
    <w:rsid w:val="00270C56"/>
    <w:rsid w:val="00280674"/>
    <w:rsid w:val="002837D9"/>
    <w:rsid w:val="00286CA0"/>
    <w:rsid w:val="002925F1"/>
    <w:rsid w:val="002B1D53"/>
    <w:rsid w:val="002C0814"/>
    <w:rsid w:val="002C3506"/>
    <w:rsid w:val="002D757B"/>
    <w:rsid w:val="002D7D78"/>
    <w:rsid w:val="002E6243"/>
    <w:rsid w:val="002F1625"/>
    <w:rsid w:val="002F586A"/>
    <w:rsid w:val="0030119E"/>
    <w:rsid w:val="003116BD"/>
    <w:rsid w:val="003150C5"/>
    <w:rsid w:val="0033363F"/>
    <w:rsid w:val="00333EFE"/>
    <w:rsid w:val="00347321"/>
    <w:rsid w:val="00371C17"/>
    <w:rsid w:val="003A4191"/>
    <w:rsid w:val="003C6406"/>
    <w:rsid w:val="003D1138"/>
    <w:rsid w:val="003D2064"/>
    <w:rsid w:val="003D2161"/>
    <w:rsid w:val="003E1B01"/>
    <w:rsid w:val="0041671F"/>
    <w:rsid w:val="00416BA5"/>
    <w:rsid w:val="00423C89"/>
    <w:rsid w:val="00435155"/>
    <w:rsid w:val="0044286A"/>
    <w:rsid w:val="00446B90"/>
    <w:rsid w:val="00450F2F"/>
    <w:rsid w:val="00453BD9"/>
    <w:rsid w:val="004570C7"/>
    <w:rsid w:val="0045715C"/>
    <w:rsid w:val="00465871"/>
    <w:rsid w:val="0046602F"/>
    <w:rsid w:val="00475998"/>
    <w:rsid w:val="004762FE"/>
    <w:rsid w:val="004807B1"/>
    <w:rsid w:val="00497AB5"/>
    <w:rsid w:val="004C4067"/>
    <w:rsid w:val="004D3FEF"/>
    <w:rsid w:val="004D6428"/>
    <w:rsid w:val="004F613F"/>
    <w:rsid w:val="00500CA9"/>
    <w:rsid w:val="00504A50"/>
    <w:rsid w:val="00511FEF"/>
    <w:rsid w:val="00516F8C"/>
    <w:rsid w:val="00521111"/>
    <w:rsid w:val="00540B0E"/>
    <w:rsid w:val="00540DAE"/>
    <w:rsid w:val="00550B92"/>
    <w:rsid w:val="00555C7D"/>
    <w:rsid w:val="00567811"/>
    <w:rsid w:val="00571E3B"/>
    <w:rsid w:val="00575800"/>
    <w:rsid w:val="00580C94"/>
    <w:rsid w:val="005867AD"/>
    <w:rsid w:val="005938C8"/>
    <w:rsid w:val="0059401F"/>
    <w:rsid w:val="0059442E"/>
    <w:rsid w:val="005B675F"/>
    <w:rsid w:val="005C36E4"/>
    <w:rsid w:val="005D0989"/>
    <w:rsid w:val="005D1B41"/>
    <w:rsid w:val="005F1359"/>
    <w:rsid w:val="005F460D"/>
    <w:rsid w:val="005F5A7E"/>
    <w:rsid w:val="006069FD"/>
    <w:rsid w:val="00620AC1"/>
    <w:rsid w:val="00632C16"/>
    <w:rsid w:val="006410F4"/>
    <w:rsid w:val="00641ACE"/>
    <w:rsid w:val="006569B3"/>
    <w:rsid w:val="00661678"/>
    <w:rsid w:val="0066529D"/>
    <w:rsid w:val="00681E9E"/>
    <w:rsid w:val="006A218F"/>
    <w:rsid w:val="006A6C08"/>
    <w:rsid w:val="006D0FF6"/>
    <w:rsid w:val="006D4D11"/>
    <w:rsid w:val="006E612A"/>
    <w:rsid w:val="007013F7"/>
    <w:rsid w:val="00712776"/>
    <w:rsid w:val="00727486"/>
    <w:rsid w:val="00736F11"/>
    <w:rsid w:val="007433B4"/>
    <w:rsid w:val="00754508"/>
    <w:rsid w:val="00764E69"/>
    <w:rsid w:val="007666E3"/>
    <w:rsid w:val="00783BE6"/>
    <w:rsid w:val="007849BA"/>
    <w:rsid w:val="0078787E"/>
    <w:rsid w:val="00793238"/>
    <w:rsid w:val="007A051D"/>
    <w:rsid w:val="007A0D20"/>
    <w:rsid w:val="007B0D9A"/>
    <w:rsid w:val="007C6110"/>
    <w:rsid w:val="007C7E19"/>
    <w:rsid w:val="007F195B"/>
    <w:rsid w:val="007F5EAF"/>
    <w:rsid w:val="007F62A7"/>
    <w:rsid w:val="00801737"/>
    <w:rsid w:val="00806A24"/>
    <w:rsid w:val="00813EE1"/>
    <w:rsid w:val="00817929"/>
    <w:rsid w:val="00817B94"/>
    <w:rsid w:val="00823157"/>
    <w:rsid w:val="0083331F"/>
    <w:rsid w:val="008346BB"/>
    <w:rsid w:val="0083694B"/>
    <w:rsid w:val="008417D3"/>
    <w:rsid w:val="00861053"/>
    <w:rsid w:val="008614A0"/>
    <w:rsid w:val="00866E96"/>
    <w:rsid w:val="00872371"/>
    <w:rsid w:val="008A5E8C"/>
    <w:rsid w:val="008A6B50"/>
    <w:rsid w:val="008B3298"/>
    <w:rsid w:val="008B3B01"/>
    <w:rsid w:val="008B6C8D"/>
    <w:rsid w:val="008B7311"/>
    <w:rsid w:val="008D3C7A"/>
    <w:rsid w:val="008D48AD"/>
    <w:rsid w:val="008F1B16"/>
    <w:rsid w:val="009109C1"/>
    <w:rsid w:val="00912F05"/>
    <w:rsid w:val="009669B5"/>
    <w:rsid w:val="009767BF"/>
    <w:rsid w:val="00981742"/>
    <w:rsid w:val="00982A03"/>
    <w:rsid w:val="00984E01"/>
    <w:rsid w:val="00986F71"/>
    <w:rsid w:val="009926AB"/>
    <w:rsid w:val="009A52C4"/>
    <w:rsid w:val="009C0B90"/>
    <w:rsid w:val="009C0F61"/>
    <w:rsid w:val="009C7E54"/>
    <w:rsid w:val="009F1AD7"/>
    <w:rsid w:val="00A033E7"/>
    <w:rsid w:val="00A04F66"/>
    <w:rsid w:val="00A135C6"/>
    <w:rsid w:val="00A15E3C"/>
    <w:rsid w:val="00A32FD0"/>
    <w:rsid w:val="00A365ED"/>
    <w:rsid w:val="00A437E6"/>
    <w:rsid w:val="00A45F5E"/>
    <w:rsid w:val="00A4759F"/>
    <w:rsid w:val="00A529B3"/>
    <w:rsid w:val="00A53A4D"/>
    <w:rsid w:val="00A54AC7"/>
    <w:rsid w:val="00A57050"/>
    <w:rsid w:val="00A608F5"/>
    <w:rsid w:val="00A624F0"/>
    <w:rsid w:val="00A632FC"/>
    <w:rsid w:val="00A645C2"/>
    <w:rsid w:val="00A65A81"/>
    <w:rsid w:val="00A8262F"/>
    <w:rsid w:val="00A83320"/>
    <w:rsid w:val="00A84D76"/>
    <w:rsid w:val="00AA295A"/>
    <w:rsid w:val="00AA424B"/>
    <w:rsid w:val="00AC074E"/>
    <w:rsid w:val="00AC6487"/>
    <w:rsid w:val="00AE1C3F"/>
    <w:rsid w:val="00B00518"/>
    <w:rsid w:val="00B116CC"/>
    <w:rsid w:val="00B11B61"/>
    <w:rsid w:val="00B13379"/>
    <w:rsid w:val="00B15BC3"/>
    <w:rsid w:val="00B169A5"/>
    <w:rsid w:val="00B22C88"/>
    <w:rsid w:val="00B25F0B"/>
    <w:rsid w:val="00B273DE"/>
    <w:rsid w:val="00B44024"/>
    <w:rsid w:val="00B4478A"/>
    <w:rsid w:val="00B846C1"/>
    <w:rsid w:val="00B92740"/>
    <w:rsid w:val="00BB6309"/>
    <w:rsid w:val="00BB7AF8"/>
    <w:rsid w:val="00BC05AC"/>
    <w:rsid w:val="00BF0E12"/>
    <w:rsid w:val="00C00426"/>
    <w:rsid w:val="00C03F73"/>
    <w:rsid w:val="00C10742"/>
    <w:rsid w:val="00C10CD3"/>
    <w:rsid w:val="00C14AA4"/>
    <w:rsid w:val="00C16746"/>
    <w:rsid w:val="00C3309F"/>
    <w:rsid w:val="00C4331B"/>
    <w:rsid w:val="00C50896"/>
    <w:rsid w:val="00C54E7B"/>
    <w:rsid w:val="00C677B0"/>
    <w:rsid w:val="00C725B7"/>
    <w:rsid w:val="00C7351A"/>
    <w:rsid w:val="00C73E52"/>
    <w:rsid w:val="00C8256D"/>
    <w:rsid w:val="00C90EF0"/>
    <w:rsid w:val="00C93A6C"/>
    <w:rsid w:val="00C97388"/>
    <w:rsid w:val="00CA1D8D"/>
    <w:rsid w:val="00CC3D03"/>
    <w:rsid w:val="00CD4B01"/>
    <w:rsid w:val="00CE1A38"/>
    <w:rsid w:val="00CF4CEC"/>
    <w:rsid w:val="00CF600C"/>
    <w:rsid w:val="00CF6598"/>
    <w:rsid w:val="00D06A9E"/>
    <w:rsid w:val="00D142E7"/>
    <w:rsid w:val="00D20589"/>
    <w:rsid w:val="00D25E6E"/>
    <w:rsid w:val="00D5665E"/>
    <w:rsid w:val="00D7727C"/>
    <w:rsid w:val="00D80383"/>
    <w:rsid w:val="00D8083F"/>
    <w:rsid w:val="00D81ADA"/>
    <w:rsid w:val="00D82FEC"/>
    <w:rsid w:val="00D84B91"/>
    <w:rsid w:val="00D92C87"/>
    <w:rsid w:val="00DA14CE"/>
    <w:rsid w:val="00DA5D86"/>
    <w:rsid w:val="00DA7216"/>
    <w:rsid w:val="00DC15AC"/>
    <w:rsid w:val="00DC4779"/>
    <w:rsid w:val="00DD0000"/>
    <w:rsid w:val="00DD3900"/>
    <w:rsid w:val="00DE44EA"/>
    <w:rsid w:val="00E06042"/>
    <w:rsid w:val="00E26382"/>
    <w:rsid w:val="00E32B51"/>
    <w:rsid w:val="00E34E1A"/>
    <w:rsid w:val="00E433A3"/>
    <w:rsid w:val="00E451EE"/>
    <w:rsid w:val="00E64975"/>
    <w:rsid w:val="00E71FBF"/>
    <w:rsid w:val="00EA04FC"/>
    <w:rsid w:val="00EA412A"/>
    <w:rsid w:val="00ED0946"/>
    <w:rsid w:val="00EE2C87"/>
    <w:rsid w:val="00EE5E78"/>
    <w:rsid w:val="00EF726D"/>
    <w:rsid w:val="00F04498"/>
    <w:rsid w:val="00F0453B"/>
    <w:rsid w:val="00F07B60"/>
    <w:rsid w:val="00F1432B"/>
    <w:rsid w:val="00F15058"/>
    <w:rsid w:val="00F21C5E"/>
    <w:rsid w:val="00F23A32"/>
    <w:rsid w:val="00F463DB"/>
    <w:rsid w:val="00F53AA9"/>
    <w:rsid w:val="00F620F0"/>
    <w:rsid w:val="00F67315"/>
    <w:rsid w:val="00F6745D"/>
    <w:rsid w:val="00F678FA"/>
    <w:rsid w:val="00F71095"/>
    <w:rsid w:val="00F73377"/>
    <w:rsid w:val="00FA0C71"/>
    <w:rsid w:val="00FB36B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0912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0C429D"/>
    <w:pPr>
      <w:spacing w:after="120" w:line="280" w:lineRule="atLeast"/>
    </w:pPr>
    <w:rPr>
      <w:rFonts w:ascii="Palatino Linotype" w:hAnsi="Palatino Linotype"/>
      <w:lang w:val="en-GB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Standard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  <w:ind w:left="426" w:hanging="284"/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Standard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bl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im.ch" TargetMode="External"/><Relationship Id="rId17" Type="http://schemas.openxmlformats.org/officeDocument/2006/relationships/hyperlink" Target="http://www.youtube.com/watch?v=U84NrJlORF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bl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e.merz@fib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bl.org/en/media.html" TargetMode="External"/><Relationship Id="rId10" Type="http://schemas.openxmlformats.org/officeDocument/2006/relationships/hyperlink" Target="mailto:lucius.tamm@fibl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bma-globa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107C-CB1C-40DE-84B7-4E799E8D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ABIM 2017</dc:title>
  <dc:creator>Basler Andreas</dc:creator>
  <cp:lastModifiedBy>Basler Andreas</cp:lastModifiedBy>
  <cp:revision>8</cp:revision>
  <cp:lastPrinted>2017-10-26T11:53:00Z</cp:lastPrinted>
  <dcterms:created xsi:type="dcterms:W3CDTF">2017-10-31T07:30:00Z</dcterms:created>
  <dcterms:modified xsi:type="dcterms:W3CDTF">2017-11-06T06:49:00Z</dcterms:modified>
</cp:coreProperties>
</file>