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34812" w14:textId="77777777" w:rsidR="006666A6" w:rsidRPr="00F5582D" w:rsidRDefault="00D13064" w:rsidP="007D69D3">
      <w:pPr>
        <w:pStyle w:val="Fibl18"/>
        <w:framePr w:w="5011" w:wrap="around" w:y="3046"/>
        <w:rPr>
          <w:lang w:val="en-GB"/>
        </w:rPr>
      </w:pPr>
      <w:r w:rsidRPr="00F5582D">
        <w:rPr>
          <w:lang w:val="en-GB"/>
        </w:rPr>
        <w:t xml:space="preserve">Media </w:t>
      </w:r>
      <w:r w:rsidR="009F45C4" w:rsidRPr="00F5582D">
        <w:rPr>
          <w:lang w:val="en-GB"/>
        </w:rPr>
        <w:t>Release</w:t>
      </w:r>
    </w:p>
    <w:p w14:paraId="2D10BBDF" w14:textId="77777777" w:rsidR="006666A6" w:rsidRPr="00F5582D" w:rsidRDefault="006666A6">
      <w:pPr>
        <w:rPr>
          <w:lang w:val="en-GB"/>
        </w:rPr>
        <w:sectPr w:rsidR="006666A6" w:rsidRPr="00F5582D" w:rsidSect="00342AA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760431F9" w14:textId="77777777" w:rsidR="006666A6" w:rsidRPr="00F5582D" w:rsidRDefault="007B2950" w:rsidP="007B2950">
      <w:pPr>
        <w:pStyle w:val="Fiblueberschrift"/>
        <w:rPr>
          <w:lang w:val="en-GB"/>
        </w:rPr>
      </w:pPr>
      <w:r w:rsidRPr="00F5582D">
        <w:rPr>
          <w:lang w:val="en-GB"/>
        </w:rPr>
        <w:lastRenderedPageBreak/>
        <w:t>T</w:t>
      </w:r>
      <w:r w:rsidR="00AC00AF" w:rsidRPr="00F5582D">
        <w:rPr>
          <w:lang w:val="en-GB"/>
        </w:rPr>
        <w:t xml:space="preserve">he International Year of Soils </w:t>
      </w:r>
      <w:r w:rsidRPr="00F5582D">
        <w:rPr>
          <w:lang w:val="en-GB"/>
        </w:rPr>
        <w:t xml:space="preserve">at </w:t>
      </w:r>
      <w:proofErr w:type="spellStart"/>
      <w:r w:rsidR="003818AC" w:rsidRPr="00F5582D">
        <w:rPr>
          <w:lang w:val="en-GB"/>
        </w:rPr>
        <w:t>FiBL</w:t>
      </w:r>
      <w:proofErr w:type="spellEnd"/>
    </w:p>
    <w:p w14:paraId="19FE271A" w14:textId="77777777" w:rsidR="000C1924" w:rsidRPr="00F5582D" w:rsidRDefault="000C1924">
      <w:pPr>
        <w:pStyle w:val="Fiblueberschriftunterzeile"/>
        <w:rPr>
          <w:szCs w:val="28"/>
          <w:lang w:val="en-GB"/>
        </w:rPr>
      </w:pPr>
    </w:p>
    <w:p w14:paraId="462EDDD9" w14:textId="1E9FB76D" w:rsidR="006666A6" w:rsidRPr="00F5582D" w:rsidRDefault="007B2950" w:rsidP="00AC00AF">
      <w:pPr>
        <w:pStyle w:val="Fiblueberschriftunterzeile"/>
        <w:spacing w:line="240" w:lineRule="auto"/>
        <w:rPr>
          <w:lang w:val="en-GB"/>
        </w:rPr>
      </w:pPr>
      <w:r w:rsidRPr="00F5582D">
        <w:rPr>
          <w:lang w:val="en-GB"/>
        </w:rPr>
        <w:t xml:space="preserve">The United Nations has declared 2015 the </w:t>
      </w:r>
      <w:r w:rsidR="00FF08C3" w:rsidRPr="00F5582D">
        <w:rPr>
          <w:lang w:val="en-GB"/>
        </w:rPr>
        <w:t>International</w:t>
      </w:r>
      <w:r w:rsidRPr="00F5582D">
        <w:rPr>
          <w:lang w:val="en-GB"/>
        </w:rPr>
        <w:t xml:space="preserve"> Year of Soil</w:t>
      </w:r>
      <w:r w:rsidR="00F859E7" w:rsidRPr="00F5582D">
        <w:rPr>
          <w:lang w:val="en-GB"/>
        </w:rPr>
        <w:t>s</w:t>
      </w:r>
      <w:r w:rsidR="00D96CDC" w:rsidRPr="00F5582D">
        <w:rPr>
          <w:lang w:val="en-GB"/>
        </w:rPr>
        <w:t xml:space="preserve"> in order to</w:t>
      </w:r>
      <w:r w:rsidRPr="00F5582D">
        <w:rPr>
          <w:lang w:val="en-GB"/>
        </w:rPr>
        <w:t xml:space="preserve"> increase awareness and understanding</w:t>
      </w:r>
      <w:r w:rsidR="00BC603F" w:rsidRPr="00F5582D">
        <w:rPr>
          <w:lang w:val="en-GB"/>
        </w:rPr>
        <w:t xml:space="preserve"> of this important </w:t>
      </w:r>
      <w:r w:rsidRPr="00F5582D">
        <w:rPr>
          <w:lang w:val="en-GB"/>
        </w:rPr>
        <w:t>non-renewable resource.</w:t>
      </w:r>
      <w:r w:rsidR="00F859E7" w:rsidRPr="00F5582D">
        <w:rPr>
          <w:lang w:val="en-GB"/>
        </w:rPr>
        <w:t xml:space="preserve"> </w:t>
      </w:r>
      <w:r w:rsidR="003E4FB2">
        <w:rPr>
          <w:lang w:val="en-GB"/>
        </w:rPr>
        <w:t>The Research Institute of Organic Agriculture (</w:t>
      </w:r>
      <w:proofErr w:type="spellStart"/>
      <w:r w:rsidR="00AF73A3" w:rsidRPr="00F5582D">
        <w:rPr>
          <w:lang w:val="en-GB"/>
        </w:rPr>
        <w:t>FiBL</w:t>
      </w:r>
      <w:proofErr w:type="spellEnd"/>
      <w:r w:rsidR="003E4FB2">
        <w:rPr>
          <w:lang w:val="en-GB"/>
        </w:rPr>
        <w:t>)</w:t>
      </w:r>
      <w:r w:rsidR="00AF73A3" w:rsidRPr="00F5582D">
        <w:rPr>
          <w:lang w:val="en-GB"/>
        </w:rPr>
        <w:t xml:space="preserve"> </w:t>
      </w:r>
      <w:r w:rsidR="00BC603F" w:rsidRPr="00F5582D">
        <w:rPr>
          <w:lang w:val="en-GB"/>
        </w:rPr>
        <w:t xml:space="preserve">is also engaged in research and </w:t>
      </w:r>
      <w:r w:rsidR="00AC00AF" w:rsidRPr="00F5582D">
        <w:rPr>
          <w:lang w:val="en-GB"/>
        </w:rPr>
        <w:t>launches</w:t>
      </w:r>
      <w:r w:rsidR="00BC603F" w:rsidRPr="00F5582D">
        <w:rPr>
          <w:lang w:val="en-GB"/>
        </w:rPr>
        <w:t xml:space="preserve"> new projects on soil and soil fertility</w:t>
      </w:r>
      <w:r w:rsidR="00A54B05" w:rsidRPr="00F5582D">
        <w:rPr>
          <w:lang w:val="en-GB"/>
        </w:rPr>
        <w:t>,</w:t>
      </w:r>
      <w:r w:rsidR="00BC603F" w:rsidRPr="00F5582D">
        <w:rPr>
          <w:lang w:val="en-GB"/>
        </w:rPr>
        <w:t xml:space="preserve"> </w:t>
      </w:r>
      <w:r w:rsidR="00A54B05" w:rsidRPr="00F5582D">
        <w:rPr>
          <w:lang w:val="en-GB"/>
        </w:rPr>
        <w:t>not only in 2015 – at</w:t>
      </w:r>
      <w:r w:rsidR="00BC603F" w:rsidRPr="00F5582D">
        <w:rPr>
          <w:lang w:val="en-GB"/>
        </w:rPr>
        <w:t xml:space="preserve"> </w:t>
      </w:r>
      <w:r w:rsidR="00D96CDC" w:rsidRPr="00F5582D">
        <w:rPr>
          <w:lang w:val="en-GB"/>
        </w:rPr>
        <w:t>our research institute</w:t>
      </w:r>
      <w:r w:rsidR="00BC603F" w:rsidRPr="00F5582D">
        <w:rPr>
          <w:lang w:val="en-GB"/>
        </w:rPr>
        <w:t>, every year is the year of soils</w:t>
      </w:r>
      <w:r w:rsidR="00BD6590" w:rsidRPr="00F5582D">
        <w:rPr>
          <w:lang w:val="en-GB"/>
        </w:rPr>
        <w:t>.</w:t>
      </w:r>
      <w:r w:rsidR="00FF08C3" w:rsidRPr="00F5582D">
        <w:rPr>
          <w:lang w:val="en-GB"/>
        </w:rPr>
        <w:t xml:space="preserve"> </w:t>
      </w:r>
    </w:p>
    <w:p w14:paraId="0F0199AA" w14:textId="77777777" w:rsidR="006666A6" w:rsidRPr="00F5582D" w:rsidRDefault="006666A6">
      <w:pPr>
        <w:pStyle w:val="Fiblueberschriftunterzeile"/>
        <w:rPr>
          <w:lang w:val="en-GB"/>
        </w:rPr>
      </w:pPr>
    </w:p>
    <w:p w14:paraId="4B70BB57" w14:textId="4B2F7A47" w:rsidR="0099514B" w:rsidRPr="00F5582D" w:rsidRDefault="007D097D" w:rsidP="00F859E7">
      <w:pPr>
        <w:pStyle w:val="Fiblstandard"/>
        <w:spacing w:line="240" w:lineRule="auto"/>
        <w:rPr>
          <w:lang w:val="en-GB"/>
        </w:rPr>
      </w:pPr>
      <w:r w:rsidRPr="00F5582D">
        <w:rPr>
          <w:lang w:val="en-GB"/>
        </w:rPr>
        <w:t xml:space="preserve">(Frick, </w:t>
      </w:r>
      <w:r w:rsidR="00576E95">
        <w:rPr>
          <w:lang w:val="en-GB"/>
        </w:rPr>
        <w:t>11</w:t>
      </w:r>
      <w:r w:rsidR="003818AC" w:rsidRPr="00576E95">
        <w:rPr>
          <w:lang w:val="en-GB"/>
        </w:rPr>
        <w:t>.5.2015</w:t>
      </w:r>
      <w:r w:rsidR="006666A6" w:rsidRPr="00F5582D">
        <w:rPr>
          <w:lang w:val="en-GB"/>
        </w:rPr>
        <w:t xml:space="preserve">) </w:t>
      </w:r>
      <w:r w:rsidR="00D96CDC" w:rsidRPr="00F5582D">
        <w:rPr>
          <w:lang w:val="en-GB"/>
        </w:rPr>
        <w:t>Many</w:t>
      </w:r>
      <w:r w:rsidR="00BC603F" w:rsidRPr="00F5582D">
        <w:rPr>
          <w:lang w:val="en-GB"/>
        </w:rPr>
        <w:t xml:space="preserve"> billions of people</w:t>
      </w:r>
      <w:r w:rsidR="00D96CDC" w:rsidRPr="00F5582D">
        <w:rPr>
          <w:lang w:val="en-GB"/>
        </w:rPr>
        <w:t xml:space="preserve"> rely on healthy</w:t>
      </w:r>
      <w:r w:rsidR="00D13064" w:rsidRPr="00F5582D">
        <w:rPr>
          <w:lang w:val="en-GB"/>
        </w:rPr>
        <w:t>,</w:t>
      </w:r>
      <w:r w:rsidR="00D96CDC" w:rsidRPr="00F5582D">
        <w:rPr>
          <w:lang w:val="en-GB"/>
        </w:rPr>
        <w:t xml:space="preserve"> fertile soil for their food security</w:t>
      </w:r>
      <w:r w:rsidR="00BC603F" w:rsidRPr="00F5582D">
        <w:rPr>
          <w:lang w:val="en-GB"/>
        </w:rPr>
        <w:t xml:space="preserve">. </w:t>
      </w:r>
      <w:r w:rsidR="00D96CDC" w:rsidRPr="00F5582D">
        <w:rPr>
          <w:lang w:val="en-GB"/>
        </w:rPr>
        <w:t>But s</w:t>
      </w:r>
      <w:r w:rsidR="00BC603F" w:rsidRPr="00F5582D">
        <w:rPr>
          <w:lang w:val="en-GB"/>
        </w:rPr>
        <w:t>oil is like a thin and delicate skin covering the surface of the planet</w:t>
      </w:r>
      <w:r w:rsidR="002E6AC3" w:rsidRPr="00F5582D">
        <w:rPr>
          <w:lang w:val="en-GB"/>
        </w:rPr>
        <w:t>,</w:t>
      </w:r>
      <w:r w:rsidR="00F859E7" w:rsidRPr="00F5582D">
        <w:rPr>
          <w:lang w:val="en-GB"/>
        </w:rPr>
        <w:t xml:space="preserve"> and</w:t>
      </w:r>
      <w:r w:rsidR="00D96CDC" w:rsidRPr="00F5582D">
        <w:rPr>
          <w:lang w:val="en-GB"/>
        </w:rPr>
        <w:t xml:space="preserve"> i</w:t>
      </w:r>
      <w:r w:rsidR="00A54B05" w:rsidRPr="00F5582D">
        <w:rPr>
          <w:lang w:val="en-GB"/>
        </w:rPr>
        <w:t>s</w:t>
      </w:r>
      <w:r w:rsidR="00BC603F" w:rsidRPr="00F5582D">
        <w:rPr>
          <w:lang w:val="en-GB"/>
        </w:rPr>
        <w:t xml:space="preserve"> destroyed </w:t>
      </w:r>
      <w:r w:rsidR="00D96CDC" w:rsidRPr="00F5582D">
        <w:rPr>
          <w:lang w:val="en-GB"/>
        </w:rPr>
        <w:t xml:space="preserve">by </w:t>
      </w:r>
      <w:r w:rsidR="00F859E7" w:rsidRPr="00F5582D">
        <w:rPr>
          <w:lang w:val="en-GB"/>
        </w:rPr>
        <w:t>careless</w:t>
      </w:r>
      <w:r w:rsidR="00D13064" w:rsidRPr="00F5582D">
        <w:rPr>
          <w:lang w:val="en-GB"/>
        </w:rPr>
        <w:t>,</w:t>
      </w:r>
      <w:r w:rsidR="00BC603F" w:rsidRPr="00F5582D">
        <w:rPr>
          <w:lang w:val="en-GB"/>
        </w:rPr>
        <w:t xml:space="preserve"> intensive agriculture. Global food security therefore lies in the hands of the farmers who tend their soil with</w:t>
      </w:r>
      <w:r w:rsidR="00D96CDC" w:rsidRPr="00F5582D">
        <w:rPr>
          <w:lang w:val="en-GB"/>
        </w:rPr>
        <w:t xml:space="preserve"> loving</w:t>
      </w:r>
      <w:r w:rsidR="00BC603F" w:rsidRPr="00F5582D">
        <w:rPr>
          <w:lang w:val="en-GB"/>
        </w:rPr>
        <w:t xml:space="preserve"> care. In </w:t>
      </w:r>
      <w:r w:rsidR="00A54B05" w:rsidRPr="00F5582D">
        <w:rPr>
          <w:lang w:val="en-GB"/>
        </w:rPr>
        <w:t>2015 – the International Year of Soils –</w:t>
      </w:r>
      <w:r w:rsidR="00BC603F" w:rsidRPr="00F5582D">
        <w:rPr>
          <w:lang w:val="en-GB"/>
        </w:rPr>
        <w:t xml:space="preserve"> the United Nations aims to raise awareness of the importance of </w:t>
      </w:r>
      <w:r w:rsidR="00D96CDC" w:rsidRPr="00F5582D">
        <w:rPr>
          <w:lang w:val="en-GB"/>
        </w:rPr>
        <w:t>car</w:t>
      </w:r>
      <w:r w:rsidR="00F859E7" w:rsidRPr="00F5582D">
        <w:rPr>
          <w:lang w:val="en-GB"/>
        </w:rPr>
        <w:t>eful</w:t>
      </w:r>
      <w:r w:rsidR="00BC603F" w:rsidRPr="00F5582D">
        <w:rPr>
          <w:lang w:val="en-GB"/>
        </w:rPr>
        <w:t xml:space="preserve"> </w:t>
      </w:r>
      <w:r w:rsidR="00E13BA3" w:rsidRPr="00F5582D">
        <w:rPr>
          <w:lang w:val="en-GB"/>
        </w:rPr>
        <w:t xml:space="preserve">management of </w:t>
      </w:r>
      <w:r w:rsidR="00D96CDC" w:rsidRPr="00F5582D">
        <w:rPr>
          <w:lang w:val="en-GB"/>
        </w:rPr>
        <w:t>this vital resource</w:t>
      </w:r>
      <w:r w:rsidR="00BC603F" w:rsidRPr="00F5582D">
        <w:rPr>
          <w:lang w:val="en-GB"/>
        </w:rPr>
        <w:t xml:space="preserve">. </w:t>
      </w:r>
    </w:p>
    <w:p w14:paraId="3ECFD55E" w14:textId="77777777" w:rsidR="00CC2A5C" w:rsidRPr="00F5582D" w:rsidRDefault="00E13BA3" w:rsidP="00D96CDC">
      <w:pPr>
        <w:pStyle w:val="Fiblstandard"/>
        <w:spacing w:line="240" w:lineRule="auto"/>
        <w:rPr>
          <w:b/>
          <w:lang w:val="en-GB"/>
        </w:rPr>
      </w:pPr>
      <w:r w:rsidRPr="00F5582D">
        <w:rPr>
          <w:lang w:val="en-GB"/>
        </w:rPr>
        <w:t xml:space="preserve">Soil is </w:t>
      </w:r>
      <w:r w:rsidR="00D13064" w:rsidRPr="00F5582D">
        <w:rPr>
          <w:lang w:val="en-GB"/>
        </w:rPr>
        <w:t xml:space="preserve">a </w:t>
      </w:r>
      <w:r w:rsidRPr="00F5582D">
        <w:rPr>
          <w:lang w:val="en-GB"/>
        </w:rPr>
        <w:t xml:space="preserve">key issue on </w:t>
      </w:r>
      <w:proofErr w:type="spellStart"/>
      <w:r w:rsidRPr="00F5582D">
        <w:rPr>
          <w:lang w:val="en-GB"/>
        </w:rPr>
        <w:t>FiBL’s</w:t>
      </w:r>
      <w:proofErr w:type="spellEnd"/>
      <w:r w:rsidRPr="00F5582D">
        <w:rPr>
          <w:lang w:val="en-GB"/>
        </w:rPr>
        <w:t xml:space="preserve"> agenda as well. </w:t>
      </w:r>
      <w:proofErr w:type="spellStart"/>
      <w:r w:rsidR="00095F51" w:rsidRPr="00F5582D">
        <w:rPr>
          <w:lang w:val="en-GB"/>
        </w:rPr>
        <w:t>FiBL’s</w:t>
      </w:r>
      <w:proofErr w:type="spellEnd"/>
      <w:r w:rsidR="00095F51" w:rsidRPr="00F5582D">
        <w:rPr>
          <w:lang w:val="en-GB"/>
        </w:rPr>
        <w:t xml:space="preserve"> team of</w:t>
      </w:r>
      <w:r w:rsidRPr="00F5582D">
        <w:rPr>
          <w:lang w:val="en-GB"/>
        </w:rPr>
        <w:t xml:space="preserve"> researchers </w:t>
      </w:r>
      <w:r w:rsidR="00095F51" w:rsidRPr="00F5582D">
        <w:rPr>
          <w:lang w:val="en-GB"/>
        </w:rPr>
        <w:t>and advisors</w:t>
      </w:r>
      <w:r w:rsidRPr="00F5582D">
        <w:rPr>
          <w:lang w:val="en-GB"/>
        </w:rPr>
        <w:t xml:space="preserve"> work</w:t>
      </w:r>
      <w:r w:rsidR="00095F51" w:rsidRPr="00F5582D">
        <w:rPr>
          <w:lang w:val="en-GB"/>
        </w:rPr>
        <w:t>s</w:t>
      </w:r>
      <w:r w:rsidRPr="00F5582D">
        <w:rPr>
          <w:lang w:val="en-GB"/>
        </w:rPr>
        <w:t xml:space="preserve"> together with farmers and the </w:t>
      </w:r>
      <w:r w:rsidR="00095F51" w:rsidRPr="00F5582D">
        <w:rPr>
          <w:lang w:val="en-GB"/>
        </w:rPr>
        <w:t xml:space="preserve">agricultural </w:t>
      </w:r>
      <w:r w:rsidRPr="00F5582D">
        <w:rPr>
          <w:lang w:val="en-GB"/>
        </w:rPr>
        <w:t xml:space="preserve">equipment industry to develop </w:t>
      </w:r>
      <w:r w:rsidR="00D13064" w:rsidRPr="00F5582D">
        <w:rPr>
          <w:lang w:val="en-GB"/>
        </w:rPr>
        <w:t xml:space="preserve">low-impact </w:t>
      </w:r>
      <w:r w:rsidRPr="00F5582D">
        <w:rPr>
          <w:lang w:val="en-GB"/>
        </w:rPr>
        <w:t xml:space="preserve">soil management methods </w:t>
      </w:r>
      <w:r w:rsidR="00A54B05" w:rsidRPr="00F5582D">
        <w:rPr>
          <w:lang w:val="en-GB"/>
        </w:rPr>
        <w:t>that</w:t>
      </w:r>
      <w:r w:rsidRPr="00F5582D">
        <w:rPr>
          <w:lang w:val="en-GB"/>
        </w:rPr>
        <w:t xml:space="preserve"> protect soils from water and wind erosion. </w:t>
      </w:r>
      <w:r w:rsidR="00D96CDC" w:rsidRPr="00F5582D">
        <w:rPr>
          <w:lang w:val="en-GB"/>
        </w:rPr>
        <w:t>They test mi</w:t>
      </w:r>
      <w:r w:rsidRPr="00F5582D">
        <w:rPr>
          <w:lang w:val="en-GB"/>
        </w:rPr>
        <w:t>xtures of bacteria and fungi for use as natural fertilisers and plant health enhancers</w:t>
      </w:r>
      <w:r w:rsidR="00D96CDC" w:rsidRPr="00F5582D">
        <w:rPr>
          <w:lang w:val="en-GB"/>
        </w:rPr>
        <w:t>, and show how s</w:t>
      </w:r>
      <w:r w:rsidR="0041219F" w:rsidRPr="00F5582D">
        <w:rPr>
          <w:lang w:val="en-GB"/>
        </w:rPr>
        <w:t xml:space="preserve">owing cover crops, </w:t>
      </w:r>
      <w:proofErr w:type="spellStart"/>
      <w:r w:rsidR="00D13064" w:rsidRPr="00F5582D">
        <w:rPr>
          <w:lang w:val="en-GB"/>
        </w:rPr>
        <w:t>undersowing</w:t>
      </w:r>
      <w:proofErr w:type="spellEnd"/>
      <w:r w:rsidR="00D13064" w:rsidRPr="00F5582D">
        <w:rPr>
          <w:lang w:val="en-GB"/>
        </w:rPr>
        <w:t xml:space="preserve"> with </w:t>
      </w:r>
      <w:r w:rsidR="0041219F" w:rsidRPr="00F5582D">
        <w:rPr>
          <w:lang w:val="en-GB"/>
        </w:rPr>
        <w:t xml:space="preserve">clover </w:t>
      </w:r>
      <w:r w:rsidR="00D13064" w:rsidRPr="00F5582D">
        <w:rPr>
          <w:lang w:val="en-GB"/>
        </w:rPr>
        <w:t xml:space="preserve">seed </w:t>
      </w:r>
      <w:r w:rsidR="0041219F" w:rsidRPr="00F5582D">
        <w:rPr>
          <w:lang w:val="en-GB"/>
        </w:rPr>
        <w:t>and</w:t>
      </w:r>
      <w:r w:rsidR="007A7876" w:rsidRPr="00F5582D">
        <w:rPr>
          <w:lang w:val="en-GB"/>
        </w:rPr>
        <w:t xml:space="preserve"> </w:t>
      </w:r>
      <w:r w:rsidR="00D13064" w:rsidRPr="00F5582D">
        <w:rPr>
          <w:lang w:val="en-GB"/>
        </w:rPr>
        <w:t xml:space="preserve">intercropping </w:t>
      </w:r>
      <w:r w:rsidR="0041219F" w:rsidRPr="00F5582D">
        <w:rPr>
          <w:lang w:val="en-GB"/>
        </w:rPr>
        <w:t>improve</w:t>
      </w:r>
      <w:r w:rsidR="00D96CDC" w:rsidRPr="00F5582D">
        <w:rPr>
          <w:lang w:val="en-GB"/>
        </w:rPr>
        <w:t xml:space="preserve"> nutrient content, </w:t>
      </w:r>
      <w:r w:rsidR="0041219F" w:rsidRPr="00F5582D">
        <w:rPr>
          <w:lang w:val="en-GB"/>
        </w:rPr>
        <w:t>soil fertility and yields. Unlike the use of chemical fertilisers, these techniques, which are practised mainly by organic farmers, require a great deal of knowledge and patience.</w:t>
      </w:r>
    </w:p>
    <w:p w14:paraId="46394C0B" w14:textId="77777777" w:rsidR="00095F51" w:rsidRPr="00F5582D" w:rsidRDefault="0041219F" w:rsidP="002E6AC3">
      <w:pPr>
        <w:pStyle w:val="Fiblstandard"/>
        <w:spacing w:line="240" w:lineRule="auto"/>
        <w:rPr>
          <w:lang w:val="en-GB"/>
        </w:rPr>
      </w:pPr>
      <w:r w:rsidRPr="00F5582D">
        <w:rPr>
          <w:b/>
          <w:lang w:val="en-GB"/>
        </w:rPr>
        <w:t>Giving</w:t>
      </w:r>
      <w:r w:rsidR="00744AB3" w:rsidRPr="00F5582D">
        <w:rPr>
          <w:b/>
          <w:lang w:val="en-GB"/>
        </w:rPr>
        <w:t xml:space="preserve"> living</w:t>
      </w:r>
      <w:r w:rsidRPr="00F5582D">
        <w:rPr>
          <w:b/>
          <w:lang w:val="en-GB"/>
        </w:rPr>
        <w:t xml:space="preserve"> soil a voice </w:t>
      </w:r>
      <w:r w:rsidR="00CC2A5C" w:rsidRPr="00F5582D">
        <w:rPr>
          <w:lang w:val="en-GB"/>
        </w:rPr>
        <w:br/>
      </w:r>
      <w:r w:rsidRPr="00F5582D">
        <w:rPr>
          <w:lang w:val="en-GB"/>
        </w:rPr>
        <w:t xml:space="preserve">A new feature on </w:t>
      </w:r>
      <w:proofErr w:type="spellStart"/>
      <w:r w:rsidRPr="00F5582D">
        <w:rPr>
          <w:lang w:val="en-GB"/>
        </w:rPr>
        <w:t>FiBL’s</w:t>
      </w:r>
      <w:proofErr w:type="spellEnd"/>
      <w:r w:rsidRPr="00F5582D">
        <w:rPr>
          <w:lang w:val="en-GB"/>
        </w:rPr>
        <w:t xml:space="preserve"> website is the “Themes” page, which </w:t>
      </w:r>
      <w:r w:rsidR="00A54B05" w:rsidRPr="00F5582D">
        <w:rPr>
          <w:lang w:val="en-GB"/>
        </w:rPr>
        <w:t>presents</w:t>
      </w:r>
      <w:r w:rsidRPr="00F5582D">
        <w:rPr>
          <w:lang w:val="en-GB"/>
        </w:rPr>
        <w:t xml:space="preserve"> the latest </w:t>
      </w:r>
      <w:r w:rsidR="00D96CDC" w:rsidRPr="00F5582D">
        <w:rPr>
          <w:lang w:val="en-GB"/>
        </w:rPr>
        <w:t>advances in</w:t>
      </w:r>
      <w:r w:rsidRPr="00F5582D">
        <w:rPr>
          <w:lang w:val="en-GB"/>
        </w:rPr>
        <w:t xml:space="preserve"> soil research along with </w:t>
      </w:r>
      <w:r w:rsidR="00F859E7" w:rsidRPr="00F5582D">
        <w:rPr>
          <w:lang w:val="en-GB"/>
        </w:rPr>
        <w:t xml:space="preserve">interesting </w:t>
      </w:r>
      <w:r w:rsidRPr="00F5582D">
        <w:rPr>
          <w:lang w:val="en-GB"/>
        </w:rPr>
        <w:t>back</w:t>
      </w:r>
      <w:r w:rsidR="00D13064" w:rsidRPr="00F5582D">
        <w:rPr>
          <w:lang w:val="en-GB"/>
        </w:rPr>
        <w:t>ground</w:t>
      </w:r>
      <w:r w:rsidRPr="00F5582D">
        <w:rPr>
          <w:lang w:val="en-GB"/>
        </w:rPr>
        <w:t xml:space="preserve">. But </w:t>
      </w:r>
      <w:proofErr w:type="spellStart"/>
      <w:r w:rsidRPr="00F5582D">
        <w:rPr>
          <w:lang w:val="en-GB"/>
        </w:rPr>
        <w:t>FiBL</w:t>
      </w:r>
      <w:proofErr w:type="spellEnd"/>
      <w:r w:rsidRPr="00F5582D">
        <w:rPr>
          <w:lang w:val="en-GB"/>
        </w:rPr>
        <w:t xml:space="preserve"> does </w:t>
      </w:r>
      <w:r w:rsidR="00744AB3" w:rsidRPr="00F5582D">
        <w:rPr>
          <w:lang w:val="en-GB"/>
        </w:rPr>
        <w:t xml:space="preserve">not rely solely </w:t>
      </w:r>
      <w:r w:rsidRPr="00F5582D">
        <w:rPr>
          <w:lang w:val="en-GB"/>
        </w:rPr>
        <w:t>on the Internet: conferences are another important platform</w:t>
      </w:r>
      <w:r w:rsidR="00744AB3" w:rsidRPr="00F5582D">
        <w:rPr>
          <w:lang w:val="en-GB"/>
        </w:rPr>
        <w:t xml:space="preserve"> for information-sharing about </w:t>
      </w:r>
      <w:r w:rsidR="00D96CDC" w:rsidRPr="00F5582D">
        <w:rPr>
          <w:lang w:val="en-GB"/>
        </w:rPr>
        <w:t>project and research findings</w:t>
      </w:r>
      <w:r w:rsidR="00744AB3" w:rsidRPr="00F5582D">
        <w:rPr>
          <w:lang w:val="en-GB"/>
        </w:rPr>
        <w:t xml:space="preserve">. For example, </w:t>
      </w:r>
      <w:proofErr w:type="spellStart"/>
      <w:r w:rsidR="00A54B05" w:rsidRPr="00F5582D">
        <w:rPr>
          <w:lang w:val="en-GB"/>
        </w:rPr>
        <w:t>FiBL</w:t>
      </w:r>
      <w:proofErr w:type="spellEnd"/>
      <w:r w:rsidR="00A54B05" w:rsidRPr="00F5582D">
        <w:rPr>
          <w:lang w:val="en-GB"/>
        </w:rPr>
        <w:t xml:space="preserve"> </w:t>
      </w:r>
      <w:r w:rsidR="00D96CDC" w:rsidRPr="00F5582D">
        <w:rPr>
          <w:lang w:val="en-GB"/>
        </w:rPr>
        <w:t>staff attended</w:t>
      </w:r>
      <w:r w:rsidR="00744AB3" w:rsidRPr="00F5582D">
        <w:rPr>
          <w:lang w:val="en-GB"/>
        </w:rPr>
        <w:t xml:space="preserve"> the recent Global Soil Week in Berlin, where they met </w:t>
      </w:r>
      <w:r w:rsidR="00A54B05" w:rsidRPr="00F5582D">
        <w:rPr>
          <w:lang w:val="en-GB"/>
        </w:rPr>
        <w:t xml:space="preserve">with </w:t>
      </w:r>
      <w:r w:rsidR="00744AB3" w:rsidRPr="00F5582D">
        <w:rPr>
          <w:lang w:val="en-GB"/>
        </w:rPr>
        <w:t xml:space="preserve">policy-makers, academics, practitioners and public sector representatives </w:t>
      </w:r>
      <w:r w:rsidR="00A54B05" w:rsidRPr="00F5582D">
        <w:rPr>
          <w:lang w:val="en-GB"/>
        </w:rPr>
        <w:t>and discussed</w:t>
      </w:r>
      <w:r w:rsidR="00744AB3" w:rsidRPr="00F5582D">
        <w:rPr>
          <w:lang w:val="en-GB"/>
        </w:rPr>
        <w:t xml:space="preserve"> ways of working with farming communities to gain knowledge about </w:t>
      </w:r>
      <w:r w:rsidR="00AC00AF" w:rsidRPr="00F5582D">
        <w:rPr>
          <w:lang w:val="en-GB"/>
        </w:rPr>
        <w:t>the right way of managing soils</w:t>
      </w:r>
      <w:r w:rsidR="00744AB3" w:rsidRPr="00F5582D">
        <w:rPr>
          <w:lang w:val="en-GB"/>
        </w:rPr>
        <w:t xml:space="preserve"> </w:t>
      </w:r>
      <w:r w:rsidR="002E6AC3" w:rsidRPr="00F5582D">
        <w:rPr>
          <w:lang w:val="en-GB"/>
        </w:rPr>
        <w:t>and thus</w:t>
      </w:r>
      <w:r w:rsidR="00744AB3" w:rsidRPr="00F5582D">
        <w:rPr>
          <w:lang w:val="en-GB"/>
        </w:rPr>
        <w:t xml:space="preserve"> changing agricultural practices</w:t>
      </w:r>
      <w:r w:rsidR="00501A9D" w:rsidRPr="00F5582D">
        <w:rPr>
          <w:lang w:val="en-GB"/>
        </w:rPr>
        <w:t xml:space="preserve">. </w:t>
      </w:r>
      <w:r w:rsidR="00744AB3" w:rsidRPr="00F5582D">
        <w:rPr>
          <w:lang w:val="en-GB"/>
        </w:rPr>
        <w:t xml:space="preserve">Giving living soil a voice was the main message for the week. Here are just a few examples of </w:t>
      </w:r>
      <w:proofErr w:type="spellStart"/>
      <w:r w:rsidR="00744AB3" w:rsidRPr="00F5582D">
        <w:rPr>
          <w:lang w:val="en-GB"/>
        </w:rPr>
        <w:t>FiBL’s</w:t>
      </w:r>
      <w:proofErr w:type="spellEnd"/>
      <w:r w:rsidR="00744AB3" w:rsidRPr="00F5582D">
        <w:rPr>
          <w:lang w:val="en-GB"/>
        </w:rPr>
        <w:t xml:space="preserve"> projects which aim to do just that.</w:t>
      </w:r>
      <w:r w:rsidR="00F859E7" w:rsidRPr="00F5582D">
        <w:rPr>
          <w:lang w:val="en-GB"/>
        </w:rPr>
        <w:t xml:space="preserve"> </w:t>
      </w:r>
    </w:p>
    <w:p w14:paraId="1F27141F" w14:textId="7F7126D7" w:rsidR="009B3FB6" w:rsidRDefault="00095F51" w:rsidP="002E6AC3">
      <w:pPr>
        <w:pStyle w:val="Fiblstandard"/>
        <w:spacing w:line="240" w:lineRule="auto"/>
        <w:rPr>
          <w:lang w:val="en-GB"/>
        </w:rPr>
      </w:pPr>
      <w:r w:rsidRPr="00F5582D">
        <w:rPr>
          <w:lang w:val="en-GB"/>
        </w:rPr>
        <w:t xml:space="preserve">Building soil fertility is a major challenge for farmers in Africa. </w:t>
      </w:r>
      <w:r w:rsidR="00AC00AF" w:rsidRPr="00F5582D">
        <w:rPr>
          <w:lang w:val="en-GB"/>
        </w:rPr>
        <w:t>In</w:t>
      </w:r>
      <w:r w:rsidRPr="00F5582D">
        <w:rPr>
          <w:lang w:val="en-GB"/>
        </w:rPr>
        <w:t xml:space="preserve"> the </w:t>
      </w:r>
      <w:r w:rsidRPr="00F5582D">
        <w:rPr>
          <w:b/>
          <w:lang w:val="en-GB"/>
        </w:rPr>
        <w:t>ORM4Soil</w:t>
      </w:r>
      <w:r w:rsidRPr="00F5582D">
        <w:rPr>
          <w:lang w:val="en-GB"/>
        </w:rPr>
        <w:t xml:space="preserve"> project, </w:t>
      </w:r>
      <w:proofErr w:type="spellStart"/>
      <w:r w:rsidRPr="00F5582D">
        <w:rPr>
          <w:lang w:val="en-GB"/>
        </w:rPr>
        <w:t>FiBL</w:t>
      </w:r>
      <w:proofErr w:type="spellEnd"/>
      <w:r w:rsidRPr="00F5582D">
        <w:rPr>
          <w:lang w:val="en-GB"/>
        </w:rPr>
        <w:t xml:space="preserve"> and its partners are working with farmers and rural development institut</w:t>
      </w:r>
      <w:r w:rsidR="00BB121A" w:rsidRPr="00F5582D">
        <w:rPr>
          <w:lang w:val="en-GB"/>
        </w:rPr>
        <w:t>ion</w:t>
      </w:r>
      <w:r w:rsidRPr="00F5582D">
        <w:rPr>
          <w:lang w:val="en-GB"/>
        </w:rPr>
        <w:t>s in Mali, Ghana, Kenya and Z</w:t>
      </w:r>
      <w:r w:rsidR="00CC2A5C" w:rsidRPr="00F5582D">
        <w:rPr>
          <w:lang w:val="en-GB"/>
        </w:rPr>
        <w:t xml:space="preserve">ambia </w:t>
      </w:r>
      <w:r w:rsidRPr="00F5582D">
        <w:rPr>
          <w:lang w:val="en-GB"/>
        </w:rPr>
        <w:t>in order to identify ways of introducing innovative techniques in</w:t>
      </w:r>
      <w:r w:rsidR="002E6AC3" w:rsidRPr="00F5582D">
        <w:rPr>
          <w:lang w:val="en-GB"/>
        </w:rPr>
        <w:t>to</w:t>
      </w:r>
      <w:r w:rsidRPr="00F5582D">
        <w:rPr>
          <w:lang w:val="en-GB"/>
        </w:rPr>
        <w:t xml:space="preserve"> farming practice.</w:t>
      </w:r>
      <w:r w:rsidR="00CC2A5C" w:rsidRPr="00F5582D">
        <w:rPr>
          <w:lang w:val="en-GB"/>
        </w:rPr>
        <w:t xml:space="preserve"> </w:t>
      </w:r>
      <w:r w:rsidRPr="00F5582D">
        <w:rPr>
          <w:lang w:val="en-GB"/>
        </w:rPr>
        <w:t>The project relies on intensive cooperation between a</w:t>
      </w:r>
      <w:r w:rsidR="00CC2A5C" w:rsidRPr="00F5582D">
        <w:rPr>
          <w:lang w:val="en-GB"/>
        </w:rPr>
        <w:t>gronom</w:t>
      </w:r>
      <w:r w:rsidRPr="00F5582D">
        <w:rPr>
          <w:lang w:val="en-GB"/>
        </w:rPr>
        <w:t xml:space="preserve">ists, soil </w:t>
      </w:r>
      <w:r w:rsidRPr="00F5582D">
        <w:rPr>
          <w:lang w:val="en-GB"/>
        </w:rPr>
        <w:lastRenderedPageBreak/>
        <w:t>scientists, sociologists, economists and communication professionals. The use of organic</w:t>
      </w:r>
      <w:r w:rsidR="00F859E7" w:rsidRPr="00F5582D">
        <w:rPr>
          <w:lang w:val="en-GB"/>
        </w:rPr>
        <w:t xml:space="preserve"> </w:t>
      </w:r>
      <w:r w:rsidRPr="00F5582D">
        <w:rPr>
          <w:lang w:val="en-GB"/>
        </w:rPr>
        <w:t xml:space="preserve">resources such as </w:t>
      </w:r>
      <w:r w:rsidR="00AC00AF" w:rsidRPr="00F5582D">
        <w:rPr>
          <w:lang w:val="en-GB"/>
        </w:rPr>
        <w:t xml:space="preserve">animal </w:t>
      </w:r>
      <w:r w:rsidRPr="00F5582D">
        <w:rPr>
          <w:lang w:val="en-GB"/>
        </w:rPr>
        <w:t>manure, compost, crop residues, clover</w:t>
      </w:r>
      <w:r w:rsidR="00032674" w:rsidRPr="00F5582D">
        <w:rPr>
          <w:lang w:val="en-GB"/>
        </w:rPr>
        <w:t>s</w:t>
      </w:r>
      <w:r w:rsidRPr="00F5582D">
        <w:rPr>
          <w:lang w:val="en-GB"/>
        </w:rPr>
        <w:t xml:space="preserve"> and clover stubble</w:t>
      </w:r>
      <w:r w:rsidR="00AC00AF" w:rsidRPr="00F5582D">
        <w:rPr>
          <w:lang w:val="en-GB"/>
        </w:rPr>
        <w:t xml:space="preserve"> as fertilisers and soil enhancers</w:t>
      </w:r>
      <w:r w:rsidR="00032674" w:rsidRPr="00F5582D">
        <w:rPr>
          <w:lang w:val="en-GB"/>
        </w:rPr>
        <w:t xml:space="preserve"> is the main focus of interest</w:t>
      </w:r>
      <w:r w:rsidR="00CC2A5C" w:rsidRPr="00F5582D">
        <w:rPr>
          <w:lang w:val="en-GB"/>
        </w:rPr>
        <w:t>.</w:t>
      </w:r>
      <w:r w:rsidR="006C56D8" w:rsidRPr="00F5582D">
        <w:rPr>
          <w:lang w:val="en-GB"/>
        </w:rPr>
        <w:br/>
      </w:r>
      <w:r w:rsidR="00032674" w:rsidRPr="00F5582D">
        <w:rPr>
          <w:lang w:val="en-GB"/>
        </w:rPr>
        <w:t>More</w:t>
      </w:r>
      <w:r w:rsidR="008577E6" w:rsidRPr="00F5582D">
        <w:rPr>
          <w:lang w:val="en-GB"/>
        </w:rPr>
        <w:t xml:space="preserve">: </w:t>
      </w:r>
      <w:hyperlink r:id="rId16" w:history="1">
        <w:r w:rsidR="005B53D3" w:rsidRPr="0070753A">
          <w:rPr>
            <w:rStyle w:val="Hyperlink"/>
            <w:lang w:val="en-GB"/>
          </w:rPr>
          <w:t>www.orm4soil.net</w:t>
        </w:r>
      </w:hyperlink>
    </w:p>
    <w:p w14:paraId="393B9FBC" w14:textId="36BAE84B" w:rsidR="00243305" w:rsidRDefault="00CC2A5C" w:rsidP="002E6AC3">
      <w:pPr>
        <w:pStyle w:val="Fiblstandard"/>
        <w:spacing w:line="240" w:lineRule="auto"/>
        <w:rPr>
          <w:lang w:val="en-GB"/>
        </w:rPr>
      </w:pPr>
      <w:proofErr w:type="spellStart"/>
      <w:r w:rsidRPr="00F5582D">
        <w:rPr>
          <w:b/>
          <w:lang w:val="en-GB"/>
        </w:rPr>
        <w:t>BetterGardens</w:t>
      </w:r>
      <w:proofErr w:type="spellEnd"/>
      <w:r w:rsidRPr="00F5582D">
        <w:rPr>
          <w:b/>
          <w:lang w:val="en-GB"/>
        </w:rPr>
        <w:t xml:space="preserve"> </w:t>
      </w:r>
      <w:r w:rsidR="00032674" w:rsidRPr="00F5582D">
        <w:rPr>
          <w:lang w:val="en-GB"/>
        </w:rPr>
        <w:t>aims to demonstrate the importance of urban green spaces for people and wildlife. Th</w:t>
      </w:r>
      <w:r w:rsidR="00AC00AF" w:rsidRPr="00F5582D">
        <w:rPr>
          <w:lang w:val="en-GB"/>
        </w:rPr>
        <w:t xml:space="preserve">e project applies </w:t>
      </w:r>
      <w:r w:rsidR="00032674" w:rsidRPr="00F5582D">
        <w:rPr>
          <w:lang w:val="en-GB"/>
        </w:rPr>
        <w:t xml:space="preserve">a transdisciplinary approach and involves researchers from the fields of socioeconomics, </w:t>
      </w:r>
      <w:r w:rsidR="00AC00AF" w:rsidRPr="00F5582D">
        <w:rPr>
          <w:lang w:val="en-GB"/>
        </w:rPr>
        <w:t xml:space="preserve">sociology, </w:t>
      </w:r>
      <w:r w:rsidR="00032674" w:rsidRPr="00F5582D">
        <w:rPr>
          <w:lang w:val="en-GB"/>
        </w:rPr>
        <w:t>soil sciences and biodiversity</w:t>
      </w:r>
      <w:r w:rsidR="002E6AC3" w:rsidRPr="00F5582D">
        <w:rPr>
          <w:lang w:val="en-GB"/>
        </w:rPr>
        <w:t>. They</w:t>
      </w:r>
      <w:r w:rsidR="00032674" w:rsidRPr="00F5582D">
        <w:rPr>
          <w:lang w:val="en-GB"/>
        </w:rPr>
        <w:t xml:space="preserve"> are studying </w:t>
      </w:r>
      <w:r w:rsidR="00551668" w:rsidRPr="00F5582D">
        <w:rPr>
          <w:lang w:val="en-GB"/>
        </w:rPr>
        <w:t xml:space="preserve">how </w:t>
      </w:r>
      <w:r w:rsidR="00D96CDC" w:rsidRPr="00F5582D">
        <w:rPr>
          <w:lang w:val="en-GB"/>
        </w:rPr>
        <w:t>g</w:t>
      </w:r>
      <w:r w:rsidR="00551668" w:rsidRPr="00F5582D">
        <w:rPr>
          <w:lang w:val="en-GB"/>
        </w:rPr>
        <w:t xml:space="preserve">ardeners manage their gardens and the factors which influence their decision-making, also in </w:t>
      </w:r>
      <w:r w:rsidR="00D13064" w:rsidRPr="00F5582D">
        <w:rPr>
          <w:lang w:val="en-GB"/>
        </w:rPr>
        <w:t xml:space="preserve">the </w:t>
      </w:r>
      <w:r w:rsidR="00551668" w:rsidRPr="00F5582D">
        <w:rPr>
          <w:lang w:val="en-GB"/>
        </w:rPr>
        <w:t>context</w:t>
      </w:r>
      <w:r w:rsidR="00D13064" w:rsidRPr="00F5582D">
        <w:rPr>
          <w:lang w:val="en-GB"/>
        </w:rPr>
        <w:t xml:space="preserve"> of social norms, attitudes and beliefs</w:t>
      </w:r>
      <w:r w:rsidR="00551668" w:rsidRPr="00F5582D">
        <w:rPr>
          <w:lang w:val="en-GB"/>
        </w:rPr>
        <w:t>,</w:t>
      </w:r>
      <w:r w:rsidR="00032674" w:rsidRPr="00F5582D">
        <w:rPr>
          <w:lang w:val="en-GB"/>
        </w:rPr>
        <w:t xml:space="preserve"> in order to identify methods and strategies for assessing soil quality and biodiversity in gardens.</w:t>
      </w:r>
      <w:r w:rsidR="00F859E7" w:rsidRPr="00F5582D">
        <w:rPr>
          <w:lang w:val="en-GB"/>
        </w:rPr>
        <w:t xml:space="preserve"> </w:t>
      </w:r>
      <w:r w:rsidR="006C56D8" w:rsidRPr="00F5582D">
        <w:rPr>
          <w:lang w:val="en-GB"/>
        </w:rPr>
        <w:br/>
      </w:r>
      <w:r w:rsidR="00551668" w:rsidRPr="00F5582D">
        <w:rPr>
          <w:lang w:val="en-GB"/>
        </w:rPr>
        <w:t>More</w:t>
      </w:r>
      <w:r w:rsidR="00A60DBB" w:rsidRPr="00F5582D">
        <w:rPr>
          <w:lang w:val="en-GB"/>
        </w:rPr>
        <w:t xml:space="preserve">: </w:t>
      </w:r>
      <w:hyperlink r:id="rId17" w:history="1">
        <w:r w:rsidR="005B53D3" w:rsidRPr="0070753A">
          <w:rPr>
            <w:rStyle w:val="Hyperlink"/>
            <w:lang w:val="en-GB"/>
          </w:rPr>
          <w:t>www.bettergardens.ch</w:t>
        </w:r>
      </w:hyperlink>
    </w:p>
    <w:p w14:paraId="2FD517DF" w14:textId="58C393C2" w:rsidR="005B53D3" w:rsidRDefault="00032674" w:rsidP="00AC00AF">
      <w:pPr>
        <w:pStyle w:val="Fiblstandard"/>
        <w:spacing w:line="240" w:lineRule="auto"/>
        <w:rPr>
          <w:lang w:val="en-GB"/>
        </w:rPr>
      </w:pPr>
      <w:r w:rsidRPr="00F5582D">
        <w:rPr>
          <w:lang w:val="en-GB"/>
        </w:rPr>
        <w:t>In all,</w:t>
      </w:r>
      <w:r w:rsidR="00243305" w:rsidRPr="00F5582D">
        <w:rPr>
          <w:lang w:val="en-GB"/>
        </w:rPr>
        <w:t xml:space="preserve"> </w:t>
      </w:r>
      <w:r w:rsidR="00551668" w:rsidRPr="00F5582D">
        <w:rPr>
          <w:rStyle w:val="Fett"/>
          <w:b w:val="0"/>
          <w:bCs w:val="0"/>
          <w:lang w:val="en-GB"/>
        </w:rPr>
        <w:t xml:space="preserve">20 research partners </w:t>
      </w:r>
      <w:r w:rsidR="00AC00AF" w:rsidRPr="00F5582D">
        <w:rPr>
          <w:rStyle w:val="Fett"/>
          <w:b w:val="0"/>
          <w:bCs w:val="0"/>
          <w:lang w:val="en-GB"/>
        </w:rPr>
        <w:t>from</w:t>
      </w:r>
      <w:r w:rsidR="00551668" w:rsidRPr="00F5582D">
        <w:rPr>
          <w:rStyle w:val="Fett"/>
          <w:b w:val="0"/>
          <w:bCs w:val="0"/>
          <w:lang w:val="en-GB"/>
        </w:rPr>
        <w:t xml:space="preserve"> 13 European countries are working together </w:t>
      </w:r>
      <w:r w:rsidR="00F859E7" w:rsidRPr="00F5582D">
        <w:rPr>
          <w:rStyle w:val="Fett"/>
          <w:b w:val="0"/>
          <w:bCs w:val="0"/>
          <w:lang w:val="en-GB"/>
        </w:rPr>
        <w:t>i</w:t>
      </w:r>
      <w:r w:rsidR="00551668" w:rsidRPr="00F5582D">
        <w:rPr>
          <w:rStyle w:val="Fett"/>
          <w:b w:val="0"/>
          <w:bCs w:val="0"/>
          <w:lang w:val="en-GB"/>
        </w:rPr>
        <w:t>n the</w:t>
      </w:r>
      <w:r w:rsidRPr="00F5582D">
        <w:rPr>
          <w:lang w:val="en-GB"/>
        </w:rPr>
        <w:t xml:space="preserve"> </w:t>
      </w:r>
      <w:proofErr w:type="spellStart"/>
      <w:r w:rsidR="00243305" w:rsidRPr="00F5582D">
        <w:rPr>
          <w:b/>
          <w:lang w:val="en-GB"/>
        </w:rPr>
        <w:t>FertilCrop</w:t>
      </w:r>
      <w:proofErr w:type="spellEnd"/>
      <w:r w:rsidR="0042417F" w:rsidRPr="00F5582D">
        <w:rPr>
          <w:lang w:val="en-GB"/>
        </w:rPr>
        <w:t xml:space="preserve"> </w:t>
      </w:r>
      <w:r w:rsidR="00551668" w:rsidRPr="00F5582D">
        <w:rPr>
          <w:lang w:val="en-GB"/>
        </w:rPr>
        <w:t>project, which aims to identify new cropping methods and techniques for organic farming.</w:t>
      </w:r>
      <w:r w:rsidR="00F859E7" w:rsidRPr="00F5582D">
        <w:rPr>
          <w:lang w:val="en-GB"/>
        </w:rPr>
        <w:t xml:space="preserve"> </w:t>
      </w:r>
      <w:r w:rsidR="00551668" w:rsidRPr="00F5582D">
        <w:rPr>
          <w:lang w:val="en-GB"/>
        </w:rPr>
        <w:t xml:space="preserve">Its focus is on interrelationships, </w:t>
      </w:r>
      <w:r w:rsidR="00A54B05" w:rsidRPr="00F5582D">
        <w:rPr>
          <w:lang w:val="en-GB"/>
        </w:rPr>
        <w:t>e.g.</w:t>
      </w:r>
      <w:r w:rsidR="00551668" w:rsidRPr="00F5582D">
        <w:rPr>
          <w:lang w:val="en-GB"/>
        </w:rPr>
        <w:t xml:space="preserve"> between crop yields and weed growth</w:t>
      </w:r>
      <w:r w:rsidR="0042417F" w:rsidRPr="00F5582D">
        <w:rPr>
          <w:lang w:val="en-GB"/>
        </w:rPr>
        <w:t xml:space="preserve">. </w:t>
      </w:r>
      <w:r w:rsidR="006C56D8" w:rsidRPr="00F5582D">
        <w:rPr>
          <w:lang w:val="en-GB"/>
        </w:rPr>
        <w:br/>
      </w:r>
      <w:r w:rsidR="00551668" w:rsidRPr="00F5582D">
        <w:rPr>
          <w:lang w:val="en-GB"/>
        </w:rPr>
        <w:t>More</w:t>
      </w:r>
      <w:r w:rsidR="0042417F" w:rsidRPr="00F5582D">
        <w:rPr>
          <w:lang w:val="en-GB"/>
        </w:rPr>
        <w:t>:</w:t>
      </w:r>
      <w:r w:rsidR="008577E6" w:rsidRPr="00F5582D">
        <w:rPr>
          <w:lang w:val="en-GB"/>
        </w:rPr>
        <w:t xml:space="preserve"> </w:t>
      </w:r>
      <w:hyperlink r:id="rId18" w:history="1">
        <w:r w:rsidR="005B53D3" w:rsidRPr="0070753A">
          <w:rPr>
            <w:rStyle w:val="Hyperlink"/>
            <w:lang w:val="en-GB"/>
          </w:rPr>
          <w:t>www.fertilcrop.net</w:t>
        </w:r>
      </w:hyperlink>
    </w:p>
    <w:p w14:paraId="255DB1E6" w14:textId="7905E754" w:rsidR="0099514B" w:rsidRPr="00F5582D" w:rsidRDefault="00551668" w:rsidP="00AC00AF">
      <w:pPr>
        <w:pStyle w:val="Fiblstandard"/>
        <w:spacing w:line="240" w:lineRule="auto"/>
        <w:rPr>
          <w:lang w:val="en-GB"/>
        </w:rPr>
      </w:pPr>
      <w:r w:rsidRPr="00F5582D">
        <w:rPr>
          <w:lang w:val="en-GB"/>
        </w:rPr>
        <w:t xml:space="preserve">Eight research partners from three West African countries and Switzerland are </w:t>
      </w:r>
      <w:r w:rsidR="00AC00AF" w:rsidRPr="00F5582D">
        <w:rPr>
          <w:lang w:val="en-GB"/>
        </w:rPr>
        <w:t>involved</w:t>
      </w:r>
      <w:r w:rsidR="00A54B05" w:rsidRPr="00F5582D">
        <w:rPr>
          <w:lang w:val="en-GB"/>
        </w:rPr>
        <w:t xml:space="preserve"> in</w:t>
      </w:r>
      <w:r w:rsidRPr="00F5582D">
        <w:rPr>
          <w:lang w:val="en-GB"/>
        </w:rPr>
        <w:t xml:space="preserve"> the </w:t>
      </w:r>
      <w:proofErr w:type="spellStart"/>
      <w:r w:rsidR="00A60DBB" w:rsidRPr="00F5582D">
        <w:rPr>
          <w:b/>
          <w:lang w:val="en-GB"/>
        </w:rPr>
        <w:t>Syprobio</w:t>
      </w:r>
      <w:proofErr w:type="spellEnd"/>
      <w:r w:rsidRPr="00F5582D">
        <w:rPr>
          <w:b/>
          <w:lang w:val="en-GB"/>
        </w:rPr>
        <w:t xml:space="preserve"> </w:t>
      </w:r>
      <w:r w:rsidRPr="00F5582D">
        <w:rPr>
          <w:bCs/>
          <w:lang w:val="en-GB"/>
        </w:rPr>
        <w:t>project</w:t>
      </w:r>
      <w:r w:rsidR="00D96CDC" w:rsidRPr="00F5582D">
        <w:rPr>
          <w:bCs/>
          <w:lang w:val="en-GB"/>
        </w:rPr>
        <w:t>, which applies a</w:t>
      </w:r>
      <w:r w:rsidR="00A54B05" w:rsidRPr="00F5582D">
        <w:rPr>
          <w:lang w:val="en-GB"/>
        </w:rPr>
        <w:t xml:space="preserve"> transnational and</w:t>
      </w:r>
      <w:r w:rsidR="00D96CDC" w:rsidRPr="00F5582D">
        <w:rPr>
          <w:lang w:val="en-GB"/>
        </w:rPr>
        <w:t xml:space="preserve"> transdisciplinary approach.</w:t>
      </w:r>
      <w:r w:rsidR="00A54B05" w:rsidRPr="00F5582D">
        <w:rPr>
          <w:lang w:val="en-GB"/>
        </w:rPr>
        <w:t xml:space="preserve"> </w:t>
      </w:r>
      <w:r w:rsidR="00D96CDC" w:rsidRPr="00F5582D">
        <w:rPr>
          <w:lang w:val="en-GB"/>
        </w:rPr>
        <w:t>O</w:t>
      </w:r>
      <w:r w:rsidR="00A54B05" w:rsidRPr="00F5582D">
        <w:rPr>
          <w:lang w:val="en-GB"/>
        </w:rPr>
        <w:t>rganic cotton farmers in West Africa defined their interests and problems and, with the help of researchers and farmers’ organisations, identified various innovations which they then tested in the field</w:t>
      </w:r>
      <w:r w:rsidR="00A60DBB" w:rsidRPr="00F5582D">
        <w:rPr>
          <w:lang w:val="en-GB"/>
        </w:rPr>
        <w:t>.</w:t>
      </w:r>
      <w:r w:rsidR="00A60DBB" w:rsidRPr="00F5582D">
        <w:rPr>
          <w:lang w:val="en-GB"/>
        </w:rPr>
        <w:br/>
      </w:r>
      <w:r w:rsidR="00A54B05" w:rsidRPr="00F5582D">
        <w:rPr>
          <w:lang w:val="en-GB"/>
        </w:rPr>
        <w:t>More</w:t>
      </w:r>
      <w:r w:rsidR="0099514B" w:rsidRPr="00F5582D">
        <w:rPr>
          <w:lang w:val="en-GB"/>
        </w:rPr>
        <w:t xml:space="preserve">: </w:t>
      </w:r>
      <w:hyperlink r:id="rId19" w:history="1">
        <w:r w:rsidR="00BB46AC" w:rsidRPr="00221285">
          <w:rPr>
            <w:rStyle w:val="Hyperlink"/>
            <w:lang w:val="en-GB"/>
          </w:rPr>
          <w:t>www.syprobio.net</w:t>
        </w:r>
      </w:hyperlink>
    </w:p>
    <w:p w14:paraId="167E7B68" w14:textId="77777777" w:rsidR="006666A6" w:rsidRPr="00F5582D" w:rsidRDefault="003818AC" w:rsidP="00CC2A5C">
      <w:pPr>
        <w:pStyle w:val="Fiblzusatzinfo"/>
        <w:spacing w:line="240" w:lineRule="auto"/>
        <w:rPr>
          <w:lang w:val="en-GB"/>
        </w:rPr>
      </w:pPr>
      <w:proofErr w:type="spellStart"/>
      <w:r w:rsidRPr="00F5582D">
        <w:rPr>
          <w:lang w:val="en-GB"/>
        </w:rPr>
        <w:t>FiBL</w:t>
      </w:r>
      <w:proofErr w:type="spellEnd"/>
      <w:r w:rsidR="00D13064" w:rsidRPr="00F5582D">
        <w:rPr>
          <w:lang w:val="en-GB"/>
        </w:rPr>
        <w:t xml:space="preserve"> contacts</w:t>
      </w:r>
    </w:p>
    <w:p w14:paraId="0D50F6C3" w14:textId="7C6CAA6D" w:rsidR="006666A6" w:rsidRPr="00F5582D" w:rsidRDefault="00597E43" w:rsidP="00CC2A5C">
      <w:pPr>
        <w:pStyle w:val="fiblaufzaehlungzusatz"/>
        <w:spacing w:line="240" w:lineRule="auto"/>
        <w:rPr>
          <w:rStyle w:val="Hyperlink"/>
          <w:color w:val="000000"/>
          <w:u w:val="none"/>
        </w:rPr>
      </w:pPr>
      <w:r>
        <w:t>Paul Mäder</w:t>
      </w:r>
      <w:r w:rsidR="000C1924" w:rsidRPr="00F5582D">
        <w:t xml:space="preserve">, </w:t>
      </w:r>
      <w:proofErr w:type="spellStart"/>
      <w:r w:rsidR="000C1924" w:rsidRPr="00F5582D">
        <w:t>FiBL</w:t>
      </w:r>
      <w:proofErr w:type="spellEnd"/>
      <w:r w:rsidR="000C1924" w:rsidRPr="00F5582D">
        <w:t xml:space="preserve">, </w:t>
      </w:r>
      <w:r>
        <w:t>Long-term Experiments</w:t>
      </w:r>
      <w:r w:rsidR="00BD6590" w:rsidRPr="00F5582D">
        <w:t xml:space="preserve">, </w:t>
      </w:r>
      <w:r w:rsidR="000C1924" w:rsidRPr="00F5582D">
        <w:t xml:space="preserve">Tel. </w:t>
      </w:r>
      <w:r w:rsidR="003818AC" w:rsidRPr="00F5582D">
        <w:t xml:space="preserve">+41 (0)62 865 72 </w:t>
      </w:r>
      <w:r>
        <w:t>32</w:t>
      </w:r>
      <w:r w:rsidR="000C1924" w:rsidRPr="00F5582D">
        <w:t xml:space="preserve">, </w:t>
      </w:r>
      <w:r w:rsidR="008577E6" w:rsidRPr="00F5582D">
        <w:br/>
      </w:r>
      <w:r w:rsidR="000C1924" w:rsidRPr="00F5582D">
        <w:t>E-</w:t>
      </w:r>
      <w:r w:rsidR="003E4FB2">
        <w:t>m</w:t>
      </w:r>
      <w:r w:rsidR="000C1924" w:rsidRPr="00F5582D">
        <w:t>ail</w:t>
      </w:r>
      <w:r w:rsidR="003818AC" w:rsidRPr="00F5582D">
        <w:t xml:space="preserve"> </w:t>
      </w:r>
      <w:hyperlink r:id="rId20" w:history="1">
        <w:bookmarkStart w:id="0" w:name="_GoBack"/>
        <w:bookmarkEnd w:id="0"/>
        <w:r w:rsidRPr="00597E43">
          <w:rPr>
            <w:rStyle w:val="Hyperlink"/>
          </w:rPr>
          <w:t>paul.maeder@fibl.org</w:t>
        </w:r>
      </w:hyperlink>
    </w:p>
    <w:p w14:paraId="7617503B" w14:textId="77777777" w:rsidR="009C4DCC" w:rsidRPr="00F5582D" w:rsidRDefault="009C4DCC" w:rsidP="00CC2A5C">
      <w:pPr>
        <w:pStyle w:val="fiblaufzaehlungzusatz"/>
        <w:spacing w:line="240" w:lineRule="auto"/>
      </w:pPr>
      <w:r w:rsidRPr="00F5582D">
        <w:t xml:space="preserve">Gian Nicolay, </w:t>
      </w:r>
      <w:proofErr w:type="spellStart"/>
      <w:r w:rsidRPr="00F5582D">
        <w:t>FiBL</w:t>
      </w:r>
      <w:proofErr w:type="spellEnd"/>
      <w:r w:rsidRPr="00F5582D">
        <w:t xml:space="preserve">, </w:t>
      </w:r>
      <w:r w:rsidR="00BB121A" w:rsidRPr="00F5582D">
        <w:t>international cooperation</w:t>
      </w:r>
      <w:r w:rsidRPr="00F5582D">
        <w:t>, Tel. +41 (0)62 865 04 54,</w:t>
      </w:r>
    </w:p>
    <w:p w14:paraId="776DECE1" w14:textId="256FAC22" w:rsidR="009C4DCC" w:rsidRPr="00F5582D" w:rsidRDefault="009C4DCC" w:rsidP="00CC2A5C">
      <w:pPr>
        <w:pStyle w:val="fiblaufzaehlungzusatz"/>
        <w:numPr>
          <w:ilvl w:val="0"/>
          <w:numId w:val="0"/>
        </w:numPr>
        <w:spacing w:line="240" w:lineRule="auto"/>
        <w:ind w:left="720"/>
      </w:pPr>
      <w:r w:rsidRPr="00F5582D">
        <w:t>E-</w:t>
      </w:r>
      <w:r w:rsidR="003E4FB2">
        <w:t>m</w:t>
      </w:r>
      <w:r w:rsidRPr="00F5582D">
        <w:t xml:space="preserve">ail </w:t>
      </w:r>
      <w:hyperlink r:id="rId21" w:history="1">
        <w:r w:rsidRPr="00F5582D">
          <w:rPr>
            <w:rStyle w:val="Hyperlink"/>
          </w:rPr>
          <w:t>gian.nicolay@fibl.org</w:t>
        </w:r>
      </w:hyperlink>
    </w:p>
    <w:p w14:paraId="4F2560E9" w14:textId="482B68A5" w:rsidR="000C1924" w:rsidRPr="00F5582D" w:rsidRDefault="003818AC" w:rsidP="00CC2A5C">
      <w:pPr>
        <w:pStyle w:val="fiblaufzaehlungzusatz"/>
        <w:spacing w:line="240" w:lineRule="auto"/>
      </w:pPr>
      <w:r w:rsidRPr="00F5582D">
        <w:t>Adrian Krebs</w:t>
      </w:r>
      <w:r w:rsidR="000C1924" w:rsidRPr="00F5582D">
        <w:t xml:space="preserve">, </w:t>
      </w:r>
      <w:proofErr w:type="spellStart"/>
      <w:r w:rsidR="000C1924" w:rsidRPr="00F5582D">
        <w:t>FiBL</w:t>
      </w:r>
      <w:proofErr w:type="spellEnd"/>
      <w:r w:rsidR="00CB717A" w:rsidRPr="00F5582D">
        <w:t xml:space="preserve">, </w:t>
      </w:r>
      <w:r w:rsidR="00BB121A" w:rsidRPr="00F5582D">
        <w:t>media spokesperson</w:t>
      </w:r>
      <w:r w:rsidR="000C1924" w:rsidRPr="00F5582D">
        <w:t>, Tel</w:t>
      </w:r>
      <w:r w:rsidRPr="00F5582D">
        <w:t>.</w:t>
      </w:r>
      <w:r w:rsidR="000C1924" w:rsidRPr="00F5582D">
        <w:t xml:space="preserve"> </w:t>
      </w:r>
      <w:r w:rsidR="00C36526" w:rsidRPr="00F5582D">
        <w:t xml:space="preserve">+41 (0)62 865 </w:t>
      </w:r>
      <w:r w:rsidRPr="00F5582D">
        <w:t>72</w:t>
      </w:r>
      <w:r w:rsidR="00C36526" w:rsidRPr="00F5582D">
        <w:t xml:space="preserve"> </w:t>
      </w:r>
      <w:r w:rsidRPr="00F5582D">
        <w:t>80,</w:t>
      </w:r>
      <w:r w:rsidR="000C1924" w:rsidRPr="00F5582D">
        <w:t xml:space="preserve"> </w:t>
      </w:r>
      <w:r w:rsidR="008577E6" w:rsidRPr="00F5582D">
        <w:br/>
      </w:r>
      <w:r w:rsidR="000C1924" w:rsidRPr="00F5582D">
        <w:t>E-</w:t>
      </w:r>
      <w:r w:rsidR="003E4FB2">
        <w:t>m</w:t>
      </w:r>
      <w:r w:rsidR="000C1924" w:rsidRPr="00F5582D">
        <w:t xml:space="preserve">ail </w:t>
      </w:r>
      <w:hyperlink r:id="rId22" w:history="1">
        <w:r w:rsidRPr="00F5582D">
          <w:rPr>
            <w:rStyle w:val="Hyperlink"/>
          </w:rPr>
          <w:t>adrian.krebs@fibl.org</w:t>
        </w:r>
      </w:hyperlink>
    </w:p>
    <w:p w14:paraId="68039725" w14:textId="445A690B" w:rsidR="007D097D" w:rsidRPr="005B53D3" w:rsidRDefault="00C00CB4" w:rsidP="00CC2A5C">
      <w:pPr>
        <w:pStyle w:val="Fiblzusatzinfo"/>
        <w:spacing w:line="240" w:lineRule="auto"/>
        <w:rPr>
          <w:b w:val="0"/>
          <w:bCs w:val="0"/>
          <w:color w:val="0000FF"/>
          <w:u w:val="single"/>
          <w:lang w:val="en-GB"/>
        </w:rPr>
      </w:pPr>
      <w:proofErr w:type="spellStart"/>
      <w:r w:rsidRPr="00F5582D">
        <w:rPr>
          <w:lang w:val="en-GB"/>
        </w:rPr>
        <w:t>Webl</w:t>
      </w:r>
      <w:r w:rsidR="00144AA8" w:rsidRPr="00F5582D">
        <w:rPr>
          <w:lang w:val="en-GB"/>
        </w:rPr>
        <w:t>inks</w:t>
      </w:r>
      <w:proofErr w:type="spellEnd"/>
      <w:r w:rsidR="00DE5919" w:rsidRPr="00F5582D">
        <w:rPr>
          <w:lang w:val="en-GB"/>
        </w:rPr>
        <w:br/>
      </w:r>
      <w:r w:rsidR="00BB121A" w:rsidRPr="00F5582D">
        <w:rPr>
          <w:b w:val="0"/>
          <w:bCs w:val="0"/>
          <w:lang w:val="en-GB"/>
        </w:rPr>
        <w:t xml:space="preserve">Soil page on our website </w:t>
      </w:r>
      <w:r w:rsidR="00705DE5" w:rsidRPr="00F5582D">
        <w:rPr>
          <w:b w:val="0"/>
          <w:bCs w:val="0"/>
          <w:lang w:val="en-GB"/>
        </w:rPr>
        <w:t xml:space="preserve">fibl.org: </w:t>
      </w:r>
      <w:r w:rsidR="00705DE5" w:rsidRPr="00F5582D">
        <w:rPr>
          <w:b w:val="0"/>
          <w:bCs w:val="0"/>
          <w:lang w:val="en-GB"/>
        </w:rPr>
        <w:br/>
      </w:r>
      <w:hyperlink r:id="rId23" w:history="1">
        <w:r w:rsidR="005B53D3" w:rsidRPr="0070753A">
          <w:rPr>
            <w:rStyle w:val="Hyperlink"/>
            <w:b w:val="0"/>
            <w:bCs w:val="0"/>
            <w:lang w:val="en-GB"/>
          </w:rPr>
          <w:t>www.fibl.org/en/themes/soil.html</w:t>
        </w:r>
      </w:hyperlink>
      <w:r w:rsidR="005B53D3">
        <w:rPr>
          <w:rStyle w:val="Hyperlink"/>
          <w:b w:val="0"/>
          <w:bCs w:val="0"/>
          <w:lang w:val="en-GB"/>
        </w:rPr>
        <w:br/>
      </w:r>
      <w:r w:rsidR="00DE5919" w:rsidRPr="00F5582D">
        <w:rPr>
          <w:b w:val="0"/>
          <w:bCs w:val="0"/>
          <w:lang w:val="en-GB"/>
        </w:rPr>
        <w:t>International</w:t>
      </w:r>
      <w:r w:rsidR="00BB121A" w:rsidRPr="00F5582D">
        <w:rPr>
          <w:b w:val="0"/>
          <w:bCs w:val="0"/>
          <w:lang w:val="en-GB"/>
        </w:rPr>
        <w:t xml:space="preserve"> Year of Soils:</w:t>
      </w:r>
      <w:r w:rsidR="00DE5919" w:rsidRPr="00F5582D">
        <w:rPr>
          <w:b w:val="0"/>
          <w:bCs w:val="0"/>
          <w:lang w:val="en-GB"/>
        </w:rPr>
        <w:br/>
      </w:r>
      <w:hyperlink r:id="rId24" w:history="1">
        <w:r w:rsidR="00BB46AC" w:rsidRPr="00221285">
          <w:rPr>
            <w:rStyle w:val="Hyperlink"/>
            <w:b w:val="0"/>
            <w:bCs w:val="0"/>
            <w:lang w:val="en-GB"/>
          </w:rPr>
          <w:t>www.fao.org/soils-2015/en/</w:t>
        </w:r>
      </w:hyperlink>
      <w:r w:rsidR="008577E6" w:rsidRPr="00F5582D">
        <w:rPr>
          <w:b w:val="0"/>
          <w:bCs w:val="0"/>
          <w:lang w:val="en-GB"/>
        </w:rPr>
        <w:br/>
      </w:r>
      <w:r w:rsidR="00A60DBB" w:rsidRPr="00F5582D">
        <w:rPr>
          <w:b w:val="0"/>
          <w:bCs w:val="0"/>
          <w:lang w:val="en-GB"/>
        </w:rPr>
        <w:t xml:space="preserve">Global Soil Week, </w:t>
      </w:r>
      <w:r w:rsidR="00BB121A" w:rsidRPr="00F5582D">
        <w:rPr>
          <w:b w:val="0"/>
          <w:bCs w:val="0"/>
          <w:lang w:val="en-GB"/>
        </w:rPr>
        <w:t xml:space="preserve">to which </w:t>
      </w:r>
      <w:proofErr w:type="spellStart"/>
      <w:r w:rsidR="00A60DBB" w:rsidRPr="00F5582D">
        <w:rPr>
          <w:b w:val="0"/>
          <w:bCs w:val="0"/>
          <w:lang w:val="en-GB"/>
        </w:rPr>
        <w:t>FiBL</w:t>
      </w:r>
      <w:proofErr w:type="spellEnd"/>
      <w:r w:rsidR="00BB121A" w:rsidRPr="00F5582D">
        <w:rPr>
          <w:b w:val="0"/>
          <w:bCs w:val="0"/>
          <w:lang w:val="en-GB"/>
        </w:rPr>
        <w:t xml:space="preserve"> staff contributed:</w:t>
      </w:r>
      <w:r w:rsidR="00A60DBB" w:rsidRPr="00F5582D">
        <w:rPr>
          <w:b w:val="0"/>
          <w:bCs w:val="0"/>
          <w:lang w:val="en-GB"/>
        </w:rPr>
        <w:br/>
      </w:r>
      <w:hyperlink r:id="rId25" w:history="1">
        <w:r w:rsidR="00BB46AC" w:rsidRPr="00221285">
          <w:rPr>
            <w:rStyle w:val="Hyperlink"/>
            <w:b w:val="0"/>
            <w:bCs w:val="0"/>
            <w:lang w:val="en-GB"/>
          </w:rPr>
          <w:t>www.globalsoilweek.org/</w:t>
        </w:r>
      </w:hyperlink>
    </w:p>
    <w:p w14:paraId="6CCA51BC" w14:textId="75D5E94D" w:rsidR="003818AC" w:rsidRDefault="00D13064" w:rsidP="00CC2A5C">
      <w:pPr>
        <w:pStyle w:val="Fiblzusatzinfo"/>
        <w:spacing w:line="240" w:lineRule="auto"/>
        <w:rPr>
          <w:b w:val="0"/>
          <w:bCs w:val="0"/>
          <w:lang w:val="en-GB"/>
        </w:rPr>
      </w:pPr>
      <w:r w:rsidRPr="00F5582D">
        <w:rPr>
          <w:lang w:val="en-GB"/>
        </w:rPr>
        <w:t xml:space="preserve">This media release </w:t>
      </w:r>
      <w:r w:rsidR="00BB121A" w:rsidRPr="00F5582D">
        <w:rPr>
          <w:lang w:val="en-GB"/>
        </w:rPr>
        <w:t>on the Internet</w:t>
      </w:r>
      <w:r w:rsidR="004B650A" w:rsidRPr="00F5582D">
        <w:rPr>
          <w:lang w:val="en-GB"/>
        </w:rPr>
        <w:br/>
      </w:r>
      <w:proofErr w:type="gramStart"/>
      <w:r w:rsidRPr="00F5582D">
        <w:rPr>
          <w:b w:val="0"/>
          <w:bCs w:val="0"/>
          <w:lang w:val="en-GB"/>
        </w:rPr>
        <w:t>You</w:t>
      </w:r>
      <w:proofErr w:type="gramEnd"/>
      <w:r w:rsidRPr="00F5582D">
        <w:rPr>
          <w:b w:val="0"/>
          <w:bCs w:val="0"/>
          <w:lang w:val="en-GB"/>
        </w:rPr>
        <w:t xml:space="preserve"> can find this media release online at</w:t>
      </w:r>
      <w:r w:rsidR="00BC69B1" w:rsidRPr="00F5582D">
        <w:rPr>
          <w:b w:val="0"/>
          <w:bCs w:val="0"/>
          <w:lang w:val="en-GB"/>
        </w:rPr>
        <w:t xml:space="preserve"> </w:t>
      </w:r>
      <w:hyperlink r:id="rId26" w:history="1">
        <w:r w:rsidR="005B53D3" w:rsidRPr="0070753A">
          <w:rPr>
            <w:rStyle w:val="Hyperlink"/>
            <w:b w:val="0"/>
            <w:bCs w:val="0"/>
            <w:lang w:val="en-GB"/>
          </w:rPr>
          <w:t>www.fibl.org/en/media</w:t>
        </w:r>
      </w:hyperlink>
    </w:p>
    <w:p w14:paraId="7211D423" w14:textId="77777777" w:rsidR="005B53D3" w:rsidRPr="005B53D3" w:rsidRDefault="005B53D3" w:rsidP="005B53D3">
      <w:pPr>
        <w:pStyle w:val="Fiblstandard"/>
        <w:rPr>
          <w:lang w:val="en-GB"/>
        </w:rPr>
      </w:pPr>
    </w:p>
    <w:p w14:paraId="28AE9DB2" w14:textId="77777777" w:rsidR="00B37BBD" w:rsidRPr="00B37BBD" w:rsidRDefault="00B37BBD" w:rsidP="00B37BBD">
      <w:pPr>
        <w:pStyle w:val="Fiblstandard"/>
        <w:rPr>
          <w:rStyle w:val="Hyperlink"/>
          <w:lang w:val="en-GB"/>
        </w:rPr>
      </w:pPr>
    </w:p>
    <w:sectPr w:rsidR="00B37BBD" w:rsidRPr="00B37BBD" w:rsidSect="00C36DF4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0A39D" w14:textId="77777777" w:rsidR="00D73676" w:rsidRDefault="00D73676" w:rsidP="006666A6">
      <w:pPr>
        <w:pStyle w:val="Fuzeile"/>
      </w:pPr>
      <w:r>
        <w:separator/>
      </w:r>
    </w:p>
  </w:endnote>
  <w:endnote w:type="continuationSeparator" w:id="0">
    <w:p w14:paraId="339A8459" w14:textId="77777777" w:rsidR="00D73676" w:rsidRDefault="00D73676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C4143" w14:textId="53DE60C8" w:rsidR="00881732" w:rsidRDefault="00B37BBD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58EAA085" wp14:editId="2A387B49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737DE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14:paraId="2106F812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AA0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045737DE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</w:t>
                    </w:r>
                    <w:proofErr w:type="spellEnd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 </w:t>
                    </w: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Frick</w:t>
                    </w:r>
                    <w:proofErr w:type="spellEnd"/>
                  </w:p>
                  <w:p w14:paraId="2106F812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A57A6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A57A6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A57A6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2B8B8" w14:textId="7804B2B1" w:rsidR="00881732" w:rsidRDefault="00B37BBD" w:rsidP="002E6AC3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5A36A0" wp14:editId="0845815F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10160" b="698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A322E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proofErr w:type="spellStart"/>
                          <w:r w:rsidRPr="00CA22EE">
                            <w:rPr>
                              <w:b/>
                            </w:rPr>
                            <w:t>FiBL</w:t>
                          </w:r>
                          <w:proofErr w:type="spellEnd"/>
                          <w:r w:rsidRPr="00CA22EE">
                            <w:rPr>
                              <w:b/>
                            </w:rPr>
                            <w:t xml:space="preserve"> Schweiz / Suisse</w:t>
                          </w:r>
                        </w:p>
                        <w:p w14:paraId="1573C975" w14:textId="77777777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</w:t>
                          </w:r>
                          <w:r w:rsidR="00922CAC">
                            <w:t xml:space="preserve"> 113</w:t>
                          </w:r>
                          <w:r w:rsidRPr="006641E5">
                            <w:t>, CH-5070 Frick</w:t>
                          </w:r>
                        </w:p>
                        <w:p w14:paraId="16045091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3E9393F5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A36A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0C4A322E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proofErr w:type="spellStart"/>
                    <w:r w:rsidRPr="00CA22EE">
                      <w:rPr>
                        <w:b/>
                      </w:rPr>
                      <w:t>FiBL</w:t>
                    </w:r>
                    <w:proofErr w:type="spellEnd"/>
                    <w:r w:rsidRPr="00CA22EE">
                      <w:rPr>
                        <w:b/>
                      </w:rPr>
                      <w:t xml:space="preserve"> Schweiz / Suisse</w:t>
                    </w:r>
                  </w:p>
                  <w:p w14:paraId="1573C975" w14:textId="77777777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</w:t>
                    </w:r>
                    <w:r w:rsidR="00922CAC">
                      <w:t xml:space="preserve"> 113</w:t>
                    </w:r>
                    <w:r w:rsidRPr="006641E5">
                      <w:t>, CH-5070 Frick</w:t>
                    </w:r>
                  </w:p>
                  <w:p w14:paraId="16045091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3E9393F5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8AC" w:rsidRPr="003818AC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60EE5F74" wp14:editId="33D0E259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8837D0" wp14:editId="65B3FCE2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2540" b="146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C2AE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 xml:space="preserve">as </w:t>
                          </w:r>
                          <w:proofErr w:type="spellStart"/>
                          <w:r w:rsidRPr="0054025A">
                            <w:rPr>
                              <w:lang w:bidi="de-DE"/>
                            </w:rPr>
                            <w:t>FiBL</w:t>
                          </w:r>
                          <w:proofErr w:type="spellEnd"/>
                          <w:r w:rsidRPr="0054025A">
                            <w:rPr>
                              <w:lang w:bidi="de-DE"/>
                            </w:rPr>
                            <w:t xml:space="preserve">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5781555E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proofErr w:type="spellStart"/>
                          <w:r w:rsidRPr="00173341">
                            <w:rPr>
                              <w:lang w:val="en-GB" w:bidi="de-DE"/>
                            </w:rPr>
                            <w:t>FiBL</w:t>
                          </w:r>
                          <w:proofErr w:type="spellEnd"/>
                          <w:r w:rsidRPr="00173341">
                            <w:rPr>
                              <w:lang w:val="en-GB" w:bidi="de-DE"/>
                            </w:rPr>
                            <w:t xml:space="preserve">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17B4CDEB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proofErr w:type="spellStart"/>
                          <w:r w:rsidRPr="00680859">
                            <w:rPr>
                              <w:lang w:val="fr-CH" w:bidi="de-DE"/>
                            </w:rPr>
                            <w:t>FiBL</w:t>
                          </w:r>
                          <w:proofErr w:type="spellEnd"/>
                          <w:r w:rsidRPr="00680859">
                            <w:rPr>
                              <w:lang w:val="fr-CH" w:bidi="de-DE"/>
                            </w:rPr>
                            <w:t xml:space="preserve">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F8837D0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17E8C2AE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 xml:space="preserve">as </w:t>
                    </w:r>
                    <w:proofErr w:type="spellStart"/>
                    <w:r w:rsidRPr="0054025A">
                      <w:rPr>
                        <w:lang w:bidi="de-DE"/>
                      </w:rPr>
                      <w:t>FiBL</w:t>
                    </w:r>
                    <w:proofErr w:type="spellEnd"/>
                    <w:r w:rsidRPr="0054025A">
                      <w:rPr>
                        <w:lang w:bidi="de-DE"/>
                      </w:rPr>
                      <w:t xml:space="preserve">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5781555E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proofErr w:type="spellStart"/>
                    <w:r w:rsidRPr="00173341">
                      <w:rPr>
                        <w:lang w:val="en-GB" w:bidi="de-DE"/>
                      </w:rPr>
                      <w:t>FiBL</w:t>
                    </w:r>
                    <w:proofErr w:type="spellEnd"/>
                    <w:r w:rsidRPr="00173341">
                      <w:rPr>
                        <w:lang w:val="en-GB" w:bidi="de-DE"/>
                      </w:rPr>
                      <w:t xml:space="preserve">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17B4CDEB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proofErr w:type="spellStart"/>
                    <w:r w:rsidRPr="00680859">
                      <w:rPr>
                        <w:lang w:val="fr-CH" w:bidi="de-DE"/>
                      </w:rPr>
                      <w:t>FiBL</w:t>
                    </w:r>
                    <w:proofErr w:type="spellEnd"/>
                    <w:r w:rsidRPr="00680859">
                      <w:rPr>
                        <w:lang w:val="fr-CH" w:bidi="de-DE"/>
                      </w:rPr>
                      <w:t xml:space="preserve">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3064">
      <w:rPr>
        <w:noProof/>
        <w:lang w:val="en-GB" w:eastAsia="en-GB"/>
      </w:rPr>
      <w:t xml:space="preserve">Media </w:t>
    </w:r>
    <w:r w:rsidR="002E6AC3">
      <w:rPr>
        <w:noProof/>
        <w:lang w:val="en-GB" w:eastAsia="en-GB"/>
      </w:rPr>
      <w:t>Release,</w:t>
    </w:r>
    <w:r w:rsidR="003818AC">
      <w:t xml:space="preserve"> </w:t>
    </w:r>
    <w:r w:rsidR="00576E95">
      <w:t>11</w:t>
    </w:r>
    <w:r w:rsidR="003818AC" w:rsidRPr="00576E95">
      <w:t>.5.2015</w:t>
    </w:r>
    <w:r w:rsidR="00881732" w:rsidRPr="003818AC">
      <w:tab/>
    </w:r>
    <w:r w:rsidR="009F0658" w:rsidRPr="003818AC">
      <w:tab/>
    </w:r>
    <w:r w:rsidR="002E6AC3">
      <w:t>Page</w:t>
    </w:r>
    <w:r w:rsidR="00881732" w:rsidRPr="003818AC">
      <w:t xml:space="preserve"> </w:t>
    </w:r>
    <w:r w:rsidR="00A57A62" w:rsidRPr="003818AC">
      <w:fldChar w:fldCharType="begin"/>
    </w:r>
    <w:r w:rsidR="00881732" w:rsidRPr="003818AC">
      <w:instrText xml:space="preserve"> PAGE </w:instrText>
    </w:r>
    <w:r w:rsidR="00A57A62" w:rsidRPr="003818AC">
      <w:fldChar w:fldCharType="separate"/>
    </w:r>
    <w:r w:rsidR="00597E43">
      <w:rPr>
        <w:noProof/>
      </w:rPr>
      <w:t>1</w:t>
    </w:r>
    <w:r w:rsidR="00A57A62" w:rsidRPr="003818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914C4" w14:textId="563D64D6" w:rsidR="00881732" w:rsidRPr="009F0658" w:rsidRDefault="00D13064" w:rsidP="002E6AC3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t>Media</w:t>
    </w:r>
    <w:r w:rsidR="002E6AC3">
      <w:t xml:space="preserve"> Release,</w:t>
    </w:r>
    <w:r w:rsidR="003818AC">
      <w:t xml:space="preserve"> </w:t>
    </w:r>
    <w:r w:rsidR="00576E95">
      <w:t>11</w:t>
    </w:r>
    <w:r w:rsidR="003818AC" w:rsidRPr="00576E95">
      <w:t>.5.2015</w:t>
    </w:r>
    <w:r w:rsidR="009F0658" w:rsidRPr="003818AC">
      <w:tab/>
    </w:r>
    <w:r w:rsidR="009F0658" w:rsidRPr="003818AC">
      <w:tab/>
    </w:r>
    <w:r w:rsidR="002E6AC3">
      <w:t xml:space="preserve">Page </w:t>
    </w:r>
    <w:r w:rsidR="00A57A62" w:rsidRPr="003818AC">
      <w:fldChar w:fldCharType="begin"/>
    </w:r>
    <w:r w:rsidR="009F0658" w:rsidRPr="003818AC">
      <w:instrText xml:space="preserve"> PAGE </w:instrText>
    </w:r>
    <w:r w:rsidR="00A57A62" w:rsidRPr="003818AC">
      <w:fldChar w:fldCharType="separate"/>
    </w:r>
    <w:r w:rsidR="00597E43">
      <w:rPr>
        <w:noProof/>
      </w:rPr>
      <w:t>2</w:t>
    </w:r>
    <w:r w:rsidR="00A57A62" w:rsidRPr="003818AC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A79F1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55DB1" w14:textId="77777777" w:rsidR="00D73676" w:rsidRDefault="00D73676" w:rsidP="006666A6">
      <w:pPr>
        <w:pStyle w:val="Fuzeile"/>
      </w:pPr>
      <w:r>
        <w:separator/>
      </w:r>
    </w:p>
  </w:footnote>
  <w:footnote w:type="continuationSeparator" w:id="0">
    <w:p w14:paraId="2FAB8997" w14:textId="77777777" w:rsidR="00D73676" w:rsidRDefault="00D73676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686E5" w14:textId="77777777" w:rsidR="00881732" w:rsidRDefault="003818AC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5BCCE2F7" wp14:editId="5E2BFF36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7AD56" w14:textId="0F3C4941" w:rsidR="00881732" w:rsidRDefault="00576E95">
    <w:r>
      <w:rPr>
        <w:noProof/>
        <w:lang w:val="de-DE"/>
      </w:rPr>
      <w:drawing>
        <wp:anchor distT="0" distB="0" distL="114300" distR="114300" simplePos="0" relativeHeight="251663360" behindDoc="1" locked="0" layoutInCell="1" allowOverlap="1" wp14:anchorId="7E1D3FB0" wp14:editId="7ABE6E14">
          <wp:simplePos x="0" y="0"/>
          <wp:positionH relativeFrom="margin">
            <wp:posOffset>3425190</wp:posOffset>
          </wp:positionH>
          <wp:positionV relativeFrom="paragraph">
            <wp:posOffset>952500</wp:posOffset>
          </wp:positionV>
          <wp:extent cx="2544445" cy="974725"/>
          <wp:effectExtent l="0" t="0" r="8255" b="0"/>
          <wp:wrapTight wrapText="bothSides">
            <wp:wrapPolygon edited="0">
              <wp:start x="0" y="0"/>
              <wp:lineTo x="0" y="21107"/>
              <wp:lineTo x="21508" y="21107"/>
              <wp:lineTo x="21508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IYS_en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444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BBD"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2AFA88" wp14:editId="1845AA3F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E72A304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 w:rsidR="00B37BBD"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5DA07A1" wp14:editId="6C2854C8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9525" b="444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F5DC8" w14:textId="77777777"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</w:t>
                          </w:r>
                          <w:r w:rsidR="00D13064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a Release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5DA07A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58CF5DC8" w14:textId="77777777"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</w:t>
                    </w:r>
                    <w:r w:rsidR="00D13064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a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818AC"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18636543" wp14:editId="3830708A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5CED3" w14:textId="77777777" w:rsidR="00881732" w:rsidRDefault="003818AC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57D20B57" wp14:editId="3009EE49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A4022" w14:textId="77777777" w:rsidR="00881732" w:rsidRDefault="003818AC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08072CA8" wp14:editId="1648DD1C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A57A6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A57A62">
      <w:rPr>
        <w:rFonts w:ascii="FormataBQ-Cond" w:hAnsi="FormataBQ-Cond"/>
        <w:sz w:val="22"/>
        <w:szCs w:val="22"/>
      </w:rPr>
      <w:fldChar w:fldCharType="separate"/>
    </w:r>
    <w:r w:rsidR="007D69D3">
      <w:rPr>
        <w:rFonts w:ascii="FormataBQ-Cond" w:hAnsi="FormataBQ-Cond"/>
        <w:noProof/>
        <w:sz w:val="22"/>
        <w:szCs w:val="22"/>
      </w:rPr>
      <w:t>2</w:t>
    </w:r>
    <w:r w:rsidR="00A57A6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tsch Deborah">
    <w15:presenceInfo w15:providerId="AD" w15:userId="S-1-5-21-1635401191-1135830115-316617838-58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2109"/>
    <w:rsid w:val="000154CC"/>
    <w:rsid w:val="00032674"/>
    <w:rsid w:val="00080AAE"/>
    <w:rsid w:val="00081A95"/>
    <w:rsid w:val="00095F51"/>
    <w:rsid w:val="000C1924"/>
    <w:rsid w:val="000D5DF8"/>
    <w:rsid w:val="000D6B78"/>
    <w:rsid w:val="000E7076"/>
    <w:rsid w:val="0012464E"/>
    <w:rsid w:val="001336F8"/>
    <w:rsid w:val="00144AA8"/>
    <w:rsid w:val="00153783"/>
    <w:rsid w:val="00193BAC"/>
    <w:rsid w:val="001D1C29"/>
    <w:rsid w:val="002027D6"/>
    <w:rsid w:val="00202A8E"/>
    <w:rsid w:val="00203DE3"/>
    <w:rsid w:val="00243305"/>
    <w:rsid w:val="002C2FA9"/>
    <w:rsid w:val="002E6AC3"/>
    <w:rsid w:val="003052EE"/>
    <w:rsid w:val="003054C9"/>
    <w:rsid w:val="00323DCE"/>
    <w:rsid w:val="003262F6"/>
    <w:rsid w:val="00342AAA"/>
    <w:rsid w:val="00346E2C"/>
    <w:rsid w:val="0037248D"/>
    <w:rsid w:val="00377E7F"/>
    <w:rsid w:val="003818AC"/>
    <w:rsid w:val="00387030"/>
    <w:rsid w:val="003B588E"/>
    <w:rsid w:val="003D1605"/>
    <w:rsid w:val="003D55C9"/>
    <w:rsid w:val="003E4FB2"/>
    <w:rsid w:val="0041219F"/>
    <w:rsid w:val="0041438C"/>
    <w:rsid w:val="0042417F"/>
    <w:rsid w:val="00436ED3"/>
    <w:rsid w:val="00441114"/>
    <w:rsid w:val="00465681"/>
    <w:rsid w:val="004742FD"/>
    <w:rsid w:val="004A367F"/>
    <w:rsid w:val="004B650A"/>
    <w:rsid w:val="004C3018"/>
    <w:rsid w:val="004D11BA"/>
    <w:rsid w:val="004D6F33"/>
    <w:rsid w:val="004F43B0"/>
    <w:rsid w:val="00500701"/>
    <w:rsid w:val="00501A9D"/>
    <w:rsid w:val="00550D9A"/>
    <w:rsid w:val="00551668"/>
    <w:rsid w:val="00576E95"/>
    <w:rsid w:val="00597E43"/>
    <w:rsid w:val="00597F5B"/>
    <w:rsid w:val="005B53D3"/>
    <w:rsid w:val="00620F79"/>
    <w:rsid w:val="006666A6"/>
    <w:rsid w:val="0066725A"/>
    <w:rsid w:val="00680859"/>
    <w:rsid w:val="0069333D"/>
    <w:rsid w:val="006A7B1D"/>
    <w:rsid w:val="006C56D8"/>
    <w:rsid w:val="00705DE5"/>
    <w:rsid w:val="00744AB3"/>
    <w:rsid w:val="0077182D"/>
    <w:rsid w:val="00797742"/>
    <w:rsid w:val="007A7876"/>
    <w:rsid w:val="007B2950"/>
    <w:rsid w:val="007D097D"/>
    <w:rsid w:val="007D69D3"/>
    <w:rsid w:val="00801A46"/>
    <w:rsid w:val="00821A58"/>
    <w:rsid w:val="00824B22"/>
    <w:rsid w:val="008437A5"/>
    <w:rsid w:val="008577E6"/>
    <w:rsid w:val="00881732"/>
    <w:rsid w:val="0088571F"/>
    <w:rsid w:val="008B4918"/>
    <w:rsid w:val="008B5D52"/>
    <w:rsid w:val="008D67BF"/>
    <w:rsid w:val="008F03F8"/>
    <w:rsid w:val="00922CAC"/>
    <w:rsid w:val="0095095A"/>
    <w:rsid w:val="00954224"/>
    <w:rsid w:val="00955C5C"/>
    <w:rsid w:val="00992AC2"/>
    <w:rsid w:val="0099514B"/>
    <w:rsid w:val="009B3FB6"/>
    <w:rsid w:val="009C4DCC"/>
    <w:rsid w:val="009D1E70"/>
    <w:rsid w:val="009F0658"/>
    <w:rsid w:val="009F45C4"/>
    <w:rsid w:val="00A02F5E"/>
    <w:rsid w:val="00A440BC"/>
    <w:rsid w:val="00A54B05"/>
    <w:rsid w:val="00A57A62"/>
    <w:rsid w:val="00A60DBB"/>
    <w:rsid w:val="00A826D6"/>
    <w:rsid w:val="00AC00AF"/>
    <w:rsid w:val="00AD0681"/>
    <w:rsid w:val="00AD13C8"/>
    <w:rsid w:val="00AF5AE5"/>
    <w:rsid w:val="00AF73A3"/>
    <w:rsid w:val="00B1145E"/>
    <w:rsid w:val="00B27B6B"/>
    <w:rsid w:val="00B37BBD"/>
    <w:rsid w:val="00B61A2A"/>
    <w:rsid w:val="00BA6E53"/>
    <w:rsid w:val="00BB0C78"/>
    <w:rsid w:val="00BB121A"/>
    <w:rsid w:val="00BB46AC"/>
    <w:rsid w:val="00BC0F38"/>
    <w:rsid w:val="00BC603F"/>
    <w:rsid w:val="00BC69B1"/>
    <w:rsid w:val="00BD6590"/>
    <w:rsid w:val="00C00CB4"/>
    <w:rsid w:val="00C14DFD"/>
    <w:rsid w:val="00C31FA2"/>
    <w:rsid w:val="00C36526"/>
    <w:rsid w:val="00C36DF4"/>
    <w:rsid w:val="00C42E6A"/>
    <w:rsid w:val="00C4329B"/>
    <w:rsid w:val="00C53388"/>
    <w:rsid w:val="00C54460"/>
    <w:rsid w:val="00C96529"/>
    <w:rsid w:val="00CA0E00"/>
    <w:rsid w:val="00CB717A"/>
    <w:rsid w:val="00CC2A5C"/>
    <w:rsid w:val="00CD4859"/>
    <w:rsid w:val="00CD6840"/>
    <w:rsid w:val="00CE5C0B"/>
    <w:rsid w:val="00D13064"/>
    <w:rsid w:val="00D21F3A"/>
    <w:rsid w:val="00D63DC3"/>
    <w:rsid w:val="00D73676"/>
    <w:rsid w:val="00D930F7"/>
    <w:rsid w:val="00D96CDC"/>
    <w:rsid w:val="00DD5EAF"/>
    <w:rsid w:val="00DE5919"/>
    <w:rsid w:val="00E13BA3"/>
    <w:rsid w:val="00E15052"/>
    <w:rsid w:val="00E2752C"/>
    <w:rsid w:val="00E40BA1"/>
    <w:rsid w:val="00E55580"/>
    <w:rsid w:val="00E83122"/>
    <w:rsid w:val="00EB35D1"/>
    <w:rsid w:val="00EB5766"/>
    <w:rsid w:val="00F11DF1"/>
    <w:rsid w:val="00F13262"/>
    <w:rsid w:val="00F42F87"/>
    <w:rsid w:val="00F5582D"/>
    <w:rsid w:val="00F80253"/>
    <w:rsid w:val="00F859E7"/>
    <w:rsid w:val="00F8612F"/>
    <w:rsid w:val="00FD6685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1640B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BesuchterHyperlink">
    <w:name w:val="FollowedHyperlink"/>
    <w:basedOn w:val="Absatz-Standardschriftart"/>
    <w:semiHidden/>
    <w:unhideWhenUsed/>
    <w:rsid w:val="007D097D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44AB3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val="en-GB" w:eastAsia="en-GB"/>
    </w:rPr>
  </w:style>
  <w:style w:type="character" w:styleId="Kommentarzeichen">
    <w:name w:val="annotation reference"/>
    <w:basedOn w:val="Absatz-Standardschriftart"/>
    <w:semiHidden/>
    <w:unhideWhenUsed/>
    <w:rsid w:val="005516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5166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51668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516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51668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551668"/>
    <w:rPr>
      <w:rFonts w:ascii="Formata Regular" w:hAnsi="Formata Regular"/>
      <w:color w:val="000000"/>
      <w:sz w:val="24"/>
      <w:lang w:eastAsia="de-DE"/>
    </w:rPr>
  </w:style>
  <w:style w:type="character" w:styleId="Fett">
    <w:name w:val="Strong"/>
    <w:basedOn w:val="Absatz-Standardschriftart"/>
    <w:uiPriority w:val="22"/>
    <w:qFormat/>
    <w:rsid w:val="005516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BesuchterHyperlink">
    <w:name w:val="FollowedHyperlink"/>
    <w:basedOn w:val="Absatz-Standardschriftart"/>
    <w:semiHidden/>
    <w:unhideWhenUsed/>
    <w:rsid w:val="007D097D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44AB3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val="en-GB" w:eastAsia="en-GB"/>
    </w:rPr>
  </w:style>
  <w:style w:type="character" w:styleId="Kommentarzeichen">
    <w:name w:val="annotation reference"/>
    <w:basedOn w:val="Absatz-Standardschriftart"/>
    <w:semiHidden/>
    <w:unhideWhenUsed/>
    <w:rsid w:val="005516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5166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51668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516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51668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551668"/>
    <w:rPr>
      <w:rFonts w:ascii="Formata Regular" w:hAnsi="Formata Regular"/>
      <w:color w:val="000000"/>
      <w:sz w:val="24"/>
      <w:lang w:eastAsia="de-DE"/>
    </w:rPr>
  </w:style>
  <w:style w:type="character" w:styleId="Fett">
    <w:name w:val="Strong"/>
    <w:basedOn w:val="Absatz-Standardschriftart"/>
    <w:uiPriority w:val="22"/>
    <w:qFormat/>
    <w:rsid w:val="00551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0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fertilcrop.net" TargetMode="External"/><Relationship Id="rId26" Type="http://schemas.openxmlformats.org/officeDocument/2006/relationships/hyperlink" Target="http://www.fibl.org/en/medi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ian.nicolay@fibl.org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bettergardens.ch" TargetMode="External"/><Relationship Id="rId25" Type="http://schemas.openxmlformats.org/officeDocument/2006/relationships/hyperlink" Target="http://www.globalsoilweek.org/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m4soil.net" TargetMode="External"/><Relationship Id="rId20" Type="http://schemas.openxmlformats.org/officeDocument/2006/relationships/hyperlink" Target="mailto:paul.maeder@fibl.org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fao.org/soils-2015/en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fibl.org/en/themes/soil.html" TargetMode="Externa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www.syprobio.net/fr/spb-home.htm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adrian.krebs@fibl.org" TargetMode="External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4.xml><?xml version="1.0" encoding="utf-8"?>
<ds:datastoreItem xmlns:ds="http://schemas.openxmlformats.org/officeDocument/2006/customXml" ds:itemID="{73A59FA6-7E39-4B5B-B7C5-9844CA33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5308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Year of Soils at FiBL - Media release</dc:title>
  <dc:creator>FiBL</dc:creator>
  <cp:lastModifiedBy>Jasmin Snigula</cp:lastModifiedBy>
  <cp:revision>10</cp:revision>
  <cp:lastPrinted>2015-05-05T09:39:00Z</cp:lastPrinted>
  <dcterms:created xsi:type="dcterms:W3CDTF">2015-05-06T06:28:00Z</dcterms:created>
  <dcterms:modified xsi:type="dcterms:W3CDTF">2015-05-12T07:44:00Z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