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FB96" w14:textId="77777777" w:rsidR="00621919" w:rsidRPr="003A7958" w:rsidRDefault="00621919" w:rsidP="000E1C25">
      <w:pPr>
        <w:pStyle w:val="FiBLmrtitle"/>
        <w:sectPr w:rsidR="00621919" w:rsidRPr="003A7958" w:rsidSect="00232993">
          <w:headerReference w:type="default" r:id="rId11"/>
          <w:footerReference w:type="default" r:id="rId12"/>
          <w:type w:val="continuous"/>
          <w:pgSz w:w="11906" w:h="16838"/>
          <w:pgMar w:top="2268" w:right="1701" w:bottom="1701" w:left="1701" w:header="1134" w:footer="567" w:gutter="0"/>
          <w:cols w:space="708"/>
          <w:docGrid w:linePitch="360"/>
        </w:sectPr>
      </w:pPr>
    </w:p>
    <w:p w14:paraId="6E357C5E" w14:textId="306DD6BC" w:rsidR="003A7958" w:rsidRPr="003A7958" w:rsidRDefault="00300630" w:rsidP="000E1C25">
      <w:pPr>
        <w:pStyle w:val="FiBLmrtitle"/>
        <w:rPr>
          <w:lang w:val="de-CH"/>
        </w:rPr>
      </w:pPr>
      <w:bookmarkStart w:id="0" w:name="_GoBack"/>
      <w:r>
        <w:rPr>
          <w:lang w:val="de-CH"/>
        </w:rPr>
        <w:t>Innovative</w:t>
      </w:r>
      <w:r w:rsidR="00FE592D">
        <w:rPr>
          <w:lang w:val="de-CH"/>
        </w:rPr>
        <w:t>r Pflanzenschutz</w:t>
      </w:r>
      <w:r w:rsidR="003A7958" w:rsidRPr="003A7958">
        <w:rPr>
          <w:lang w:val="de-CH"/>
        </w:rPr>
        <w:t xml:space="preserve"> </w:t>
      </w:r>
      <w:r>
        <w:rPr>
          <w:lang w:val="de-CH"/>
        </w:rPr>
        <w:t>für die</w:t>
      </w:r>
      <w:r w:rsidR="007F10ED" w:rsidRPr="003A7958">
        <w:rPr>
          <w:lang w:val="de-CH"/>
        </w:rPr>
        <w:t xml:space="preserve"> Ernährungssicherheit</w:t>
      </w:r>
      <w:r w:rsidR="000E1C25" w:rsidRPr="003A7958">
        <w:rPr>
          <w:lang w:val="de-CH"/>
        </w:rPr>
        <w:t xml:space="preserve">: </w:t>
      </w:r>
      <w:r w:rsidR="003A7958" w:rsidRPr="003A7958">
        <w:rPr>
          <w:lang w:val="de-CH"/>
        </w:rPr>
        <w:t>A</w:t>
      </w:r>
      <w:r w:rsidR="00B74C86">
        <w:rPr>
          <w:lang w:val="de-CH"/>
        </w:rPr>
        <w:t>m</w:t>
      </w:r>
      <w:r w:rsidR="00382B87">
        <w:rPr>
          <w:lang w:val="de-CH"/>
        </w:rPr>
        <w:t xml:space="preserve"> </w:t>
      </w:r>
      <w:r w:rsidR="003A7958" w:rsidRPr="003A7958">
        <w:rPr>
          <w:lang w:val="de-CH"/>
        </w:rPr>
        <w:t>ABIM</w:t>
      </w:r>
      <w:r w:rsidR="00B74C86">
        <w:rPr>
          <w:lang w:val="de-CH"/>
        </w:rPr>
        <w:t xml:space="preserve"> </w:t>
      </w:r>
      <w:r w:rsidR="003A7958">
        <w:rPr>
          <w:lang w:val="de-CH"/>
        </w:rPr>
        <w:t xml:space="preserve">in Basel </w:t>
      </w:r>
      <w:r w:rsidR="00AB4C8F">
        <w:rPr>
          <w:lang w:val="de-CH"/>
        </w:rPr>
        <w:t>traf</w:t>
      </w:r>
      <w:r w:rsidR="00667C97" w:rsidRPr="003A7958">
        <w:rPr>
          <w:lang w:val="de-CH"/>
        </w:rPr>
        <w:t xml:space="preserve"> </w:t>
      </w:r>
      <w:r w:rsidR="003A7958" w:rsidRPr="003A7958">
        <w:rPr>
          <w:lang w:val="de-CH"/>
        </w:rPr>
        <w:t xml:space="preserve">sich </w:t>
      </w:r>
      <w:r w:rsidR="004307E5">
        <w:rPr>
          <w:lang w:val="de-CH"/>
        </w:rPr>
        <w:t>die</w:t>
      </w:r>
      <w:r w:rsidR="003A7958" w:rsidRPr="003A7958">
        <w:rPr>
          <w:lang w:val="de-CH"/>
        </w:rPr>
        <w:t xml:space="preserve"> </w:t>
      </w:r>
      <w:proofErr w:type="spellStart"/>
      <w:r w:rsidR="003A7958" w:rsidRPr="003A7958">
        <w:rPr>
          <w:lang w:val="de-CH"/>
        </w:rPr>
        <w:t>Biocontrol</w:t>
      </w:r>
      <w:proofErr w:type="spellEnd"/>
      <w:r w:rsidR="003A7958" w:rsidRPr="003A7958">
        <w:rPr>
          <w:lang w:val="de-CH"/>
        </w:rPr>
        <w:t>-</w:t>
      </w:r>
      <w:r w:rsidR="00532909">
        <w:rPr>
          <w:lang w:val="de-CH"/>
        </w:rPr>
        <w:t>Branche</w:t>
      </w:r>
    </w:p>
    <w:bookmarkEnd w:id="0"/>
    <w:p w14:paraId="31C5D103" w14:textId="45E7F25F" w:rsidR="007F10ED" w:rsidRDefault="004307E5" w:rsidP="007F10ED">
      <w:pPr>
        <w:pStyle w:val="FiBLmrstandard"/>
        <w:spacing w:after="0"/>
        <w:rPr>
          <w:rFonts w:ascii="Gill Sans MT" w:hAnsi="Gill Sans MT"/>
          <w:b/>
          <w:lang w:val="de-CH"/>
        </w:rPr>
      </w:pPr>
      <w:r>
        <w:rPr>
          <w:rFonts w:ascii="Gill Sans MT" w:hAnsi="Gill Sans MT"/>
          <w:b/>
          <w:lang w:val="de-CH"/>
        </w:rPr>
        <w:t>Das</w:t>
      </w:r>
      <w:r w:rsidR="00532909">
        <w:rPr>
          <w:rFonts w:ascii="Gill Sans MT" w:hAnsi="Gill Sans MT"/>
          <w:b/>
          <w:lang w:val="de-CH"/>
        </w:rPr>
        <w:t xml:space="preserve"> </w:t>
      </w:r>
      <w:r w:rsidR="005C05DD">
        <w:rPr>
          <w:rFonts w:ascii="Gill Sans MT" w:hAnsi="Gill Sans MT"/>
          <w:b/>
          <w:lang w:val="de-CH"/>
        </w:rPr>
        <w:t>18.</w:t>
      </w:r>
      <w:r w:rsidR="00532909">
        <w:rPr>
          <w:rFonts w:ascii="Gill Sans MT" w:hAnsi="Gill Sans MT"/>
          <w:b/>
          <w:lang w:val="de-CH"/>
        </w:rPr>
        <w:t xml:space="preserve"> Treffen der </w:t>
      </w:r>
      <w:proofErr w:type="spellStart"/>
      <w:r w:rsidR="00532909">
        <w:rPr>
          <w:rFonts w:ascii="Gill Sans MT" w:hAnsi="Gill Sans MT"/>
          <w:b/>
          <w:lang w:val="de-CH"/>
        </w:rPr>
        <w:t>Biocontrol</w:t>
      </w:r>
      <w:proofErr w:type="spellEnd"/>
      <w:r w:rsidR="00532909">
        <w:rPr>
          <w:rFonts w:ascii="Gill Sans MT" w:hAnsi="Gill Sans MT"/>
          <w:b/>
          <w:lang w:val="de-CH"/>
        </w:rPr>
        <w:t xml:space="preserve">-Branche </w:t>
      </w:r>
      <w:r w:rsidR="003A7958" w:rsidRPr="003A7958">
        <w:rPr>
          <w:rFonts w:ascii="Gill Sans MT" w:hAnsi="Gill Sans MT"/>
          <w:b/>
          <w:lang w:val="de-CH"/>
        </w:rPr>
        <w:t xml:space="preserve">ABIM (Annual </w:t>
      </w:r>
      <w:proofErr w:type="spellStart"/>
      <w:r w:rsidR="003A7958" w:rsidRPr="003A7958">
        <w:rPr>
          <w:rFonts w:ascii="Gill Sans MT" w:hAnsi="Gill Sans MT"/>
          <w:b/>
          <w:lang w:val="de-CH"/>
        </w:rPr>
        <w:t>Biocontrol</w:t>
      </w:r>
      <w:proofErr w:type="spellEnd"/>
      <w:r w:rsidR="003A7958" w:rsidRPr="003A7958">
        <w:rPr>
          <w:rFonts w:ascii="Gill Sans MT" w:hAnsi="Gill Sans MT"/>
          <w:b/>
          <w:lang w:val="de-CH"/>
        </w:rPr>
        <w:t xml:space="preserve"> Industry Meeting) </w:t>
      </w:r>
      <w:r>
        <w:rPr>
          <w:rFonts w:ascii="Gill Sans MT" w:hAnsi="Gill Sans MT"/>
          <w:b/>
          <w:lang w:val="de-CH"/>
        </w:rPr>
        <w:t>begrüsste</w:t>
      </w:r>
      <w:r w:rsidR="00532909" w:rsidRPr="003A7958">
        <w:rPr>
          <w:rFonts w:ascii="Gill Sans MT" w:hAnsi="Gill Sans MT"/>
          <w:b/>
          <w:lang w:val="de-CH"/>
        </w:rPr>
        <w:t xml:space="preserve"> </w:t>
      </w:r>
      <w:r w:rsidR="000367CF">
        <w:rPr>
          <w:rFonts w:ascii="Gill Sans MT" w:hAnsi="Gill Sans MT"/>
          <w:b/>
          <w:lang w:val="de-CH"/>
        </w:rPr>
        <w:t xml:space="preserve">rund </w:t>
      </w:r>
      <w:r w:rsidR="003A7958" w:rsidRPr="00FD7BD7">
        <w:rPr>
          <w:rFonts w:ascii="Gill Sans MT" w:hAnsi="Gill Sans MT"/>
          <w:b/>
          <w:lang w:val="de-CH"/>
        </w:rPr>
        <w:t>1</w:t>
      </w:r>
      <w:r w:rsidR="00FD7BD7">
        <w:rPr>
          <w:rFonts w:ascii="Gill Sans MT" w:hAnsi="Gill Sans MT"/>
          <w:b/>
          <w:lang w:val="de-CH"/>
        </w:rPr>
        <w:t>800</w:t>
      </w:r>
      <w:r w:rsidR="003A7958" w:rsidRPr="00382B87">
        <w:rPr>
          <w:rFonts w:ascii="Gill Sans MT" w:hAnsi="Gill Sans MT"/>
          <w:b/>
          <w:lang w:val="de-CH"/>
        </w:rPr>
        <w:t xml:space="preserve"> Teilnehmerinnen und Teilnehmer aus </w:t>
      </w:r>
      <w:r w:rsidR="003A7958" w:rsidRPr="00FD7BD7">
        <w:rPr>
          <w:rFonts w:ascii="Gill Sans MT" w:hAnsi="Gill Sans MT"/>
          <w:b/>
          <w:lang w:val="de-CH"/>
        </w:rPr>
        <w:t>58</w:t>
      </w:r>
      <w:r w:rsidR="003A7958" w:rsidRPr="00382B87">
        <w:rPr>
          <w:rFonts w:ascii="Gill Sans MT" w:hAnsi="Gill Sans MT"/>
          <w:b/>
          <w:lang w:val="de-CH"/>
        </w:rPr>
        <w:t xml:space="preserve"> Ländern</w:t>
      </w:r>
      <w:r w:rsidR="00DB09CC">
        <w:rPr>
          <w:rFonts w:ascii="Gill Sans MT" w:hAnsi="Gill Sans MT"/>
          <w:b/>
          <w:lang w:val="de-CH"/>
        </w:rPr>
        <w:t>.</w:t>
      </w:r>
      <w:r>
        <w:rPr>
          <w:rFonts w:ascii="Gill Sans MT" w:hAnsi="Gill Sans MT"/>
          <w:b/>
          <w:lang w:val="de-CH"/>
        </w:rPr>
        <w:t xml:space="preserve"> </w:t>
      </w:r>
      <w:r w:rsidR="00DB09CC">
        <w:rPr>
          <w:rFonts w:ascii="Gill Sans MT" w:hAnsi="Gill Sans MT"/>
          <w:b/>
          <w:lang w:val="de-CH"/>
        </w:rPr>
        <w:t>Es</w:t>
      </w:r>
      <w:r>
        <w:rPr>
          <w:rFonts w:ascii="Gill Sans MT" w:hAnsi="Gill Sans MT"/>
          <w:b/>
          <w:lang w:val="de-CH"/>
        </w:rPr>
        <w:t xml:space="preserve"> machte deutlich, welch wichtige Rolle </w:t>
      </w:r>
      <w:r w:rsidR="003A7958">
        <w:rPr>
          <w:rFonts w:ascii="Gill Sans MT" w:hAnsi="Gill Sans MT"/>
          <w:b/>
          <w:lang w:val="de-CH"/>
        </w:rPr>
        <w:t xml:space="preserve">biologische </w:t>
      </w:r>
      <w:r>
        <w:rPr>
          <w:rFonts w:ascii="Gill Sans MT" w:hAnsi="Gill Sans MT"/>
          <w:b/>
          <w:lang w:val="de-CH"/>
        </w:rPr>
        <w:t xml:space="preserve">Mittel </w:t>
      </w:r>
      <w:r w:rsidR="00DB09CC">
        <w:rPr>
          <w:rFonts w:ascii="Gill Sans MT" w:hAnsi="Gill Sans MT"/>
          <w:b/>
          <w:lang w:val="de-CH"/>
        </w:rPr>
        <w:t>für</w:t>
      </w:r>
      <w:r>
        <w:rPr>
          <w:rFonts w:ascii="Gill Sans MT" w:hAnsi="Gill Sans MT"/>
          <w:b/>
          <w:lang w:val="de-CH"/>
        </w:rPr>
        <w:t xml:space="preserve"> bessere Lösungen</w:t>
      </w:r>
      <w:r w:rsidR="008551F0">
        <w:rPr>
          <w:rFonts w:ascii="Gill Sans MT" w:hAnsi="Gill Sans MT"/>
          <w:b/>
          <w:lang w:val="de-CH"/>
        </w:rPr>
        <w:t xml:space="preserve"> </w:t>
      </w:r>
      <w:r w:rsidR="00DB09CC">
        <w:rPr>
          <w:rFonts w:ascii="Gill Sans MT" w:hAnsi="Gill Sans MT"/>
          <w:b/>
          <w:lang w:val="de-CH"/>
        </w:rPr>
        <w:t>im</w:t>
      </w:r>
      <w:r>
        <w:rPr>
          <w:rFonts w:ascii="Gill Sans MT" w:hAnsi="Gill Sans MT"/>
          <w:b/>
          <w:lang w:val="de-CH"/>
        </w:rPr>
        <w:t xml:space="preserve"> Pflanzenschutz</w:t>
      </w:r>
      <w:r w:rsidR="008551F0">
        <w:rPr>
          <w:rFonts w:ascii="Gill Sans MT" w:hAnsi="Gill Sans MT"/>
          <w:b/>
          <w:lang w:val="de-CH"/>
        </w:rPr>
        <w:t xml:space="preserve"> und </w:t>
      </w:r>
      <w:r w:rsidR="00DB09CC">
        <w:rPr>
          <w:rFonts w:ascii="Gill Sans MT" w:hAnsi="Gill Sans MT"/>
          <w:b/>
          <w:lang w:val="de-CH"/>
        </w:rPr>
        <w:t>für die</w:t>
      </w:r>
      <w:r w:rsidR="008551F0">
        <w:rPr>
          <w:rFonts w:ascii="Gill Sans MT" w:hAnsi="Gill Sans MT"/>
          <w:b/>
          <w:lang w:val="de-CH"/>
        </w:rPr>
        <w:t xml:space="preserve"> Zukunft von </w:t>
      </w:r>
      <w:r w:rsidR="00FE592D">
        <w:rPr>
          <w:rFonts w:ascii="Gill Sans MT" w:hAnsi="Gill Sans MT"/>
          <w:b/>
          <w:lang w:val="de-CH"/>
        </w:rPr>
        <w:t xml:space="preserve">Ernährungssicherheit </w:t>
      </w:r>
      <w:r w:rsidR="008551F0">
        <w:rPr>
          <w:rFonts w:ascii="Gill Sans MT" w:hAnsi="Gill Sans MT"/>
          <w:b/>
          <w:lang w:val="de-CH"/>
        </w:rPr>
        <w:t>und Landwirtschaft</w:t>
      </w:r>
      <w:r>
        <w:rPr>
          <w:rFonts w:ascii="Gill Sans MT" w:hAnsi="Gill Sans MT"/>
          <w:b/>
          <w:lang w:val="de-CH"/>
        </w:rPr>
        <w:t xml:space="preserve"> spiel</w:t>
      </w:r>
      <w:r w:rsidR="009365A9">
        <w:rPr>
          <w:rFonts w:ascii="Gill Sans MT" w:hAnsi="Gill Sans MT"/>
          <w:b/>
          <w:lang w:val="de-CH"/>
        </w:rPr>
        <w:t>en</w:t>
      </w:r>
      <w:r w:rsidR="008551F0">
        <w:rPr>
          <w:rFonts w:ascii="Gill Sans MT" w:hAnsi="Gill Sans MT"/>
          <w:b/>
          <w:lang w:val="de-CH"/>
        </w:rPr>
        <w:t xml:space="preserve">. </w:t>
      </w:r>
      <w:r w:rsidR="00382B87" w:rsidRPr="00B74C86">
        <w:rPr>
          <w:rFonts w:ascii="Gill Sans MT" w:hAnsi="Gill Sans MT"/>
          <w:b/>
          <w:lang w:val="de-CH"/>
        </w:rPr>
        <w:t xml:space="preserve">ABIM wird jährlich vom FiBL </w:t>
      </w:r>
      <w:r w:rsidR="001B43B4">
        <w:rPr>
          <w:rFonts w:ascii="Gill Sans MT" w:hAnsi="Gill Sans MT"/>
          <w:b/>
          <w:lang w:val="de-CH"/>
        </w:rPr>
        <w:t xml:space="preserve">Schweiz </w:t>
      </w:r>
      <w:r w:rsidR="00382B87" w:rsidRPr="00B74C86">
        <w:rPr>
          <w:rFonts w:ascii="Gill Sans MT" w:hAnsi="Gill Sans MT"/>
          <w:b/>
          <w:lang w:val="de-CH"/>
        </w:rPr>
        <w:t xml:space="preserve">und IBMA, dem internationalen Verband der </w:t>
      </w:r>
      <w:proofErr w:type="spellStart"/>
      <w:r w:rsidR="00382B87" w:rsidRPr="00B74C86">
        <w:rPr>
          <w:rFonts w:ascii="Gill Sans MT" w:hAnsi="Gill Sans MT"/>
          <w:b/>
          <w:lang w:val="de-CH"/>
        </w:rPr>
        <w:t>Biocontrol</w:t>
      </w:r>
      <w:proofErr w:type="spellEnd"/>
      <w:r w:rsidR="00382B87" w:rsidRPr="00B74C86">
        <w:rPr>
          <w:rFonts w:ascii="Gill Sans MT" w:hAnsi="Gill Sans MT"/>
          <w:b/>
          <w:lang w:val="de-CH"/>
        </w:rPr>
        <w:t xml:space="preserve">-Hersteller (International </w:t>
      </w:r>
      <w:proofErr w:type="spellStart"/>
      <w:r w:rsidR="00382B87" w:rsidRPr="00B74C86">
        <w:rPr>
          <w:rFonts w:ascii="Gill Sans MT" w:hAnsi="Gill Sans MT"/>
          <w:b/>
          <w:lang w:val="de-CH"/>
        </w:rPr>
        <w:t>Biocontrol</w:t>
      </w:r>
      <w:proofErr w:type="spellEnd"/>
      <w:r w:rsidR="00382B87" w:rsidRPr="00B74C86">
        <w:rPr>
          <w:rFonts w:ascii="Gill Sans MT" w:hAnsi="Gill Sans MT"/>
          <w:b/>
          <w:lang w:val="de-CH"/>
        </w:rPr>
        <w:t xml:space="preserve"> </w:t>
      </w:r>
      <w:proofErr w:type="spellStart"/>
      <w:r w:rsidR="00382B87" w:rsidRPr="00B74C86">
        <w:rPr>
          <w:rFonts w:ascii="Gill Sans MT" w:hAnsi="Gill Sans MT"/>
          <w:b/>
          <w:lang w:val="de-CH"/>
        </w:rPr>
        <w:t>Manufacturers</w:t>
      </w:r>
      <w:proofErr w:type="spellEnd"/>
      <w:r w:rsidR="00382B87" w:rsidRPr="00B74C86">
        <w:rPr>
          <w:rFonts w:ascii="Gill Sans MT" w:hAnsi="Gill Sans MT"/>
          <w:b/>
          <w:lang w:val="de-CH"/>
        </w:rPr>
        <w:t xml:space="preserve"> Association), organisiert und fand vom 23. bis 25. Oktober</w:t>
      </w:r>
      <w:r w:rsidR="004F759B">
        <w:rPr>
          <w:rFonts w:ascii="Gill Sans MT" w:hAnsi="Gill Sans MT"/>
          <w:b/>
          <w:lang w:val="de-CH"/>
        </w:rPr>
        <w:t xml:space="preserve"> 2023</w:t>
      </w:r>
      <w:r w:rsidR="00382B87" w:rsidRPr="00B74C86">
        <w:rPr>
          <w:rFonts w:ascii="Gill Sans MT" w:hAnsi="Gill Sans MT"/>
          <w:b/>
          <w:lang w:val="de-CH"/>
        </w:rPr>
        <w:t xml:space="preserve"> in Basel statt.</w:t>
      </w:r>
    </w:p>
    <w:p w14:paraId="130A3FFF" w14:textId="77777777" w:rsidR="007F10ED" w:rsidRPr="007F10ED" w:rsidRDefault="007F10ED" w:rsidP="007F10ED">
      <w:pPr>
        <w:pStyle w:val="FiBLmrstandard"/>
        <w:spacing w:after="0"/>
        <w:rPr>
          <w:rFonts w:ascii="Gill Sans MT" w:hAnsi="Gill Sans MT"/>
          <w:b/>
          <w:lang w:val="de-CH"/>
        </w:rPr>
      </w:pPr>
    </w:p>
    <w:p w14:paraId="03509085" w14:textId="2265F77D" w:rsidR="000E1C25" w:rsidRPr="00C42490" w:rsidRDefault="000E1C25" w:rsidP="007F10ED">
      <w:pPr>
        <w:pStyle w:val="FiBLmrstandard"/>
        <w:spacing w:after="0"/>
        <w:rPr>
          <w:lang w:val="de-CH"/>
        </w:rPr>
      </w:pPr>
      <w:r w:rsidRPr="008551F0">
        <w:rPr>
          <w:lang w:val="de-CH"/>
        </w:rPr>
        <w:t xml:space="preserve">(Basel, 25.10.2023) </w:t>
      </w:r>
      <w:r w:rsidR="008551F0" w:rsidRPr="008551F0">
        <w:rPr>
          <w:lang w:val="de-CH"/>
        </w:rPr>
        <w:t xml:space="preserve">ABIM gilt als </w:t>
      </w:r>
      <w:r w:rsidR="00D67C87">
        <w:rPr>
          <w:lang w:val="de-CH"/>
        </w:rPr>
        <w:t>der</w:t>
      </w:r>
      <w:r w:rsidR="008551F0" w:rsidRPr="008551F0">
        <w:rPr>
          <w:lang w:val="de-CH"/>
        </w:rPr>
        <w:t xml:space="preserve"> wichtigste</w:t>
      </w:r>
      <w:r w:rsidR="00C42490">
        <w:rPr>
          <w:lang w:val="de-CH"/>
        </w:rPr>
        <w:t xml:space="preserve"> internationale</w:t>
      </w:r>
      <w:r w:rsidR="008551F0" w:rsidRPr="008551F0">
        <w:rPr>
          <w:lang w:val="de-CH"/>
        </w:rPr>
        <w:t xml:space="preserve"> </w:t>
      </w:r>
      <w:r w:rsidR="00D67C87">
        <w:rPr>
          <w:lang w:val="de-CH"/>
        </w:rPr>
        <w:t>Treffpunkt</w:t>
      </w:r>
      <w:r w:rsidR="008551F0" w:rsidRPr="008551F0">
        <w:rPr>
          <w:lang w:val="de-CH"/>
        </w:rPr>
        <w:t xml:space="preserve"> für die </w:t>
      </w:r>
      <w:proofErr w:type="spellStart"/>
      <w:r w:rsidR="008551F0" w:rsidRPr="008551F0">
        <w:rPr>
          <w:lang w:val="de-CH"/>
        </w:rPr>
        <w:t>Biocontrol</w:t>
      </w:r>
      <w:proofErr w:type="spellEnd"/>
      <w:r w:rsidR="008551F0" w:rsidRPr="008551F0">
        <w:rPr>
          <w:lang w:val="de-CH"/>
        </w:rPr>
        <w:t>-</w:t>
      </w:r>
      <w:r w:rsidR="00532909">
        <w:rPr>
          <w:lang w:val="de-CH"/>
        </w:rPr>
        <w:t>Branche</w:t>
      </w:r>
      <w:r w:rsidR="006E1B9D">
        <w:rPr>
          <w:lang w:val="de-CH"/>
        </w:rPr>
        <w:t>, die biologische Pflanzenschutzmittel</w:t>
      </w:r>
      <w:r w:rsidR="008341AE">
        <w:rPr>
          <w:lang w:val="de-CH"/>
        </w:rPr>
        <w:t xml:space="preserve"> entwickelt</w:t>
      </w:r>
      <w:r w:rsidR="00FD7BD7">
        <w:rPr>
          <w:lang w:val="de-CH"/>
        </w:rPr>
        <w:t xml:space="preserve">. Es werden </w:t>
      </w:r>
      <w:r w:rsidR="005C05DD" w:rsidRPr="008551F0">
        <w:rPr>
          <w:lang w:val="de-CH"/>
        </w:rPr>
        <w:t>Forschungsergebnisse präsentier</w:t>
      </w:r>
      <w:r w:rsidR="00FD7BD7">
        <w:rPr>
          <w:lang w:val="de-CH"/>
        </w:rPr>
        <w:t>t</w:t>
      </w:r>
      <w:r w:rsidR="005C05DD" w:rsidRPr="008551F0">
        <w:rPr>
          <w:lang w:val="de-CH"/>
        </w:rPr>
        <w:t xml:space="preserve">, </w:t>
      </w:r>
      <w:r w:rsidR="005C05DD">
        <w:rPr>
          <w:lang w:val="de-CH"/>
        </w:rPr>
        <w:t>Marktchancen</w:t>
      </w:r>
      <w:r w:rsidR="005C05DD" w:rsidRPr="008551F0">
        <w:rPr>
          <w:lang w:val="de-CH"/>
        </w:rPr>
        <w:t xml:space="preserve"> erörter</w:t>
      </w:r>
      <w:r w:rsidR="00FD7BD7">
        <w:rPr>
          <w:lang w:val="de-CH"/>
        </w:rPr>
        <w:t>t</w:t>
      </w:r>
      <w:r w:rsidR="005C05DD" w:rsidRPr="008551F0">
        <w:rPr>
          <w:lang w:val="de-CH"/>
        </w:rPr>
        <w:t xml:space="preserve"> und </w:t>
      </w:r>
      <w:r w:rsidR="00F10C51">
        <w:rPr>
          <w:lang w:val="de-CH"/>
        </w:rPr>
        <w:t xml:space="preserve">es wird </w:t>
      </w:r>
      <w:r w:rsidR="005C05DD" w:rsidRPr="00C42490">
        <w:rPr>
          <w:lang w:val="de-CH"/>
        </w:rPr>
        <w:t>über die aktuelle Rechtslage informier</w:t>
      </w:r>
      <w:r w:rsidR="00FD7BD7">
        <w:rPr>
          <w:lang w:val="de-CH"/>
        </w:rPr>
        <w:t>t</w:t>
      </w:r>
      <w:r w:rsidR="005C05DD">
        <w:rPr>
          <w:lang w:val="de-CH"/>
        </w:rPr>
        <w:t xml:space="preserve">. </w:t>
      </w:r>
      <w:r w:rsidR="00FD7BD7">
        <w:rPr>
          <w:lang w:val="de-CH"/>
        </w:rPr>
        <w:t>Auch d</w:t>
      </w:r>
      <w:r w:rsidR="005C05DD">
        <w:rPr>
          <w:lang w:val="de-CH"/>
        </w:rPr>
        <w:t>ie diesjährige Ausgabe</w:t>
      </w:r>
      <w:r w:rsidR="00532909" w:rsidRPr="008551F0">
        <w:rPr>
          <w:lang w:val="de-CH"/>
        </w:rPr>
        <w:t xml:space="preserve"> </w:t>
      </w:r>
      <w:r w:rsidR="005C05DD" w:rsidRPr="005C05DD">
        <w:rPr>
          <w:lang w:val="de-CH"/>
        </w:rPr>
        <w:t xml:space="preserve">war geprägt von inspirierenden Diskussionen, aufschlussreichen </w:t>
      </w:r>
      <w:r w:rsidR="00FD7BD7">
        <w:rPr>
          <w:lang w:val="de-CH"/>
        </w:rPr>
        <w:t>Referaten</w:t>
      </w:r>
      <w:r w:rsidR="005C05DD" w:rsidRPr="005C05DD">
        <w:rPr>
          <w:lang w:val="de-CH"/>
        </w:rPr>
        <w:t xml:space="preserve"> und innovativen Ideen. Darüber hinaus präsentierten 11</w:t>
      </w:r>
      <w:r w:rsidR="00FD7BD7">
        <w:rPr>
          <w:lang w:val="de-CH"/>
        </w:rPr>
        <w:t>5</w:t>
      </w:r>
      <w:r w:rsidR="005C05DD" w:rsidRPr="005C05DD">
        <w:rPr>
          <w:lang w:val="de-CH"/>
        </w:rPr>
        <w:t xml:space="preserve"> Ausstellende eine Vielzahl von Lösungen, die es Landwirt*innen ermöglichen, Lebensmittel im Einklang mit der Natur anzubauen und die Widerstandsfähigkeit der landwirtschaftlichen Betriebe zu verbessern. </w:t>
      </w:r>
    </w:p>
    <w:p w14:paraId="44C4DFCF" w14:textId="77777777" w:rsidR="000E1C25" w:rsidRPr="008551F0" w:rsidRDefault="000E1C25" w:rsidP="000E1C25">
      <w:pPr>
        <w:pStyle w:val="FiBLmrstandard"/>
        <w:spacing w:after="0"/>
        <w:rPr>
          <w:lang w:val="de-CH"/>
        </w:rPr>
      </w:pPr>
    </w:p>
    <w:p w14:paraId="52BCEDB8" w14:textId="124E9BD6" w:rsidR="00B74C86" w:rsidRDefault="000E1C25" w:rsidP="000E1C25">
      <w:pPr>
        <w:pStyle w:val="FiBLmrstandard"/>
        <w:spacing w:after="0"/>
        <w:rPr>
          <w:lang w:val="de-CH"/>
        </w:rPr>
      </w:pPr>
      <w:r w:rsidRPr="00C42490">
        <w:rPr>
          <w:lang w:val="de-CH"/>
        </w:rPr>
        <w:t xml:space="preserve">Jennifer Lewis, </w:t>
      </w:r>
      <w:r w:rsidR="007B3017">
        <w:rPr>
          <w:lang w:val="de-CH"/>
        </w:rPr>
        <w:t xml:space="preserve">geschäftsführende Direktorin </w:t>
      </w:r>
      <w:r w:rsidR="00C42490">
        <w:rPr>
          <w:lang w:val="de-CH"/>
        </w:rPr>
        <w:t xml:space="preserve">der IBMA, erklärt: </w:t>
      </w:r>
      <w:r w:rsidR="00693AE4">
        <w:rPr>
          <w:lang w:val="de-CH"/>
        </w:rPr>
        <w:t>«</w:t>
      </w:r>
      <w:r w:rsidR="00C42490" w:rsidRPr="00C42490">
        <w:rPr>
          <w:lang w:val="de-CH"/>
        </w:rPr>
        <w:t xml:space="preserve">Wir stehen an </w:t>
      </w:r>
      <w:r w:rsidR="00382B87">
        <w:rPr>
          <w:lang w:val="de-CH"/>
        </w:rPr>
        <w:t xml:space="preserve">einem </w:t>
      </w:r>
      <w:r w:rsidR="00C42490" w:rsidRPr="00C42490">
        <w:rPr>
          <w:lang w:val="de-CH"/>
        </w:rPr>
        <w:t xml:space="preserve">Wendepunkt </w:t>
      </w:r>
      <w:r w:rsidR="00382B87">
        <w:rPr>
          <w:lang w:val="de-CH"/>
        </w:rPr>
        <w:t>für</w:t>
      </w:r>
      <w:r w:rsidR="00C42490" w:rsidRPr="00C42490">
        <w:rPr>
          <w:lang w:val="de-CH"/>
        </w:rPr>
        <w:t xml:space="preserve"> </w:t>
      </w:r>
      <w:r w:rsidR="00C42490">
        <w:rPr>
          <w:lang w:val="de-CH"/>
        </w:rPr>
        <w:t>biologische Pflanzenschutzmittel</w:t>
      </w:r>
      <w:r w:rsidR="00C42490" w:rsidRPr="00C42490">
        <w:rPr>
          <w:lang w:val="de-CH"/>
        </w:rPr>
        <w:t xml:space="preserve"> in Europa. Die</w:t>
      </w:r>
      <w:r w:rsidR="008E5DE2">
        <w:rPr>
          <w:lang w:val="de-CH"/>
        </w:rPr>
        <w:t xml:space="preserve"> </w:t>
      </w:r>
      <w:r w:rsidR="008E5DE2" w:rsidRPr="00705D55">
        <w:rPr>
          <w:lang w:val="de-CH"/>
        </w:rPr>
        <w:t>in Verhandlung stehende</w:t>
      </w:r>
      <w:r w:rsidR="00C42490" w:rsidRPr="00C42490">
        <w:rPr>
          <w:lang w:val="de-CH"/>
        </w:rPr>
        <w:t xml:space="preserve"> </w:t>
      </w:r>
      <w:r w:rsidR="00C42490">
        <w:rPr>
          <w:lang w:val="de-CH"/>
        </w:rPr>
        <w:t>EU-</w:t>
      </w:r>
      <w:r w:rsidR="00C42490" w:rsidRPr="00C42490">
        <w:rPr>
          <w:lang w:val="de-CH"/>
        </w:rPr>
        <w:t xml:space="preserve">Verordnung </w:t>
      </w:r>
      <w:r w:rsidR="00705D55">
        <w:rPr>
          <w:lang w:val="de-CH"/>
        </w:rPr>
        <w:t>zur</w:t>
      </w:r>
      <w:r w:rsidR="00C42490" w:rsidRPr="00C42490">
        <w:rPr>
          <w:lang w:val="de-CH"/>
        </w:rPr>
        <w:t xml:space="preserve"> nachhaltige</w:t>
      </w:r>
      <w:r w:rsidR="00705D55">
        <w:rPr>
          <w:lang w:val="de-CH"/>
        </w:rPr>
        <w:t>n</w:t>
      </w:r>
      <w:r w:rsidR="00C42490" w:rsidRPr="00C42490">
        <w:rPr>
          <w:lang w:val="de-CH"/>
        </w:rPr>
        <w:t xml:space="preserve"> </w:t>
      </w:r>
      <w:r w:rsidR="00705D55">
        <w:rPr>
          <w:lang w:val="de-CH"/>
        </w:rPr>
        <w:t>Anwendung</w:t>
      </w:r>
      <w:r w:rsidR="00C42490">
        <w:rPr>
          <w:lang w:val="de-CH"/>
        </w:rPr>
        <w:t xml:space="preserve"> von </w:t>
      </w:r>
      <w:r w:rsidR="006875A3">
        <w:rPr>
          <w:lang w:val="de-CH"/>
        </w:rPr>
        <w:t>Pflanzenschutzmitteln</w:t>
      </w:r>
      <w:r w:rsidR="00382B87">
        <w:rPr>
          <w:lang w:val="de-CH"/>
        </w:rPr>
        <w:t xml:space="preserve">, die </w:t>
      </w:r>
      <w:proofErr w:type="spellStart"/>
      <w:r w:rsidR="006875A3">
        <w:rPr>
          <w:lang w:val="de-CH"/>
        </w:rPr>
        <w:t>Sustainable</w:t>
      </w:r>
      <w:proofErr w:type="spellEnd"/>
      <w:r w:rsidR="006875A3">
        <w:rPr>
          <w:lang w:val="de-CH"/>
        </w:rPr>
        <w:t xml:space="preserve"> Use Regulation SUR</w:t>
      </w:r>
      <w:r w:rsidR="00382B87">
        <w:rPr>
          <w:lang w:val="de-CH"/>
        </w:rPr>
        <w:t>,</w:t>
      </w:r>
      <w:r w:rsidR="00C42490" w:rsidRPr="00C42490">
        <w:rPr>
          <w:lang w:val="de-CH"/>
        </w:rPr>
        <w:t xml:space="preserve"> ist ein wichtiger </w:t>
      </w:r>
      <w:r w:rsidR="00C42490">
        <w:rPr>
          <w:lang w:val="de-CH"/>
        </w:rPr>
        <w:t>Schritt</w:t>
      </w:r>
      <w:r w:rsidR="00A26116">
        <w:rPr>
          <w:lang w:val="de-CH"/>
        </w:rPr>
        <w:t>.</w:t>
      </w:r>
      <w:r w:rsidR="00C42490" w:rsidRPr="00C42490">
        <w:rPr>
          <w:lang w:val="de-CH"/>
        </w:rPr>
        <w:t xml:space="preserve"> </w:t>
      </w:r>
      <w:r w:rsidR="00A26116">
        <w:rPr>
          <w:lang w:val="de-CH"/>
        </w:rPr>
        <w:t>D</w:t>
      </w:r>
      <w:r w:rsidR="008E5DE2">
        <w:rPr>
          <w:lang w:val="de-CH"/>
        </w:rPr>
        <w:t xml:space="preserve">enn </w:t>
      </w:r>
      <w:r w:rsidR="00A26116">
        <w:rPr>
          <w:lang w:val="de-CH"/>
        </w:rPr>
        <w:t>die Verordnung enthält</w:t>
      </w:r>
      <w:r w:rsidR="00A26116" w:rsidRPr="00C42490">
        <w:rPr>
          <w:lang w:val="de-CH"/>
        </w:rPr>
        <w:t xml:space="preserve"> </w:t>
      </w:r>
      <w:r w:rsidR="00C42490" w:rsidRPr="00C42490">
        <w:rPr>
          <w:lang w:val="de-CH"/>
        </w:rPr>
        <w:t xml:space="preserve">eine EU-weite Definition des Begriffs </w:t>
      </w:r>
      <w:r w:rsidR="00693AE4">
        <w:rPr>
          <w:lang w:val="de-CH"/>
        </w:rPr>
        <w:t>«</w:t>
      </w:r>
      <w:proofErr w:type="spellStart"/>
      <w:r w:rsidR="00BE3C1E">
        <w:rPr>
          <w:lang w:val="de-CH"/>
        </w:rPr>
        <w:t>Biocontrol</w:t>
      </w:r>
      <w:proofErr w:type="spellEnd"/>
      <w:r w:rsidR="00693AE4">
        <w:rPr>
          <w:lang w:val="de-CH"/>
        </w:rPr>
        <w:t>»</w:t>
      </w:r>
      <w:r w:rsidR="00C42490" w:rsidRPr="00C42490">
        <w:rPr>
          <w:lang w:val="de-CH"/>
        </w:rPr>
        <w:t xml:space="preserve"> und</w:t>
      </w:r>
      <w:r w:rsidR="008E5DE2">
        <w:rPr>
          <w:lang w:val="de-CH"/>
        </w:rPr>
        <w:t xml:space="preserve"> kann so</w:t>
      </w:r>
      <w:r w:rsidR="00C42490" w:rsidRPr="00C42490">
        <w:rPr>
          <w:lang w:val="de-CH"/>
        </w:rPr>
        <w:t xml:space="preserve"> </w:t>
      </w:r>
      <w:r w:rsidR="007B3017">
        <w:rPr>
          <w:lang w:val="de-CH"/>
        </w:rPr>
        <w:t xml:space="preserve">die Wende </w:t>
      </w:r>
      <w:r w:rsidR="00C42490" w:rsidRPr="00C42490">
        <w:rPr>
          <w:lang w:val="de-CH"/>
        </w:rPr>
        <w:t xml:space="preserve">zu mehr Nachhaltigkeit in der Landwirtschaft beschleunigen. </w:t>
      </w:r>
      <w:r w:rsidR="00382B87" w:rsidRPr="00382B87">
        <w:rPr>
          <w:lang w:val="de-CH"/>
        </w:rPr>
        <w:t>Die Verordnung hat das Potenzial, mehr Landwirt</w:t>
      </w:r>
      <w:r w:rsidR="004F759B">
        <w:rPr>
          <w:lang w:val="de-CH"/>
        </w:rPr>
        <w:t>*</w:t>
      </w:r>
      <w:r w:rsidR="00382B87" w:rsidRPr="00382B87">
        <w:rPr>
          <w:lang w:val="de-CH"/>
        </w:rPr>
        <w:t>innen jetzt und in Zukunft Zugang z</w:t>
      </w:r>
      <w:r w:rsidR="00382B87">
        <w:rPr>
          <w:lang w:val="de-CH"/>
        </w:rPr>
        <w:t>u</w:t>
      </w:r>
      <w:r w:rsidR="00382B87" w:rsidRPr="00382B87">
        <w:rPr>
          <w:lang w:val="de-CH"/>
        </w:rPr>
        <w:t xml:space="preserve"> Lösungen zu verschaffen, die sie befähigen</w:t>
      </w:r>
      <w:r w:rsidR="00382B87">
        <w:rPr>
          <w:lang w:val="de-CH"/>
        </w:rPr>
        <w:t>, i</w:t>
      </w:r>
      <w:r w:rsidR="00382B87" w:rsidRPr="00382B87">
        <w:rPr>
          <w:lang w:val="de-CH"/>
        </w:rPr>
        <w:t xml:space="preserve">hre Kulturen produktiv anzubauen und gleichzeitig die biologische Vielfalt zu fördern und die </w:t>
      </w:r>
      <w:r w:rsidR="00382B87">
        <w:rPr>
          <w:lang w:val="de-CH"/>
        </w:rPr>
        <w:t>Resilienz</w:t>
      </w:r>
      <w:r w:rsidR="00382B87" w:rsidRPr="00382B87">
        <w:rPr>
          <w:lang w:val="de-CH"/>
        </w:rPr>
        <w:t xml:space="preserve"> ihrer Betriebe zu stärken</w:t>
      </w:r>
      <w:r w:rsidR="00382B87">
        <w:rPr>
          <w:lang w:val="de-CH"/>
        </w:rPr>
        <w:t xml:space="preserve">. </w:t>
      </w:r>
      <w:r w:rsidR="00B74C86" w:rsidRPr="00F6393F">
        <w:rPr>
          <w:lang w:val="de-CH"/>
        </w:rPr>
        <w:t>Das</w:t>
      </w:r>
      <w:r w:rsidR="00C42490" w:rsidRPr="00F6393F">
        <w:rPr>
          <w:lang w:val="de-CH"/>
        </w:rPr>
        <w:t xml:space="preserve"> ABIM</w:t>
      </w:r>
      <w:r w:rsidR="00B74C86" w:rsidRPr="00F6393F">
        <w:rPr>
          <w:lang w:val="de-CH"/>
        </w:rPr>
        <w:t xml:space="preserve"> Treffen</w:t>
      </w:r>
      <w:r w:rsidR="007B3017" w:rsidRPr="00F6393F">
        <w:rPr>
          <w:lang w:val="de-CH"/>
        </w:rPr>
        <w:t xml:space="preserve"> </w:t>
      </w:r>
      <w:r w:rsidR="00CA26D0" w:rsidRPr="00F6393F">
        <w:rPr>
          <w:lang w:val="de-CH"/>
        </w:rPr>
        <w:t>zeigte</w:t>
      </w:r>
      <w:r w:rsidR="00C42490" w:rsidRPr="00F6393F">
        <w:rPr>
          <w:lang w:val="de-CH"/>
        </w:rPr>
        <w:t xml:space="preserve">, dass die </w:t>
      </w:r>
      <w:proofErr w:type="spellStart"/>
      <w:r w:rsidR="00BE3C1E" w:rsidRPr="00F6393F">
        <w:rPr>
          <w:lang w:val="de-CH"/>
        </w:rPr>
        <w:t>Biocontrol</w:t>
      </w:r>
      <w:proofErr w:type="spellEnd"/>
      <w:r w:rsidR="00BE3C1E" w:rsidRPr="00F6393F">
        <w:rPr>
          <w:lang w:val="de-CH"/>
        </w:rPr>
        <w:t>-</w:t>
      </w:r>
      <w:r w:rsidR="007B3017" w:rsidRPr="00F6393F">
        <w:rPr>
          <w:lang w:val="de-CH"/>
        </w:rPr>
        <w:t xml:space="preserve">Branche </w:t>
      </w:r>
      <w:r w:rsidR="00C42490" w:rsidRPr="00F6393F">
        <w:rPr>
          <w:lang w:val="de-CH"/>
        </w:rPr>
        <w:t>diese Lösungen</w:t>
      </w:r>
      <w:r w:rsidR="007B3017" w:rsidRPr="00F6393F">
        <w:rPr>
          <w:lang w:val="de-CH"/>
        </w:rPr>
        <w:t xml:space="preserve"> </w:t>
      </w:r>
      <w:r w:rsidR="00C42490" w:rsidRPr="00F6393F">
        <w:rPr>
          <w:lang w:val="de-CH"/>
        </w:rPr>
        <w:t>liefern</w:t>
      </w:r>
      <w:r w:rsidR="007B3017" w:rsidRPr="00F6393F">
        <w:rPr>
          <w:lang w:val="de-CH"/>
        </w:rPr>
        <w:t xml:space="preserve"> kann</w:t>
      </w:r>
      <w:r w:rsidR="00C42490" w:rsidRPr="00F6393F">
        <w:rPr>
          <w:lang w:val="de-CH"/>
        </w:rPr>
        <w:t>.</w:t>
      </w:r>
      <w:r w:rsidR="00693AE4" w:rsidRPr="00F6393F">
        <w:rPr>
          <w:lang w:val="de-CH"/>
        </w:rPr>
        <w:t>»</w:t>
      </w:r>
    </w:p>
    <w:p w14:paraId="3C784465" w14:textId="77777777" w:rsidR="00B74C86" w:rsidRDefault="00B74C86" w:rsidP="000E1C25">
      <w:pPr>
        <w:pStyle w:val="FiBLmrstandard"/>
        <w:spacing w:after="0"/>
        <w:rPr>
          <w:lang w:val="de-CH"/>
        </w:rPr>
      </w:pPr>
    </w:p>
    <w:p w14:paraId="62727A15" w14:textId="10160219" w:rsidR="00CA26D0" w:rsidRPr="00CA26D0" w:rsidRDefault="00CA26D0" w:rsidP="000E1C25">
      <w:pPr>
        <w:pStyle w:val="FiBLmrstandard"/>
        <w:spacing w:after="0"/>
        <w:rPr>
          <w:lang w:val="de-CH"/>
        </w:rPr>
      </w:pPr>
      <w:r w:rsidRPr="00CA26D0">
        <w:rPr>
          <w:lang w:val="de-CH"/>
        </w:rPr>
        <w:t xml:space="preserve">Lucius Tamm, </w:t>
      </w:r>
      <w:r w:rsidR="001123BE">
        <w:rPr>
          <w:lang w:val="de-CH"/>
        </w:rPr>
        <w:t xml:space="preserve">ABIM </w:t>
      </w:r>
      <w:r w:rsidRPr="00CA26D0">
        <w:rPr>
          <w:lang w:val="de-CH"/>
        </w:rPr>
        <w:t xml:space="preserve">Geschäftsführer, weist zudem auf die </w:t>
      </w:r>
      <w:r>
        <w:rPr>
          <w:lang w:val="de-CH"/>
        </w:rPr>
        <w:t xml:space="preserve">Bedeutung von biologischen Pflanzenschutzmitteln in Bezug auf die </w:t>
      </w:r>
      <w:r w:rsidRPr="00CA26D0">
        <w:rPr>
          <w:lang w:val="de-CH"/>
        </w:rPr>
        <w:t xml:space="preserve">Nachhaltigkeit hin: </w:t>
      </w:r>
      <w:r w:rsidR="00693AE4">
        <w:rPr>
          <w:lang w:val="de-CH"/>
        </w:rPr>
        <w:t>«</w:t>
      </w:r>
      <w:r w:rsidRPr="00CA26D0">
        <w:rPr>
          <w:lang w:val="de-CH"/>
        </w:rPr>
        <w:t xml:space="preserve">Landwirtschaftliche Systeme und Prozesse müssen in Zukunft nachhaltiger werden. </w:t>
      </w:r>
      <w:proofErr w:type="spellStart"/>
      <w:r w:rsidRPr="00CA26D0">
        <w:rPr>
          <w:lang w:val="de-CH"/>
        </w:rPr>
        <w:t>Biocontrol</w:t>
      </w:r>
      <w:proofErr w:type="spellEnd"/>
      <w:r w:rsidRPr="00CA26D0">
        <w:rPr>
          <w:lang w:val="de-CH"/>
        </w:rPr>
        <w:t xml:space="preserve"> liefert entscheidende Lösungen und kann diesen Transformationsprozess</w:t>
      </w:r>
      <w:r w:rsidR="00D67C87">
        <w:rPr>
          <w:lang w:val="de-CH"/>
        </w:rPr>
        <w:t xml:space="preserve"> </w:t>
      </w:r>
      <w:r w:rsidRPr="00CA26D0">
        <w:rPr>
          <w:lang w:val="de-CH"/>
        </w:rPr>
        <w:t xml:space="preserve">erfolgreich </w:t>
      </w:r>
      <w:r w:rsidR="00D67C87">
        <w:rPr>
          <w:lang w:val="de-CH"/>
        </w:rPr>
        <w:t>vorantreiben</w:t>
      </w:r>
      <w:r w:rsidRPr="00CA26D0">
        <w:rPr>
          <w:lang w:val="de-CH"/>
        </w:rPr>
        <w:t>. Deshalb ist diese</w:t>
      </w:r>
      <w:r>
        <w:rPr>
          <w:lang w:val="de-CH"/>
        </w:rPr>
        <w:t xml:space="preserve">s jährliche Treffen </w:t>
      </w:r>
      <w:r w:rsidRPr="00CA26D0">
        <w:rPr>
          <w:lang w:val="de-CH"/>
        </w:rPr>
        <w:t xml:space="preserve">für die </w:t>
      </w:r>
      <w:proofErr w:type="spellStart"/>
      <w:r w:rsidRPr="00CA26D0">
        <w:rPr>
          <w:lang w:val="de-CH"/>
        </w:rPr>
        <w:t>Biocontrol</w:t>
      </w:r>
      <w:proofErr w:type="spellEnd"/>
      <w:r w:rsidRPr="00CA26D0">
        <w:rPr>
          <w:lang w:val="de-CH"/>
        </w:rPr>
        <w:t>-</w:t>
      </w:r>
      <w:r w:rsidR="00532909">
        <w:rPr>
          <w:lang w:val="de-CH"/>
        </w:rPr>
        <w:t>Branche</w:t>
      </w:r>
      <w:r w:rsidR="00532909" w:rsidRPr="00CA26D0">
        <w:rPr>
          <w:lang w:val="de-CH"/>
        </w:rPr>
        <w:t xml:space="preserve"> </w:t>
      </w:r>
      <w:r w:rsidRPr="00CA26D0">
        <w:rPr>
          <w:lang w:val="de-CH"/>
        </w:rPr>
        <w:t xml:space="preserve">so wichtig </w:t>
      </w:r>
      <w:r>
        <w:rPr>
          <w:lang w:val="de-CH"/>
        </w:rPr>
        <w:t>–</w:t>
      </w:r>
      <w:r w:rsidRPr="00CA26D0">
        <w:rPr>
          <w:lang w:val="de-CH"/>
        </w:rPr>
        <w:t xml:space="preserve"> für die </w:t>
      </w:r>
      <w:r w:rsidR="00532909">
        <w:rPr>
          <w:lang w:val="de-CH"/>
        </w:rPr>
        <w:t>Branche</w:t>
      </w:r>
      <w:r w:rsidR="00532909" w:rsidRPr="00CA26D0">
        <w:rPr>
          <w:lang w:val="de-CH"/>
        </w:rPr>
        <w:t xml:space="preserve"> </w:t>
      </w:r>
      <w:r w:rsidRPr="00CA26D0">
        <w:rPr>
          <w:lang w:val="de-CH"/>
        </w:rPr>
        <w:t>selbst und für die gesamte Gesellschaft.</w:t>
      </w:r>
      <w:r w:rsidR="00693AE4">
        <w:rPr>
          <w:lang w:val="de-CH"/>
        </w:rPr>
        <w:t xml:space="preserve">» </w:t>
      </w:r>
      <w:r>
        <w:rPr>
          <w:lang w:val="de-CH"/>
        </w:rPr>
        <w:t xml:space="preserve"> </w:t>
      </w:r>
    </w:p>
    <w:p w14:paraId="5968B648" w14:textId="77777777" w:rsidR="000E1C25" w:rsidRPr="00CA26D0" w:rsidRDefault="000E1C25" w:rsidP="000E1C25">
      <w:pPr>
        <w:pStyle w:val="FiBLmrstandard"/>
        <w:spacing w:after="0"/>
        <w:rPr>
          <w:lang w:val="de-CH"/>
        </w:rPr>
      </w:pPr>
    </w:p>
    <w:p w14:paraId="2125C6CB" w14:textId="4385E23E" w:rsidR="000E1C25" w:rsidRPr="00382B87" w:rsidRDefault="00A15EBF" w:rsidP="00382B87">
      <w:pPr>
        <w:pStyle w:val="FiBLmrlead"/>
        <w:rPr>
          <w:lang w:val="de-CH"/>
        </w:rPr>
      </w:pPr>
      <w:r w:rsidRPr="00382B87">
        <w:rPr>
          <w:lang w:val="de-CH"/>
        </w:rPr>
        <w:t xml:space="preserve">Führende Vertreter*innen der </w:t>
      </w:r>
      <w:r w:rsidR="00532909" w:rsidRPr="00382B87">
        <w:rPr>
          <w:lang w:val="de-CH"/>
        </w:rPr>
        <w:t>Br</w:t>
      </w:r>
      <w:r w:rsidR="00532909">
        <w:rPr>
          <w:lang w:val="de-CH"/>
        </w:rPr>
        <w:t>anche</w:t>
      </w:r>
      <w:r w:rsidR="00532909" w:rsidRPr="00382B87">
        <w:rPr>
          <w:lang w:val="de-CH"/>
        </w:rPr>
        <w:t xml:space="preserve"> </w:t>
      </w:r>
      <w:r w:rsidRPr="00382B87">
        <w:rPr>
          <w:lang w:val="de-CH"/>
        </w:rPr>
        <w:t>und EU-Regulierungsbehörden auf der Bühne</w:t>
      </w:r>
    </w:p>
    <w:p w14:paraId="7579F583" w14:textId="003A67E5" w:rsidR="00E0540B" w:rsidRDefault="00382B87" w:rsidP="000E1C25">
      <w:pPr>
        <w:pStyle w:val="FiBLmrstandard"/>
        <w:spacing w:after="0"/>
        <w:rPr>
          <w:lang w:val="de-CH"/>
        </w:rPr>
      </w:pPr>
      <w:r w:rsidRPr="00382B87">
        <w:rPr>
          <w:lang w:val="de-CH"/>
        </w:rPr>
        <w:t xml:space="preserve">Die Teilnehmenden besuchten während den drei Tagen Vorträge </w:t>
      </w:r>
      <w:r>
        <w:rPr>
          <w:lang w:val="de-CH"/>
        </w:rPr>
        <w:t>zu</w:t>
      </w:r>
      <w:r w:rsidRPr="00382B87">
        <w:rPr>
          <w:lang w:val="de-CH"/>
        </w:rPr>
        <w:t xml:space="preserve"> Innovationen und digitale</w:t>
      </w:r>
      <w:r>
        <w:rPr>
          <w:lang w:val="de-CH"/>
        </w:rPr>
        <w:t>n</w:t>
      </w:r>
      <w:r w:rsidRPr="00382B87">
        <w:rPr>
          <w:lang w:val="de-CH"/>
        </w:rPr>
        <w:t xml:space="preserve"> Lösungen und nahmen an Workshops teil, wie Landwirt*innen der Zugang zu biologischen Pflanzenschutzmitteln erleichtert werden kann und was für die erfolgreiche Investor*innen-Suche für neue </w:t>
      </w:r>
      <w:proofErr w:type="spellStart"/>
      <w:r w:rsidRPr="00382B87">
        <w:rPr>
          <w:lang w:val="de-CH"/>
        </w:rPr>
        <w:t>Biocontrol</w:t>
      </w:r>
      <w:proofErr w:type="spellEnd"/>
      <w:r w:rsidRPr="00382B87">
        <w:rPr>
          <w:lang w:val="de-CH"/>
        </w:rPr>
        <w:t xml:space="preserve">-Produkte hilfreich ist. </w:t>
      </w:r>
      <w:r w:rsidR="00A15EBF" w:rsidRPr="00A15EBF">
        <w:rPr>
          <w:lang w:val="de-CH"/>
        </w:rPr>
        <w:t>Darüber hinaus bot sich die einmalige Gelegenheit, mit EU-Regulierungsbehörden und hochrangigen Politiker</w:t>
      </w:r>
      <w:r w:rsidR="004617BC">
        <w:rPr>
          <w:lang w:val="de-CH"/>
        </w:rPr>
        <w:t>*innen der</w:t>
      </w:r>
      <w:r w:rsidR="00A15EBF" w:rsidRPr="00A15EBF">
        <w:rPr>
          <w:lang w:val="de-CH"/>
        </w:rPr>
        <w:t xml:space="preserve"> </w:t>
      </w:r>
      <w:r w:rsidR="005C05DD">
        <w:rPr>
          <w:lang w:val="de-CH"/>
        </w:rPr>
        <w:t>DG</w:t>
      </w:r>
      <w:r w:rsidR="00A15EBF" w:rsidRPr="00A15EBF">
        <w:rPr>
          <w:lang w:val="de-CH"/>
        </w:rPr>
        <w:t xml:space="preserve"> SANTE (Generaldirektion Gesundheit und Lebensmittelsicherheit der Europäischen Kommission) sowie mit Vertreter</w:t>
      </w:r>
      <w:r w:rsidR="005C05DD">
        <w:rPr>
          <w:lang w:val="de-CH"/>
        </w:rPr>
        <w:t>*innen</w:t>
      </w:r>
      <w:r w:rsidR="00A15EBF" w:rsidRPr="00A15EBF">
        <w:rPr>
          <w:lang w:val="de-CH"/>
        </w:rPr>
        <w:t xml:space="preserve"> des CTGB (Niederländisches Amt für die Zulassung von Pflanzenschutzmitteln und Bioziden) in einem Workshop zum Thema </w:t>
      </w:r>
      <w:r w:rsidR="00693AE4">
        <w:rPr>
          <w:lang w:val="de-CH"/>
        </w:rPr>
        <w:t>«</w:t>
      </w:r>
      <w:r w:rsidR="00A15EBF" w:rsidRPr="00A15EBF">
        <w:rPr>
          <w:lang w:val="de-CH"/>
        </w:rPr>
        <w:t>Best Practice bei der Registrierung</w:t>
      </w:r>
      <w:r w:rsidR="00693AE4">
        <w:rPr>
          <w:lang w:val="de-CH"/>
        </w:rPr>
        <w:t>»</w:t>
      </w:r>
      <w:r w:rsidR="00A15EBF" w:rsidRPr="00A15EBF">
        <w:rPr>
          <w:lang w:val="de-CH"/>
        </w:rPr>
        <w:t xml:space="preserve"> ins Gespräch zu kommen.</w:t>
      </w:r>
      <w:r w:rsidR="001123BE">
        <w:rPr>
          <w:lang w:val="de-CH"/>
        </w:rPr>
        <w:t xml:space="preserve"> </w:t>
      </w:r>
      <w:r w:rsidR="00E0540B">
        <w:rPr>
          <w:lang w:val="de-CH"/>
        </w:rPr>
        <w:t>Auf diesen</w:t>
      </w:r>
      <w:r w:rsidR="00A15EBF" w:rsidRPr="00A15EBF">
        <w:rPr>
          <w:lang w:val="de-CH"/>
        </w:rPr>
        <w:t xml:space="preserve"> </w:t>
      </w:r>
      <w:r w:rsidR="008D3A2B">
        <w:rPr>
          <w:lang w:val="de-CH"/>
        </w:rPr>
        <w:t xml:space="preserve">Workshop </w:t>
      </w:r>
      <w:r w:rsidR="00A15EBF" w:rsidRPr="00A15EBF">
        <w:rPr>
          <w:lang w:val="de-CH"/>
        </w:rPr>
        <w:t xml:space="preserve">folgte eine </w:t>
      </w:r>
      <w:r w:rsidR="004617BC">
        <w:rPr>
          <w:lang w:val="de-CH"/>
        </w:rPr>
        <w:t>Rede</w:t>
      </w:r>
      <w:r w:rsidR="00A15EBF" w:rsidRPr="00A15EBF">
        <w:rPr>
          <w:lang w:val="de-CH"/>
        </w:rPr>
        <w:t xml:space="preserve"> von Christian </w:t>
      </w:r>
      <w:proofErr w:type="spellStart"/>
      <w:r w:rsidR="00A15EBF" w:rsidRPr="00A15EBF">
        <w:rPr>
          <w:lang w:val="de-CH"/>
        </w:rPr>
        <w:t>Huyghe</w:t>
      </w:r>
      <w:proofErr w:type="spellEnd"/>
      <w:r w:rsidR="00A15EBF" w:rsidRPr="00A15EBF">
        <w:rPr>
          <w:lang w:val="de-CH"/>
        </w:rPr>
        <w:t xml:space="preserve">, dem wissenschaftlichen Direktor </w:t>
      </w:r>
      <w:r w:rsidR="004617BC">
        <w:rPr>
          <w:lang w:val="de-CH"/>
        </w:rPr>
        <w:t>für</w:t>
      </w:r>
      <w:r w:rsidR="00A15EBF" w:rsidRPr="00A15EBF">
        <w:rPr>
          <w:lang w:val="de-CH"/>
        </w:rPr>
        <w:t xml:space="preserve"> Landwirtschaft</w:t>
      </w:r>
      <w:r w:rsidR="004617BC">
        <w:rPr>
          <w:lang w:val="de-CH"/>
        </w:rPr>
        <w:t xml:space="preserve"> bei</w:t>
      </w:r>
      <w:r w:rsidR="00532909">
        <w:rPr>
          <w:lang w:val="de-CH"/>
        </w:rPr>
        <w:t>m französischen Agrarforschungsinstitut</w:t>
      </w:r>
      <w:r w:rsidR="004617BC">
        <w:rPr>
          <w:lang w:val="de-CH"/>
        </w:rPr>
        <w:t xml:space="preserve"> </w:t>
      </w:r>
      <w:r w:rsidR="00A15EBF" w:rsidRPr="00A15EBF">
        <w:rPr>
          <w:lang w:val="de-CH"/>
        </w:rPr>
        <w:t>INRAE</w:t>
      </w:r>
      <w:r w:rsidR="00532909">
        <w:rPr>
          <w:lang w:val="de-CH"/>
        </w:rPr>
        <w:t>. Er nahm</w:t>
      </w:r>
      <w:r w:rsidR="00A15EBF" w:rsidRPr="00A15EBF">
        <w:rPr>
          <w:lang w:val="de-CH"/>
        </w:rPr>
        <w:t xml:space="preserve"> anschlie</w:t>
      </w:r>
      <w:r w:rsidR="004617BC">
        <w:rPr>
          <w:lang w:val="de-CH"/>
        </w:rPr>
        <w:t>ss</w:t>
      </w:r>
      <w:r w:rsidR="00A15EBF" w:rsidRPr="00A15EBF">
        <w:rPr>
          <w:lang w:val="de-CH"/>
        </w:rPr>
        <w:t xml:space="preserve">end gemeinsam mit Herman Van </w:t>
      </w:r>
      <w:proofErr w:type="spellStart"/>
      <w:r w:rsidR="00A15EBF" w:rsidRPr="00A15EBF">
        <w:rPr>
          <w:lang w:val="de-CH"/>
        </w:rPr>
        <w:t>Mellaert</w:t>
      </w:r>
      <w:proofErr w:type="spellEnd"/>
      <w:r w:rsidR="00A15EBF" w:rsidRPr="00A15EBF">
        <w:rPr>
          <w:lang w:val="de-CH"/>
        </w:rPr>
        <w:t xml:space="preserve">, dem Präsidenten von IBMA Global, an einer Podiumsdiskussion teil, die von Joanna Sullivan, Gründerin und CEO von </w:t>
      </w:r>
      <w:proofErr w:type="spellStart"/>
      <w:r w:rsidR="00A15EBF" w:rsidRPr="00A15EBF">
        <w:rPr>
          <w:lang w:val="de-CH"/>
        </w:rPr>
        <w:t>Conscience</w:t>
      </w:r>
      <w:proofErr w:type="spellEnd"/>
      <w:r w:rsidR="00A15EBF" w:rsidRPr="00A15EBF">
        <w:rPr>
          <w:lang w:val="de-CH"/>
        </w:rPr>
        <w:t xml:space="preserve"> Consulting, geleitet wurde. </w:t>
      </w:r>
      <w:r w:rsidR="007B3017">
        <w:rPr>
          <w:lang w:val="de-CH"/>
        </w:rPr>
        <w:t>Thema war unter anderem d</w:t>
      </w:r>
      <w:r w:rsidR="00A15EBF" w:rsidRPr="00A15EBF">
        <w:rPr>
          <w:lang w:val="de-CH"/>
        </w:rPr>
        <w:t xml:space="preserve">ie vom INRAE durchgeführte </w:t>
      </w:r>
      <w:r w:rsidR="004617BC">
        <w:rPr>
          <w:lang w:val="de-CH"/>
        </w:rPr>
        <w:t>Studie</w:t>
      </w:r>
      <w:r w:rsidR="00A15EBF" w:rsidRPr="00A15EBF">
        <w:rPr>
          <w:lang w:val="de-CH"/>
        </w:rPr>
        <w:t xml:space="preserve"> </w:t>
      </w:r>
      <w:r w:rsidR="00693AE4">
        <w:rPr>
          <w:lang w:val="de-CH"/>
        </w:rPr>
        <w:t>«</w:t>
      </w:r>
      <w:r w:rsidR="007B3017" w:rsidRPr="007B3017">
        <w:rPr>
          <w:lang w:val="de-CH"/>
        </w:rPr>
        <w:t>Europäische pestizidfreie Landwirtschaft im Jahr 2050</w:t>
      </w:r>
      <w:r w:rsidR="00693AE4">
        <w:rPr>
          <w:lang w:val="de-CH"/>
        </w:rPr>
        <w:t>»</w:t>
      </w:r>
      <w:r w:rsidR="00A15EBF" w:rsidRPr="00A15EBF">
        <w:rPr>
          <w:lang w:val="de-CH"/>
        </w:rPr>
        <w:t xml:space="preserve">, die zeigt, wie der Übergang zu einer widerstandsfähigeren und produktiveren Landwirtschaft </w:t>
      </w:r>
      <w:r w:rsidR="004617BC">
        <w:rPr>
          <w:lang w:val="de-CH"/>
        </w:rPr>
        <w:t xml:space="preserve">möglich ist: </w:t>
      </w:r>
      <w:r w:rsidR="00E0540B">
        <w:rPr>
          <w:lang w:val="de-CH"/>
        </w:rPr>
        <w:t>wenn</w:t>
      </w:r>
      <w:r w:rsidR="007B3017">
        <w:rPr>
          <w:lang w:val="de-CH"/>
        </w:rPr>
        <w:t xml:space="preserve"> </w:t>
      </w:r>
      <w:r w:rsidR="00E0540B">
        <w:rPr>
          <w:lang w:val="de-CH"/>
        </w:rPr>
        <w:t xml:space="preserve">der </w:t>
      </w:r>
      <w:r w:rsidR="001E16D8">
        <w:rPr>
          <w:lang w:val="de-CH"/>
        </w:rPr>
        <w:t>grossflächi</w:t>
      </w:r>
      <w:r w:rsidR="00DB65DF">
        <w:rPr>
          <w:lang w:val="de-CH"/>
        </w:rPr>
        <w:t xml:space="preserve">ge </w:t>
      </w:r>
      <w:r w:rsidR="00E0540B" w:rsidRPr="00E0540B">
        <w:rPr>
          <w:lang w:val="de-CH"/>
        </w:rPr>
        <w:t>Einsatz von biologischem Pflanzenschutz mit anderen agrarökologischen Praktiken kombiniert wird</w:t>
      </w:r>
      <w:r w:rsidR="00E0540B">
        <w:rPr>
          <w:lang w:val="de-CH"/>
        </w:rPr>
        <w:t>.</w:t>
      </w:r>
    </w:p>
    <w:p w14:paraId="75D0699E" w14:textId="77777777" w:rsidR="00F1681B" w:rsidRPr="00A15EBF" w:rsidRDefault="00F1681B" w:rsidP="000E1C25">
      <w:pPr>
        <w:pStyle w:val="FiBLmrstandard"/>
        <w:spacing w:after="0"/>
        <w:rPr>
          <w:lang w:val="de-CH"/>
        </w:rPr>
      </w:pPr>
    </w:p>
    <w:p w14:paraId="37ACED55" w14:textId="547242CD" w:rsidR="00F1681B" w:rsidRDefault="004617BC" w:rsidP="00F1681B">
      <w:pPr>
        <w:pStyle w:val="FiBLmrlead"/>
        <w:rPr>
          <w:lang w:val="de-CH"/>
        </w:rPr>
      </w:pPr>
      <w:r w:rsidRPr="0091617D">
        <w:rPr>
          <w:lang w:val="de-CH"/>
        </w:rPr>
        <w:t xml:space="preserve">Innovative Lösungen gewinnen den Bernard Blum </w:t>
      </w:r>
      <w:r w:rsidRPr="0098359E">
        <w:rPr>
          <w:lang w:val="de-CH"/>
        </w:rPr>
        <w:t>Award</w:t>
      </w:r>
    </w:p>
    <w:p w14:paraId="31036D29" w14:textId="0CE5B44E" w:rsidR="00382B87" w:rsidRDefault="004617BC" w:rsidP="00B83EB5">
      <w:pPr>
        <w:pStyle w:val="FiBLmrstandard"/>
        <w:spacing w:after="0"/>
        <w:rPr>
          <w:lang w:val="de-CH"/>
        </w:rPr>
      </w:pPr>
      <w:r w:rsidRPr="004617BC">
        <w:rPr>
          <w:lang w:val="de-CH"/>
        </w:rPr>
        <w:t xml:space="preserve">Innovationen waren schon immer eine treibende Kraft in </w:t>
      </w:r>
      <w:r>
        <w:rPr>
          <w:lang w:val="de-CH"/>
        </w:rPr>
        <w:t xml:space="preserve">der </w:t>
      </w:r>
      <w:proofErr w:type="spellStart"/>
      <w:r w:rsidR="007B3017">
        <w:rPr>
          <w:lang w:val="de-CH"/>
        </w:rPr>
        <w:t>Biocontrol</w:t>
      </w:r>
      <w:proofErr w:type="spellEnd"/>
      <w:r w:rsidR="007B3017">
        <w:rPr>
          <w:lang w:val="de-CH"/>
        </w:rPr>
        <w:t>-Branche</w:t>
      </w:r>
      <w:r w:rsidRPr="004617BC">
        <w:rPr>
          <w:lang w:val="de-CH"/>
        </w:rPr>
        <w:t xml:space="preserve">. Der 2015 ins Leben gerufene Bernard Blum Award wird jährlich </w:t>
      </w:r>
      <w:r w:rsidR="007B3017">
        <w:rPr>
          <w:lang w:val="de-CH"/>
        </w:rPr>
        <w:t>für</w:t>
      </w:r>
      <w:r w:rsidR="007B3017" w:rsidRPr="004617BC">
        <w:rPr>
          <w:lang w:val="de-CH"/>
        </w:rPr>
        <w:t xml:space="preserve"> </w:t>
      </w:r>
      <w:r w:rsidRPr="004617BC">
        <w:rPr>
          <w:lang w:val="de-CH"/>
        </w:rPr>
        <w:t xml:space="preserve">innovative </w:t>
      </w:r>
      <w:proofErr w:type="spellStart"/>
      <w:r w:rsidR="008D3A2B">
        <w:rPr>
          <w:lang w:val="de-CH"/>
        </w:rPr>
        <w:t>Biocontrol</w:t>
      </w:r>
      <w:proofErr w:type="spellEnd"/>
      <w:r w:rsidR="008D3A2B">
        <w:rPr>
          <w:lang w:val="de-CH"/>
        </w:rPr>
        <w:t>-Produkte</w:t>
      </w:r>
      <w:r w:rsidRPr="004617BC">
        <w:rPr>
          <w:lang w:val="de-CH"/>
        </w:rPr>
        <w:t xml:space="preserve"> verliehen, die </w:t>
      </w:r>
      <w:r w:rsidR="008D3A2B">
        <w:rPr>
          <w:lang w:val="de-CH"/>
        </w:rPr>
        <w:t xml:space="preserve">nachhaltige </w:t>
      </w:r>
      <w:r w:rsidRPr="004617BC">
        <w:rPr>
          <w:lang w:val="de-CH"/>
        </w:rPr>
        <w:t>Lösungen für die Bekämpfung von Schädlingen oder Krankheiten bieten.</w:t>
      </w:r>
      <w:r w:rsidR="008D3A2B">
        <w:rPr>
          <w:lang w:val="de-CH"/>
        </w:rPr>
        <w:t xml:space="preserve"> </w:t>
      </w:r>
      <w:r w:rsidR="00DA28B1" w:rsidRPr="00DA28B1">
        <w:rPr>
          <w:lang w:val="de-CH"/>
        </w:rPr>
        <w:t>Der Gewinner</w:t>
      </w:r>
      <w:r w:rsidR="008E5DE2" w:rsidRPr="00DA28B1">
        <w:rPr>
          <w:lang w:val="de-CH"/>
        </w:rPr>
        <w:t xml:space="preserve"> </w:t>
      </w:r>
      <w:r w:rsidRPr="00DA28B1">
        <w:rPr>
          <w:lang w:val="de-CH"/>
        </w:rPr>
        <w:t>des Bernard Blum Award</w:t>
      </w:r>
      <w:r w:rsidR="00D67C87" w:rsidRPr="00DA28B1">
        <w:rPr>
          <w:lang w:val="de-CH"/>
        </w:rPr>
        <w:t>s</w:t>
      </w:r>
      <w:r w:rsidRPr="00DA28B1">
        <w:rPr>
          <w:lang w:val="de-CH"/>
        </w:rPr>
        <w:t xml:space="preserve"> </w:t>
      </w:r>
      <w:r w:rsidR="008E5DE2" w:rsidRPr="00DA28B1">
        <w:rPr>
          <w:lang w:val="de-CH"/>
        </w:rPr>
        <w:t>für neuartige biologische</w:t>
      </w:r>
      <w:r w:rsidR="00DA28B1">
        <w:rPr>
          <w:lang w:val="de-CH"/>
        </w:rPr>
        <w:t xml:space="preserve"> </w:t>
      </w:r>
      <w:r w:rsidR="008E5DE2">
        <w:rPr>
          <w:lang w:val="de-CH"/>
        </w:rPr>
        <w:t>Pflanzenschutzlösungen</w:t>
      </w:r>
      <w:r w:rsidRPr="004617BC">
        <w:rPr>
          <w:lang w:val="de-CH"/>
        </w:rPr>
        <w:t xml:space="preserve"> wurde aus über 35 Einsendungen ausgewählt und </w:t>
      </w:r>
      <w:r w:rsidR="00DA28B1">
        <w:rPr>
          <w:lang w:val="de-CH"/>
        </w:rPr>
        <w:t>ist das belgische Unternehmen</w:t>
      </w:r>
      <w:r w:rsidRPr="004617BC">
        <w:rPr>
          <w:lang w:val="de-CH"/>
        </w:rPr>
        <w:t xml:space="preserve"> </w:t>
      </w:r>
      <w:r w:rsidR="00DA28B1" w:rsidRPr="00DA28B1">
        <w:rPr>
          <w:lang w:val="de-CH"/>
        </w:rPr>
        <w:t xml:space="preserve">DCM </w:t>
      </w:r>
      <w:r w:rsidR="00DA28B1">
        <w:rPr>
          <w:lang w:val="de-CH"/>
        </w:rPr>
        <w:t>mit</w:t>
      </w:r>
      <w:r w:rsidR="00DA28B1" w:rsidRPr="00DA28B1">
        <w:rPr>
          <w:lang w:val="de-CH"/>
        </w:rPr>
        <w:t xml:space="preserve"> ihr</w:t>
      </w:r>
      <w:r w:rsidR="00DA28B1">
        <w:rPr>
          <w:lang w:val="de-CH"/>
        </w:rPr>
        <w:t>em</w:t>
      </w:r>
      <w:r w:rsidR="00DA28B1" w:rsidRPr="00DA28B1">
        <w:rPr>
          <w:lang w:val="de-CH"/>
        </w:rPr>
        <w:t xml:space="preserve"> Produkt PEA-02</w:t>
      </w:r>
      <w:r w:rsidR="008E5DE2">
        <w:rPr>
          <w:lang w:val="de-CH"/>
        </w:rPr>
        <w:t>.</w:t>
      </w:r>
      <w:r w:rsidRPr="004617BC">
        <w:rPr>
          <w:lang w:val="de-CH"/>
        </w:rPr>
        <w:t xml:space="preserve"> </w:t>
      </w:r>
      <w:r w:rsidR="008E5DE2">
        <w:rPr>
          <w:lang w:val="de-CH"/>
        </w:rPr>
        <w:t>D</w:t>
      </w:r>
      <w:r w:rsidRPr="004617BC">
        <w:rPr>
          <w:lang w:val="de-CH"/>
        </w:rPr>
        <w:t xml:space="preserve">er zweite Platz geht </w:t>
      </w:r>
      <w:r w:rsidR="008E5DE2">
        <w:rPr>
          <w:lang w:val="de-CH"/>
        </w:rPr>
        <w:t xml:space="preserve">in diesem Jahr </w:t>
      </w:r>
      <w:r w:rsidRPr="004617BC">
        <w:rPr>
          <w:lang w:val="de-CH"/>
        </w:rPr>
        <w:t xml:space="preserve">an </w:t>
      </w:r>
      <w:r w:rsidR="00DA28B1">
        <w:rPr>
          <w:lang w:val="de-CH"/>
        </w:rPr>
        <w:t xml:space="preserve">SIGNS mit dem Produkt </w:t>
      </w:r>
      <w:proofErr w:type="spellStart"/>
      <w:r w:rsidR="00DA28B1" w:rsidRPr="00DA28B1">
        <w:rPr>
          <w:lang w:val="de-CH"/>
        </w:rPr>
        <w:t>NoReds</w:t>
      </w:r>
      <w:proofErr w:type="spellEnd"/>
      <w:r w:rsidRPr="004617BC">
        <w:rPr>
          <w:lang w:val="de-CH"/>
        </w:rPr>
        <w:t xml:space="preserve"> und der dritte Platz </w:t>
      </w:r>
      <w:r w:rsidR="00DA28B1">
        <w:rPr>
          <w:lang w:val="de-CH"/>
        </w:rPr>
        <w:t xml:space="preserve">geht an </w:t>
      </w:r>
      <w:proofErr w:type="spellStart"/>
      <w:r w:rsidR="00DA28B1">
        <w:rPr>
          <w:lang w:val="de-CH"/>
        </w:rPr>
        <w:t>Koppert</w:t>
      </w:r>
      <w:proofErr w:type="spellEnd"/>
      <w:r w:rsidR="00DA28B1">
        <w:rPr>
          <w:lang w:val="de-CH"/>
        </w:rPr>
        <w:t xml:space="preserve"> für das Produkt </w:t>
      </w:r>
      <w:proofErr w:type="spellStart"/>
      <w:r w:rsidR="00DA28B1" w:rsidRPr="00DA28B1">
        <w:rPr>
          <w:lang w:val="de-CH"/>
        </w:rPr>
        <w:t>Nezapar</w:t>
      </w:r>
      <w:proofErr w:type="spellEnd"/>
      <w:r w:rsidRPr="004617BC">
        <w:rPr>
          <w:lang w:val="de-CH"/>
        </w:rPr>
        <w:t xml:space="preserve">. </w:t>
      </w:r>
      <w:r w:rsidR="00DA28B1" w:rsidRPr="00DA28B1">
        <w:rPr>
          <w:lang w:val="de-CH"/>
        </w:rPr>
        <w:t xml:space="preserve">Der Gewinn </w:t>
      </w:r>
      <w:r w:rsidRPr="00DA28B1">
        <w:rPr>
          <w:lang w:val="de-CH"/>
        </w:rPr>
        <w:t>in der</w:t>
      </w:r>
      <w:r w:rsidRPr="004617BC">
        <w:rPr>
          <w:lang w:val="de-CH"/>
        </w:rPr>
        <w:t xml:space="preserve"> Kategorie </w:t>
      </w:r>
      <w:r w:rsidR="00693AE4">
        <w:rPr>
          <w:lang w:val="de-CH"/>
        </w:rPr>
        <w:t>«</w:t>
      </w:r>
      <w:r w:rsidRPr="004617BC">
        <w:rPr>
          <w:lang w:val="de-CH"/>
        </w:rPr>
        <w:t>Bestes innovatives Produkt zur Unterstützung der Aufnahme von</w:t>
      </w:r>
      <w:r w:rsidR="008E5DE2">
        <w:rPr>
          <w:lang w:val="de-CH"/>
        </w:rPr>
        <w:t xml:space="preserve"> biologischen Pflanzenschutzmitteln</w:t>
      </w:r>
      <w:r w:rsidR="00693AE4">
        <w:rPr>
          <w:lang w:val="de-CH"/>
        </w:rPr>
        <w:t>»</w:t>
      </w:r>
      <w:r w:rsidRPr="004617BC">
        <w:rPr>
          <w:lang w:val="de-CH"/>
        </w:rPr>
        <w:t xml:space="preserve"> </w:t>
      </w:r>
      <w:r w:rsidR="00DA28B1">
        <w:rPr>
          <w:lang w:val="de-CH"/>
        </w:rPr>
        <w:t>geht an</w:t>
      </w:r>
      <w:r w:rsidRPr="004617BC">
        <w:rPr>
          <w:lang w:val="de-CH"/>
        </w:rPr>
        <w:t xml:space="preserve"> </w:t>
      </w:r>
      <w:proofErr w:type="spellStart"/>
      <w:r w:rsidR="00DA28B1" w:rsidRPr="00DA28B1">
        <w:rPr>
          <w:lang w:val="de-CH"/>
        </w:rPr>
        <w:t>Bio</w:t>
      </w:r>
      <w:r w:rsidR="004F759B">
        <w:rPr>
          <w:lang w:val="de-CH"/>
        </w:rPr>
        <w:t>b</w:t>
      </w:r>
      <w:r w:rsidR="00DA28B1" w:rsidRPr="00DA28B1">
        <w:rPr>
          <w:lang w:val="de-CH"/>
        </w:rPr>
        <w:t>est</w:t>
      </w:r>
      <w:proofErr w:type="spellEnd"/>
      <w:r w:rsidR="00DA28B1" w:rsidRPr="00DA28B1">
        <w:rPr>
          <w:lang w:val="de-CH"/>
        </w:rPr>
        <w:t xml:space="preserve"> </w:t>
      </w:r>
      <w:r w:rsidR="00DA28B1">
        <w:rPr>
          <w:lang w:val="de-CH"/>
        </w:rPr>
        <w:t>für ihr Produkt</w:t>
      </w:r>
      <w:r w:rsidR="00DA28B1" w:rsidRPr="00DA28B1">
        <w:rPr>
          <w:lang w:val="de-CH"/>
        </w:rPr>
        <w:t xml:space="preserve"> Trap-Eye</w:t>
      </w:r>
      <w:r w:rsidRPr="004617BC">
        <w:rPr>
          <w:lang w:val="de-CH"/>
        </w:rPr>
        <w:t xml:space="preserve">. </w:t>
      </w:r>
      <w:proofErr w:type="gramStart"/>
      <w:r w:rsidRPr="004617BC">
        <w:rPr>
          <w:lang w:val="de-CH"/>
        </w:rPr>
        <w:t>Die Organisator</w:t>
      </w:r>
      <w:proofErr w:type="gramEnd"/>
      <w:r w:rsidR="00F6393F">
        <w:rPr>
          <w:lang w:val="de-CH"/>
        </w:rPr>
        <w:t>*innen</w:t>
      </w:r>
      <w:r w:rsidRPr="004617BC">
        <w:rPr>
          <w:lang w:val="de-CH"/>
        </w:rPr>
        <w:t xml:space="preserve"> gratulieren allen Gewinner</w:t>
      </w:r>
      <w:r w:rsidR="008E5DE2">
        <w:rPr>
          <w:lang w:val="de-CH"/>
        </w:rPr>
        <w:t>*innen</w:t>
      </w:r>
      <w:r w:rsidRPr="004617BC">
        <w:rPr>
          <w:lang w:val="de-CH"/>
        </w:rPr>
        <w:t xml:space="preserve"> und freuen sich auf weitere Innovationen im Jahr 2024. </w:t>
      </w:r>
    </w:p>
    <w:p w14:paraId="19A7B091" w14:textId="77777777" w:rsidR="00382B87" w:rsidRDefault="00382B87" w:rsidP="00B83EB5">
      <w:pPr>
        <w:pStyle w:val="FiBLmrstandard"/>
        <w:spacing w:after="0"/>
        <w:rPr>
          <w:lang w:val="de-CH"/>
        </w:rPr>
      </w:pPr>
    </w:p>
    <w:p w14:paraId="5C9BCEBC" w14:textId="51E7D42D" w:rsidR="00382B87" w:rsidRDefault="0091617D" w:rsidP="00B83EB5">
      <w:pPr>
        <w:pStyle w:val="FiBLmrstandard"/>
        <w:spacing w:after="0"/>
        <w:rPr>
          <w:lang w:val="de-CH"/>
        </w:rPr>
      </w:pPr>
      <w:r w:rsidRPr="0091617D">
        <w:rPr>
          <w:lang w:val="de-CH"/>
        </w:rPr>
        <w:t xml:space="preserve">ABIM zeigte auch in diesem Jahr die zunehmende Bedeutung und die zentrale Rolle von </w:t>
      </w:r>
      <w:proofErr w:type="spellStart"/>
      <w:r w:rsidRPr="0091617D">
        <w:rPr>
          <w:lang w:val="de-CH"/>
        </w:rPr>
        <w:t>Biocontrol</w:t>
      </w:r>
      <w:proofErr w:type="spellEnd"/>
      <w:r w:rsidRPr="0091617D">
        <w:rPr>
          <w:lang w:val="de-CH"/>
        </w:rPr>
        <w:t>-Lösungen für die Transformation des Pflanzenschutzes und von landwirtschaftlichen Praktiken, die letztlich zu einer widerstandsfähigen Landwirtschaft und zur Ernährungssicherheit weltweit beitragen.</w:t>
      </w:r>
    </w:p>
    <w:p w14:paraId="1E021B8E" w14:textId="77777777" w:rsidR="0091617D" w:rsidRDefault="0091617D" w:rsidP="00B83EB5">
      <w:pPr>
        <w:pStyle w:val="FiBLmrstandard"/>
        <w:spacing w:after="0"/>
        <w:rPr>
          <w:lang w:val="de-CH"/>
        </w:rPr>
      </w:pPr>
    </w:p>
    <w:p w14:paraId="24266D6B" w14:textId="43748B09" w:rsidR="005C1785" w:rsidRPr="00705D55" w:rsidRDefault="00B83EB5" w:rsidP="00B83EB5">
      <w:pPr>
        <w:pStyle w:val="FiBLmrstandard"/>
        <w:spacing w:after="0"/>
        <w:rPr>
          <w:b/>
          <w:lang w:val="de-CH"/>
        </w:rPr>
      </w:pPr>
      <w:r>
        <w:rPr>
          <w:lang w:val="de-CH"/>
        </w:rPr>
        <w:t>Nicht verpassen – ABIM 2024:</w:t>
      </w:r>
      <w:r w:rsidR="004617BC" w:rsidRPr="004617BC">
        <w:rPr>
          <w:lang w:val="de-CH"/>
        </w:rPr>
        <w:t xml:space="preserve"> Die 19. Ausgabe </w:t>
      </w:r>
      <w:r w:rsidR="001B43B4" w:rsidRPr="004617BC">
        <w:rPr>
          <w:lang w:val="de-CH"/>
        </w:rPr>
        <w:t>de</w:t>
      </w:r>
      <w:r w:rsidR="001B43B4">
        <w:rPr>
          <w:lang w:val="de-CH"/>
        </w:rPr>
        <w:t>s</w:t>
      </w:r>
      <w:r w:rsidR="001B43B4" w:rsidRPr="004617BC">
        <w:rPr>
          <w:lang w:val="de-CH"/>
        </w:rPr>
        <w:t xml:space="preserve"> </w:t>
      </w:r>
      <w:r w:rsidR="004617BC" w:rsidRPr="004617BC">
        <w:rPr>
          <w:lang w:val="de-CH"/>
        </w:rPr>
        <w:t xml:space="preserve">ABIM findet vom 21. bis 23. </w:t>
      </w:r>
      <w:r w:rsidR="004617BC" w:rsidRPr="00705D55">
        <w:rPr>
          <w:lang w:val="de-CH"/>
        </w:rPr>
        <w:t xml:space="preserve">Oktober 2024 statt. </w:t>
      </w:r>
      <w:r w:rsidR="004617BC" w:rsidRPr="00705D55">
        <w:rPr>
          <w:lang w:val="de-CH"/>
        </w:rPr>
        <w:br/>
      </w:r>
    </w:p>
    <w:p w14:paraId="714075F0" w14:textId="0A95B8C9" w:rsidR="00CD4B01" w:rsidRPr="00705D55" w:rsidRDefault="00567811" w:rsidP="00661678">
      <w:pPr>
        <w:pStyle w:val="FiBLmraddinfo"/>
        <w:rPr>
          <w:lang w:val="de-CH"/>
        </w:rPr>
      </w:pPr>
      <w:r w:rsidRPr="00705D55">
        <w:rPr>
          <w:lang w:val="de-CH"/>
        </w:rPr>
        <w:t xml:space="preserve">FiBL </w:t>
      </w:r>
      <w:r w:rsidR="00D67C87" w:rsidRPr="00705D55">
        <w:rPr>
          <w:lang w:val="de-CH"/>
        </w:rPr>
        <w:t>und</w:t>
      </w:r>
      <w:r w:rsidR="00106FE1" w:rsidRPr="00705D55">
        <w:rPr>
          <w:lang w:val="de-CH"/>
        </w:rPr>
        <w:t xml:space="preserve"> IBMA</w:t>
      </w:r>
      <w:r w:rsidR="004C1D2F" w:rsidRPr="00705D55">
        <w:rPr>
          <w:lang w:val="de-CH"/>
        </w:rPr>
        <w:t>-</w:t>
      </w:r>
      <w:r w:rsidR="00D67C87" w:rsidRPr="00705D55">
        <w:rPr>
          <w:lang w:val="de-CH"/>
        </w:rPr>
        <w:t>Kontakte</w:t>
      </w:r>
      <w:r w:rsidR="00FA0C71" w:rsidRPr="00705D55">
        <w:rPr>
          <w:lang w:val="de-CH"/>
        </w:rPr>
        <w:t xml:space="preserve"> </w:t>
      </w:r>
    </w:p>
    <w:p w14:paraId="0405FAB3" w14:textId="06B234F9" w:rsidR="000E1C25" w:rsidRPr="00A27336" w:rsidRDefault="000E1C25" w:rsidP="000E1C25">
      <w:pPr>
        <w:pStyle w:val="FiBLmrbulletpoint"/>
        <w:rPr>
          <w:lang w:val="de-CH"/>
        </w:rPr>
      </w:pPr>
      <w:r w:rsidRPr="00B83EB5">
        <w:rPr>
          <w:rStyle w:val="normaltextrun"/>
          <w:lang w:val="de-CH"/>
        </w:rPr>
        <w:t xml:space="preserve">Lucius Tamm, </w:t>
      </w:r>
      <w:r w:rsidR="00B83EB5" w:rsidRPr="008714F9">
        <w:rPr>
          <w:rStyle w:val="normaltextrun"/>
          <w:lang w:val="de-CH"/>
        </w:rPr>
        <w:t>Geschäftsführer</w:t>
      </w:r>
      <w:r w:rsidRPr="008714F9">
        <w:rPr>
          <w:rStyle w:val="normaltextrun"/>
          <w:lang w:val="de-CH"/>
        </w:rPr>
        <w:t xml:space="preserve"> ABIM</w:t>
      </w:r>
      <w:r w:rsidR="008714F9" w:rsidRPr="008714F9">
        <w:rPr>
          <w:rStyle w:val="normaltextrun"/>
          <w:lang w:val="de-CH"/>
        </w:rPr>
        <w:t xml:space="preserve"> AG</w:t>
      </w:r>
      <w:r w:rsidR="00EE1AAA">
        <w:rPr>
          <w:rStyle w:val="normaltextrun"/>
          <w:lang w:val="de-CH"/>
        </w:rPr>
        <w:t xml:space="preserve"> und</w:t>
      </w:r>
      <w:r w:rsidR="00293B5D">
        <w:rPr>
          <w:rStyle w:val="normaltextrun"/>
          <w:lang w:val="de-CH"/>
        </w:rPr>
        <w:t xml:space="preserve"> Unternehmensstrategie,</w:t>
      </w:r>
      <w:r w:rsidR="00B83EB5">
        <w:rPr>
          <w:rStyle w:val="normaltextrun"/>
          <w:lang w:val="de-CH"/>
        </w:rPr>
        <w:t xml:space="preserve"> Agroscope</w:t>
      </w:r>
      <w:r w:rsidRPr="00B83EB5">
        <w:rPr>
          <w:lang w:val="de-CH"/>
        </w:rPr>
        <w:br/>
      </w:r>
      <w:r w:rsidR="00B83EB5" w:rsidRPr="00B83EB5">
        <w:rPr>
          <w:rStyle w:val="normaltextrun"/>
          <w:lang w:val="de-CH"/>
        </w:rPr>
        <w:t>Tel.</w:t>
      </w:r>
      <w:r w:rsidRPr="00B83EB5">
        <w:rPr>
          <w:rStyle w:val="normaltextrun"/>
          <w:lang w:val="de-CH"/>
        </w:rPr>
        <w:t xml:space="preserve"> </w:t>
      </w:r>
      <w:r w:rsidR="00347928">
        <w:fldChar w:fldCharType="begin"/>
      </w:r>
      <w:r w:rsidR="00347928" w:rsidRPr="00347928">
        <w:rPr>
          <w:lang w:val="de-CH"/>
        </w:rPr>
        <w:instrText xml:space="preserve"> HYPERLINK "tel:+41584627269" \t "_blank" </w:instrText>
      </w:r>
      <w:r w:rsidR="00347928">
        <w:fldChar w:fldCharType="separate"/>
      </w:r>
      <w:r w:rsidR="00705D55" w:rsidRPr="00A27336">
        <w:rPr>
          <w:lang w:val="de-CH"/>
        </w:rPr>
        <w:t>+41 58 462 72 69</w:t>
      </w:r>
      <w:r w:rsidR="00347928">
        <w:rPr>
          <w:lang w:val="de-CH"/>
        </w:rPr>
        <w:fldChar w:fldCharType="end"/>
      </w:r>
      <w:r w:rsidR="00172F8C">
        <w:fldChar w:fldCharType="begin"/>
      </w:r>
      <w:r w:rsidR="00172F8C" w:rsidRPr="00705D55">
        <w:rPr>
          <w:lang w:val="de-CH"/>
        </w:rPr>
        <w:instrText xml:space="preserve">41584627269" \t "_blank" </w:instrText>
      </w:r>
      <w:r w:rsidR="00172F8C">
        <w:fldChar w:fldCharType="separate"/>
      </w:r>
      <w:r w:rsidRPr="00A27336">
        <w:rPr>
          <w:lang w:val="de-CH"/>
        </w:rPr>
        <w:t>+41 58 462 72 69</w:t>
      </w:r>
      <w:r w:rsidR="00172F8C">
        <w:rPr>
          <w:lang w:val="de-CH"/>
        </w:rPr>
        <w:fldChar w:fldCharType="end"/>
      </w:r>
      <w:r w:rsidRPr="00A27336">
        <w:rPr>
          <w:lang w:val="de-CH"/>
        </w:rPr>
        <w:t xml:space="preserve">, </w:t>
      </w:r>
      <w:r w:rsidR="001B43B4" w:rsidRPr="00A27336">
        <w:rPr>
          <w:lang w:val="de-CH"/>
        </w:rPr>
        <w:t>E-Mail</w:t>
      </w:r>
      <w:r w:rsidRPr="00A27336">
        <w:rPr>
          <w:lang w:val="de-CH"/>
        </w:rPr>
        <w:t xml:space="preserve"> </w:t>
      </w:r>
      <w:hyperlink r:id="rId13" w:tgtFrame="_blank" w:history="1">
        <w:r w:rsidRPr="00A27336">
          <w:rPr>
            <w:rStyle w:val="Hyperlink"/>
            <w:lang w:val="de-CH"/>
          </w:rPr>
          <w:t>lucius.tamm@agroscope.admin.ch</w:t>
        </w:r>
      </w:hyperlink>
      <w:r w:rsidRPr="00A27336">
        <w:rPr>
          <w:rStyle w:val="Hyperlink"/>
          <w:lang w:val="de-CH"/>
        </w:rPr>
        <w:t> </w:t>
      </w:r>
    </w:p>
    <w:p w14:paraId="746F4E4F" w14:textId="6B8A2BB1" w:rsidR="000E1C25" w:rsidRPr="008714F9" w:rsidRDefault="000E1C25" w:rsidP="000E1C25">
      <w:pPr>
        <w:pStyle w:val="FiBLmrbulletpoint"/>
        <w:rPr>
          <w:lang w:val="de-CH"/>
        </w:rPr>
      </w:pPr>
      <w:r w:rsidRPr="008714F9">
        <w:rPr>
          <w:rStyle w:val="normaltextrun"/>
          <w:lang w:val="de-CH"/>
        </w:rPr>
        <w:t xml:space="preserve">Jennifer Lewis, </w:t>
      </w:r>
      <w:r w:rsidR="008714F9" w:rsidRPr="008714F9">
        <w:rPr>
          <w:rStyle w:val="normaltextrun"/>
          <w:lang w:val="de-CH"/>
        </w:rPr>
        <w:t>Geschäftsführende Direktorin</w:t>
      </w:r>
      <w:r w:rsidRPr="008714F9">
        <w:rPr>
          <w:rStyle w:val="normaltextrun"/>
          <w:lang w:val="de-CH"/>
        </w:rPr>
        <w:t>, IBMA</w:t>
      </w:r>
      <w:r w:rsidRPr="008714F9">
        <w:rPr>
          <w:rStyle w:val="scxw174718860"/>
          <w:lang w:val="de-CH"/>
        </w:rPr>
        <w:t> </w:t>
      </w:r>
      <w:r w:rsidRPr="008714F9">
        <w:rPr>
          <w:lang w:val="de-CH"/>
        </w:rPr>
        <w:br/>
      </w:r>
      <w:r w:rsidR="00B83EB5" w:rsidRPr="008714F9">
        <w:rPr>
          <w:rStyle w:val="normaltextrun"/>
          <w:lang w:val="de-CH"/>
        </w:rPr>
        <w:t>Tel.</w:t>
      </w:r>
      <w:r w:rsidRPr="008714F9">
        <w:rPr>
          <w:rStyle w:val="normaltextrun"/>
          <w:lang w:val="de-CH"/>
        </w:rPr>
        <w:t xml:space="preserve"> +44 7711115764, </w:t>
      </w:r>
      <w:r w:rsidR="001B43B4" w:rsidRPr="008714F9">
        <w:rPr>
          <w:rStyle w:val="normaltextrun"/>
          <w:lang w:val="de-CH"/>
        </w:rPr>
        <w:t>E-Mail</w:t>
      </w:r>
      <w:r w:rsidRPr="008714F9">
        <w:rPr>
          <w:rStyle w:val="normaltextrun"/>
          <w:lang w:val="de-CH"/>
        </w:rPr>
        <w:t xml:space="preserve"> </w:t>
      </w:r>
      <w:hyperlink r:id="rId14" w:tgtFrame="_blank" w:history="1">
        <w:r w:rsidRPr="008714F9">
          <w:rPr>
            <w:rStyle w:val="Hyperlink"/>
            <w:lang w:val="de-CH"/>
          </w:rPr>
          <w:t>jennifer.lewis@ibma-global.org</w:t>
        </w:r>
      </w:hyperlink>
      <w:r w:rsidR="00693AE4">
        <w:rPr>
          <w:lang w:val="de-CH"/>
        </w:rPr>
        <w:t xml:space="preserve"> </w:t>
      </w:r>
    </w:p>
    <w:p w14:paraId="6D1C301F" w14:textId="59FCD5D1" w:rsidR="000E1C25" w:rsidRPr="00B83EB5" w:rsidRDefault="000E1C25" w:rsidP="000E1C25">
      <w:pPr>
        <w:pStyle w:val="FiBLmrbulletpoint"/>
        <w:rPr>
          <w:lang w:val="de-CH"/>
        </w:rPr>
      </w:pPr>
      <w:r w:rsidRPr="00B83EB5">
        <w:rPr>
          <w:rStyle w:val="normaltextrun"/>
          <w:lang w:val="de-CH"/>
        </w:rPr>
        <w:t xml:space="preserve">Niamh Holland-Essoh, </w:t>
      </w:r>
      <w:r w:rsidR="008714F9" w:rsidRPr="008714F9">
        <w:rPr>
          <w:rStyle w:val="normaltextrun"/>
          <w:lang w:val="de-CH"/>
        </w:rPr>
        <w:t>Kommunikationsverantwortliche</w:t>
      </w:r>
      <w:r w:rsidRPr="00B83EB5">
        <w:rPr>
          <w:rStyle w:val="normaltextrun"/>
          <w:lang w:val="de-CH"/>
        </w:rPr>
        <w:t>, IBMA</w:t>
      </w:r>
      <w:r w:rsidRPr="00B83EB5">
        <w:rPr>
          <w:rStyle w:val="scxw174718860"/>
          <w:lang w:val="de-CH"/>
        </w:rPr>
        <w:t> </w:t>
      </w:r>
      <w:r w:rsidRPr="00B83EB5">
        <w:rPr>
          <w:lang w:val="de-CH"/>
        </w:rPr>
        <w:br/>
      </w:r>
      <w:r w:rsidR="00B83EB5" w:rsidRPr="00B83EB5">
        <w:rPr>
          <w:rStyle w:val="normaltextrun"/>
          <w:lang w:val="de-CH"/>
        </w:rPr>
        <w:t>Tel.</w:t>
      </w:r>
      <w:r w:rsidRPr="00B83EB5">
        <w:rPr>
          <w:rStyle w:val="normaltextrun"/>
          <w:lang w:val="de-CH"/>
        </w:rPr>
        <w:t xml:space="preserve"> +32 472 37 48 26, </w:t>
      </w:r>
      <w:r w:rsidR="001B43B4" w:rsidRPr="00B83EB5">
        <w:rPr>
          <w:rStyle w:val="normaltextrun"/>
          <w:lang w:val="de-CH"/>
        </w:rPr>
        <w:t>E-Mail</w:t>
      </w:r>
      <w:r w:rsidRPr="00B83EB5">
        <w:rPr>
          <w:rStyle w:val="normaltextrun"/>
          <w:lang w:val="de-CH"/>
        </w:rPr>
        <w:t xml:space="preserve"> </w:t>
      </w:r>
      <w:hyperlink r:id="rId15" w:tgtFrame="_blank" w:history="1">
        <w:r w:rsidRPr="000E1C25">
          <w:rPr>
            <w:rStyle w:val="Hyperlink"/>
            <w:lang w:val="de-CH"/>
          </w:rPr>
          <w:t>niamh.holland@ibma-global.org</w:t>
        </w:r>
      </w:hyperlink>
      <w:r w:rsidRPr="00B83EB5">
        <w:rPr>
          <w:rStyle w:val="eop"/>
          <w:lang w:val="de-CH"/>
        </w:rPr>
        <w:t xml:space="preserve"> </w:t>
      </w:r>
    </w:p>
    <w:p w14:paraId="5466C601" w14:textId="468C93A8" w:rsidR="00B83EB5" w:rsidRPr="00B83EB5" w:rsidRDefault="00B83EB5" w:rsidP="00B83EB5">
      <w:pPr>
        <w:pStyle w:val="FiBLmrbulletpoint"/>
        <w:rPr>
          <w:lang w:val="de-CH"/>
        </w:rPr>
      </w:pPr>
      <w:r w:rsidRPr="00B83EB5">
        <w:rPr>
          <w:lang w:val="de-CH"/>
        </w:rPr>
        <w:t xml:space="preserve">Roberta Turoldo, </w:t>
      </w:r>
      <w:r w:rsidR="00150B7E" w:rsidRPr="0055672C">
        <w:rPr>
          <w:lang w:val="de-CH"/>
        </w:rPr>
        <w:t>Konferenz</w:t>
      </w:r>
      <w:r w:rsidR="0055672C">
        <w:rPr>
          <w:lang w:val="de-CH"/>
        </w:rPr>
        <w:t>o</w:t>
      </w:r>
      <w:r w:rsidR="00150B7E" w:rsidRPr="0055672C">
        <w:rPr>
          <w:lang w:val="de-CH"/>
        </w:rPr>
        <w:t>rganisatorin</w:t>
      </w:r>
      <w:r w:rsidRPr="00B83EB5">
        <w:rPr>
          <w:lang w:val="de-CH"/>
        </w:rPr>
        <w:t xml:space="preserve"> ABIM</w:t>
      </w:r>
      <w:r w:rsidR="008714F9">
        <w:rPr>
          <w:lang w:val="de-CH"/>
        </w:rPr>
        <w:t>,</w:t>
      </w:r>
      <w:r w:rsidRPr="00B83EB5">
        <w:rPr>
          <w:lang w:val="de-CH"/>
        </w:rPr>
        <w:t xml:space="preserve"> FiBL </w:t>
      </w:r>
      <w:r>
        <w:rPr>
          <w:lang w:val="de-CH"/>
        </w:rPr>
        <w:t>Schweiz</w:t>
      </w:r>
      <w:r w:rsidR="00693AE4">
        <w:rPr>
          <w:lang w:val="de-CH"/>
        </w:rPr>
        <w:t xml:space="preserve"> </w:t>
      </w:r>
      <w:r>
        <w:rPr>
          <w:lang w:val="de-CH"/>
        </w:rPr>
        <w:br/>
      </w:r>
      <w:r w:rsidRPr="00B83EB5">
        <w:rPr>
          <w:lang w:val="de-CH"/>
        </w:rPr>
        <w:t xml:space="preserve">Tel. +41 62 865 04 41, </w:t>
      </w:r>
      <w:r w:rsidR="001B43B4" w:rsidRPr="00B83EB5">
        <w:rPr>
          <w:lang w:val="de-CH"/>
        </w:rPr>
        <w:t>E-Mail</w:t>
      </w:r>
      <w:r w:rsidRPr="00B83EB5">
        <w:rPr>
          <w:lang w:val="de-CH"/>
        </w:rPr>
        <w:t xml:space="preserve"> </w:t>
      </w:r>
      <w:hyperlink r:id="rId16" w:history="1">
        <w:r w:rsidRPr="00B83EB5">
          <w:rPr>
            <w:rStyle w:val="Hyperlink"/>
            <w:lang w:val="de-CH"/>
          </w:rPr>
          <w:t>conference@abim.ch</w:t>
        </w:r>
      </w:hyperlink>
    </w:p>
    <w:p w14:paraId="6E96E85D" w14:textId="77777777" w:rsidR="008F6A75" w:rsidRDefault="00195EC7" w:rsidP="008F6A75">
      <w:pPr>
        <w:pStyle w:val="FiBLmraddinfo"/>
      </w:pPr>
      <w:r>
        <w:t>Links</w:t>
      </w:r>
    </w:p>
    <w:p w14:paraId="2F3240BA" w14:textId="3C2038D2" w:rsidR="000E1C25" w:rsidRPr="006B4790" w:rsidRDefault="00B83EB5" w:rsidP="000E1C25">
      <w:pPr>
        <w:pStyle w:val="FiBLmrbulletpoint"/>
        <w:rPr>
          <w:lang w:val="de-CH"/>
        </w:rPr>
      </w:pPr>
      <w:r w:rsidRPr="006B4790">
        <w:rPr>
          <w:lang w:val="de-CH"/>
        </w:rPr>
        <w:t>Webs</w:t>
      </w:r>
      <w:r w:rsidR="008A0BFD" w:rsidRPr="006B4790">
        <w:rPr>
          <w:lang w:val="de-CH"/>
        </w:rPr>
        <w:t>ite ABIM</w:t>
      </w:r>
      <w:r w:rsidR="000E1C25" w:rsidRPr="006B4790">
        <w:rPr>
          <w:lang w:val="de-CH"/>
        </w:rPr>
        <w:t xml:space="preserve">: </w:t>
      </w:r>
      <w:r w:rsidR="00347928">
        <w:fldChar w:fldCharType="begin"/>
      </w:r>
      <w:r w:rsidR="00347928" w:rsidRPr="00347928">
        <w:rPr>
          <w:lang w:val="de-CH"/>
        </w:rPr>
        <w:instrText xml:space="preserve"> HYPERLINK "http://www.abim.ch" </w:instrText>
      </w:r>
      <w:r w:rsidR="00347928">
        <w:fldChar w:fldCharType="separate"/>
      </w:r>
      <w:r w:rsidR="000E1C25" w:rsidRPr="006B4790">
        <w:rPr>
          <w:rStyle w:val="Hyperlink"/>
          <w:lang w:val="de-CH"/>
        </w:rPr>
        <w:t>www.abim.ch</w:t>
      </w:r>
      <w:r w:rsidR="00347928">
        <w:rPr>
          <w:rStyle w:val="Hyperlink"/>
          <w:lang w:val="de-CH"/>
        </w:rPr>
        <w:fldChar w:fldCharType="end"/>
      </w:r>
      <w:r w:rsidR="006B4790" w:rsidRPr="006B4790">
        <w:rPr>
          <w:rStyle w:val="Hyperlink"/>
          <w:lang w:val="de-CH"/>
        </w:rPr>
        <w:t xml:space="preserve"> </w:t>
      </w:r>
      <w:r w:rsidR="006B4790" w:rsidRPr="006B4790">
        <w:rPr>
          <w:lang w:val="de-CH"/>
        </w:rPr>
        <w:t>(in Englisch)</w:t>
      </w:r>
    </w:p>
    <w:p w14:paraId="2353CAA3" w14:textId="2FE9C437" w:rsidR="000E1C25" w:rsidRPr="008A0BFD" w:rsidRDefault="00B83EB5" w:rsidP="000E1C25">
      <w:pPr>
        <w:pStyle w:val="FiBLmrbulletpoint"/>
        <w:rPr>
          <w:lang w:val="en-US"/>
        </w:rPr>
      </w:pPr>
      <w:r w:rsidRPr="008A0BFD">
        <w:rPr>
          <w:lang w:val="en-US"/>
        </w:rPr>
        <w:t>Webs</w:t>
      </w:r>
      <w:r w:rsidR="008A0BFD" w:rsidRPr="008A0BFD">
        <w:rPr>
          <w:lang w:val="en-US"/>
        </w:rPr>
        <w:t>ite</w:t>
      </w:r>
      <w:r w:rsidR="008A0BFD">
        <w:rPr>
          <w:lang w:val="en-US"/>
        </w:rPr>
        <w:t xml:space="preserve"> FiBL</w:t>
      </w:r>
      <w:r w:rsidR="000E1C25" w:rsidRPr="008A0BFD">
        <w:rPr>
          <w:lang w:val="en-US"/>
        </w:rPr>
        <w:t xml:space="preserve">: </w:t>
      </w:r>
      <w:hyperlink r:id="rId17" w:history="1">
        <w:r w:rsidRPr="008A0BFD">
          <w:rPr>
            <w:rStyle w:val="Hyperlink"/>
            <w:lang w:val="en-US"/>
          </w:rPr>
          <w:t>www.fibl.org</w:t>
        </w:r>
      </w:hyperlink>
      <w:r w:rsidRPr="008A0BFD">
        <w:rPr>
          <w:lang w:val="en-US"/>
        </w:rPr>
        <w:t xml:space="preserve"> </w:t>
      </w:r>
    </w:p>
    <w:p w14:paraId="5E45CF7D" w14:textId="39934542" w:rsidR="000E1C25" w:rsidRPr="006B4790" w:rsidRDefault="00B83EB5" w:rsidP="000E1C25">
      <w:pPr>
        <w:pStyle w:val="FiBLmrbulletpoint"/>
        <w:rPr>
          <w:lang w:val="de-CH"/>
        </w:rPr>
      </w:pPr>
      <w:r w:rsidRPr="006B4790">
        <w:rPr>
          <w:lang w:val="de-CH"/>
        </w:rPr>
        <w:t>Webs</w:t>
      </w:r>
      <w:r w:rsidR="008A0BFD" w:rsidRPr="006B4790">
        <w:rPr>
          <w:lang w:val="de-CH"/>
        </w:rPr>
        <w:t>ite IBMA</w:t>
      </w:r>
      <w:r w:rsidR="000E1C25" w:rsidRPr="006B4790">
        <w:rPr>
          <w:lang w:val="de-CH"/>
        </w:rPr>
        <w:t xml:space="preserve">: </w:t>
      </w:r>
      <w:r w:rsidR="00347928">
        <w:fldChar w:fldCharType="begin"/>
      </w:r>
      <w:r w:rsidR="00347928" w:rsidRPr="00347928">
        <w:rPr>
          <w:lang w:val="de-CH"/>
        </w:rPr>
        <w:instrText xml:space="preserve"> HYPERLINK "https://ibma-global.org/" </w:instrText>
      </w:r>
      <w:r w:rsidR="00347928">
        <w:fldChar w:fldCharType="separate"/>
      </w:r>
      <w:r w:rsidR="000E1C25" w:rsidRPr="006B4790">
        <w:rPr>
          <w:rStyle w:val="Hyperlink"/>
          <w:lang w:val="de-CH"/>
        </w:rPr>
        <w:t>https://ibma-global.org</w:t>
      </w:r>
      <w:r w:rsidR="00347928">
        <w:rPr>
          <w:rStyle w:val="Hyperlink"/>
          <w:lang w:val="de-CH"/>
        </w:rPr>
        <w:fldChar w:fldCharType="end"/>
      </w:r>
      <w:r w:rsidR="006B4790" w:rsidRPr="006B4790">
        <w:rPr>
          <w:rStyle w:val="Hyperlink"/>
          <w:lang w:val="de-CH"/>
        </w:rPr>
        <w:t xml:space="preserve"> </w:t>
      </w:r>
      <w:r w:rsidR="006B4790" w:rsidRPr="006B4790">
        <w:rPr>
          <w:lang w:val="de-CH"/>
        </w:rPr>
        <w:t>(in Englisch)</w:t>
      </w:r>
    </w:p>
    <w:p w14:paraId="46B013E2" w14:textId="374CDF01" w:rsidR="00F678FA" w:rsidRPr="00347928" w:rsidRDefault="000E1C25" w:rsidP="000E1C25">
      <w:pPr>
        <w:pStyle w:val="FiBLmrbulletpoint"/>
        <w:rPr>
          <w:lang w:val="de-CH"/>
        </w:rPr>
      </w:pPr>
      <w:r w:rsidRPr="00347928">
        <w:rPr>
          <w:lang w:val="de-CH"/>
        </w:rPr>
        <w:t>Bernard Blum Award</w:t>
      </w:r>
      <w:r w:rsidR="00820F4A" w:rsidRPr="00347928">
        <w:rPr>
          <w:lang w:val="de-CH"/>
        </w:rPr>
        <w:t xml:space="preserve"> 2023</w:t>
      </w:r>
      <w:r w:rsidRPr="00347928">
        <w:rPr>
          <w:lang w:val="de-CH"/>
        </w:rPr>
        <w:t xml:space="preserve">: </w:t>
      </w:r>
      <w:r w:rsidR="00347928">
        <w:fldChar w:fldCharType="begin"/>
      </w:r>
      <w:r w:rsidR="00347928" w:rsidRPr="00347928">
        <w:rPr>
          <w:lang w:val="de-CH"/>
        </w:rPr>
        <w:instrText xml:space="preserve"> HYPERLINK "https://ibma-global.org/bernard-blum-award/bernard-blum-award-2023-gold-winner-is-pea-02-by-dcm" </w:instrText>
      </w:r>
      <w:r w:rsidR="00347928">
        <w:fldChar w:fldCharType="separate"/>
      </w:r>
      <w:r w:rsidR="00820F4A" w:rsidRPr="00347928">
        <w:rPr>
          <w:rStyle w:val="Hyperlink"/>
          <w:lang w:val="de-CH"/>
        </w:rPr>
        <w:t>https://ibma-global.org/bernard-blum-award/bernard-blum-award-2023-gold-winner-is-pea-02-by-dcm</w:t>
      </w:r>
      <w:r w:rsidR="00347928">
        <w:rPr>
          <w:rStyle w:val="Hyperlink"/>
          <w:lang w:val="en-US"/>
        </w:rPr>
        <w:fldChar w:fldCharType="end"/>
      </w:r>
      <w:r w:rsidR="00820F4A" w:rsidRPr="00347928">
        <w:rPr>
          <w:lang w:val="de-CH"/>
        </w:rPr>
        <w:t xml:space="preserve"> </w:t>
      </w:r>
      <w:r w:rsidR="00802DE6" w:rsidRPr="00347928">
        <w:rPr>
          <w:lang w:val="de-CH"/>
        </w:rPr>
        <w:t>(in Englisch)</w:t>
      </w:r>
    </w:p>
    <w:p w14:paraId="47022F78" w14:textId="6E555C4B" w:rsidR="000E1C25" w:rsidRPr="001C6C22" w:rsidRDefault="00802DE6" w:rsidP="001C6C22">
      <w:pPr>
        <w:pStyle w:val="FiBLmrbulletpoint"/>
        <w:jc w:val="both"/>
      </w:pPr>
      <w:r w:rsidRPr="00F6393F">
        <w:rPr>
          <w:lang w:val="en-US"/>
        </w:rPr>
        <w:t xml:space="preserve">Sustainable Use Regulation SUR: </w:t>
      </w:r>
      <w:hyperlink r:id="rId18" w:history="1">
        <w:r w:rsidRPr="00F6393F">
          <w:rPr>
            <w:rStyle w:val="Hyperlink"/>
            <w:lang w:val="en-US"/>
          </w:rPr>
          <w:t>https://ibma-global.org/latest-news/the-future-is-biocontrol-one-step-closer-to-sur-innovations-honoured-with-bernard-blum-award</w:t>
        </w:r>
      </w:hyperlink>
      <w:r w:rsidRPr="00F6393F">
        <w:rPr>
          <w:lang w:val="en-US"/>
        </w:rPr>
        <w:t xml:space="preserve"> (in </w:t>
      </w:r>
      <w:proofErr w:type="spellStart"/>
      <w:r w:rsidRPr="00F6393F">
        <w:rPr>
          <w:lang w:val="en-US"/>
        </w:rPr>
        <w:t>Englisch</w:t>
      </w:r>
      <w:proofErr w:type="spellEnd"/>
      <w:r w:rsidRPr="00F6393F">
        <w:rPr>
          <w:lang w:val="en-US"/>
        </w:rPr>
        <w:t>)</w:t>
      </w:r>
    </w:p>
    <w:p w14:paraId="2B4F3A3F" w14:textId="77777777" w:rsidR="001C6C22" w:rsidRDefault="001C6C22" w:rsidP="001C6C22">
      <w:pPr>
        <w:pStyle w:val="FiBLmmzusatzinfo"/>
      </w:pPr>
      <w:r>
        <w:t>Diese Medienmitteilung im Internet</w:t>
      </w:r>
    </w:p>
    <w:p w14:paraId="197A5EAD" w14:textId="77777777" w:rsidR="001C6C22" w:rsidRDefault="001C6C22" w:rsidP="001C6C22">
      <w:pPr>
        <w:pStyle w:val="FiBLmmstandard"/>
      </w:pPr>
      <w:r>
        <w:t xml:space="preserve">Sie finden diese Medienmitteilung einschliesslich Bilder im Internet unter </w:t>
      </w:r>
      <w:hyperlink r:id="rId19" w:history="1">
        <w:r>
          <w:rPr>
            <w:rStyle w:val="Hyperlink"/>
          </w:rPr>
          <w:t>www.fibl.org/de/infothek/medien.html</w:t>
        </w:r>
      </w:hyperlink>
      <w:r>
        <w:t>.</w:t>
      </w:r>
    </w:p>
    <w:p w14:paraId="068ED9E2" w14:textId="77777777" w:rsidR="001C6C22" w:rsidRDefault="001C6C22" w:rsidP="001C6C22">
      <w:pPr>
        <w:pStyle w:val="FiBLmmzusatzinfo"/>
      </w:pPr>
      <w:r>
        <w:t>Weiteres Bildmaterial zum Herunterladen</w:t>
      </w:r>
    </w:p>
    <w:p w14:paraId="31496E12" w14:textId="1E799631" w:rsidR="001C6C22" w:rsidRDefault="001C6C22" w:rsidP="001C6C22">
      <w:pPr>
        <w:pStyle w:val="FiBLmmstandard"/>
      </w:pPr>
      <w:r>
        <w:t xml:space="preserve">Bildmaterial steht unter dem folgenden Link zur Verfügung: </w:t>
      </w:r>
      <w:hyperlink r:id="rId20" w:history="1">
        <w:r w:rsidR="000C50DD" w:rsidRPr="00863F11">
          <w:rPr>
            <w:rStyle w:val="Hyperlink"/>
          </w:rPr>
          <w:t>https://biomedia.picturepark.com/s/palJXyqg</w:t>
        </w:r>
      </w:hyperlink>
      <w:r w:rsidR="000C50DD">
        <w:t xml:space="preserve"> </w:t>
      </w:r>
    </w:p>
    <w:p w14:paraId="14A16C05" w14:textId="0BD623F4" w:rsidR="001B43B4" w:rsidRDefault="001B43B4">
      <w:pPr>
        <w:rPr>
          <w:rFonts w:ascii="Palatino Linotype" w:hAnsi="Palatino Linotype"/>
        </w:rPr>
      </w:pPr>
      <w:r>
        <w:br w:type="page"/>
      </w:r>
    </w:p>
    <w:p w14:paraId="313719D8" w14:textId="32B1516F" w:rsidR="00600000" w:rsidRDefault="00457009" w:rsidP="00B74C86">
      <w:pPr>
        <w:pStyle w:val="FiBLmrannotationtitle"/>
        <w:pBdr>
          <w:left w:val="single" w:sz="48" w:space="0" w:color="E1EDF2"/>
        </w:pBdr>
        <w:spacing w:before="120"/>
        <w:rPr>
          <w:lang w:val="de-CH"/>
        </w:rPr>
      </w:pPr>
      <w:r w:rsidRPr="00457009">
        <w:rPr>
          <w:lang w:val="de-CH"/>
        </w:rPr>
        <w:lastRenderedPageBreak/>
        <w:t>Über</w:t>
      </w:r>
      <w:r w:rsidR="00600000" w:rsidRPr="00457009">
        <w:rPr>
          <w:lang w:val="de-CH"/>
        </w:rPr>
        <w:t xml:space="preserve"> ABIM</w:t>
      </w:r>
    </w:p>
    <w:p w14:paraId="7D2FCBD2" w14:textId="092A95D5" w:rsidR="00457009" w:rsidRPr="00150B7E" w:rsidRDefault="00457009" w:rsidP="00B74C86">
      <w:pPr>
        <w:pStyle w:val="FiBLmrannotationtitle"/>
        <w:pBdr>
          <w:left w:val="single" w:sz="48" w:space="0" w:color="E1EDF2"/>
        </w:pBdr>
        <w:spacing w:before="120"/>
        <w:rPr>
          <w:b w:val="0"/>
          <w:lang w:val="de-CH"/>
        </w:rPr>
      </w:pPr>
      <w:r w:rsidRPr="00150B7E">
        <w:rPr>
          <w:b w:val="0"/>
          <w:lang w:val="de-CH"/>
        </w:rPr>
        <w:t xml:space="preserve">Das </w:t>
      </w:r>
      <w:r w:rsidR="00B74C86">
        <w:rPr>
          <w:b w:val="0"/>
          <w:lang w:val="de-CH"/>
        </w:rPr>
        <w:t xml:space="preserve">jährliche Treffen der </w:t>
      </w:r>
      <w:proofErr w:type="spellStart"/>
      <w:r w:rsidR="00B74C86">
        <w:rPr>
          <w:b w:val="0"/>
          <w:lang w:val="de-CH"/>
        </w:rPr>
        <w:t>Biocontrol</w:t>
      </w:r>
      <w:proofErr w:type="spellEnd"/>
      <w:r w:rsidR="00B74C86">
        <w:rPr>
          <w:b w:val="0"/>
          <w:lang w:val="de-CH"/>
        </w:rPr>
        <w:t xml:space="preserve">-Branche (ABIM, </w:t>
      </w:r>
      <w:r w:rsidRPr="00150B7E">
        <w:rPr>
          <w:b w:val="0"/>
          <w:lang w:val="de-CH"/>
        </w:rPr>
        <w:t xml:space="preserve">Annual </w:t>
      </w:r>
      <w:proofErr w:type="spellStart"/>
      <w:r w:rsidRPr="00150B7E">
        <w:rPr>
          <w:b w:val="0"/>
          <w:lang w:val="de-CH"/>
        </w:rPr>
        <w:t>Biocontrol</w:t>
      </w:r>
      <w:proofErr w:type="spellEnd"/>
      <w:r w:rsidRPr="00150B7E">
        <w:rPr>
          <w:b w:val="0"/>
          <w:lang w:val="de-CH"/>
        </w:rPr>
        <w:t xml:space="preserve"> Industry Meeting ABIM</w:t>
      </w:r>
      <w:r w:rsidR="00B74C86">
        <w:rPr>
          <w:b w:val="0"/>
          <w:lang w:val="de-CH"/>
        </w:rPr>
        <w:t>)</w:t>
      </w:r>
      <w:r w:rsidRPr="00150B7E">
        <w:rPr>
          <w:b w:val="0"/>
          <w:lang w:val="de-CH"/>
        </w:rPr>
        <w:t xml:space="preserve"> wird von der ABIM AG veranstaltet, einem Gemeinschaftsunternehmen de</w:t>
      </w:r>
      <w:r w:rsidR="00B74C86">
        <w:rPr>
          <w:b w:val="0"/>
          <w:lang w:val="de-CH"/>
        </w:rPr>
        <w:t>r</w:t>
      </w:r>
      <w:r w:rsidRPr="00150B7E">
        <w:rPr>
          <w:b w:val="0"/>
          <w:lang w:val="de-CH"/>
        </w:rPr>
        <w:t xml:space="preserve"> </w:t>
      </w:r>
      <w:r w:rsidR="00B74C86">
        <w:rPr>
          <w:b w:val="0"/>
          <w:lang w:val="de-CH"/>
        </w:rPr>
        <w:t xml:space="preserve">Internationalen Vereinigung der </w:t>
      </w:r>
      <w:proofErr w:type="spellStart"/>
      <w:r w:rsidR="00B74C86">
        <w:rPr>
          <w:b w:val="0"/>
          <w:lang w:val="de-CH"/>
        </w:rPr>
        <w:t>Biocontrol</w:t>
      </w:r>
      <w:proofErr w:type="spellEnd"/>
      <w:r w:rsidR="00B74C86">
        <w:rPr>
          <w:b w:val="0"/>
          <w:lang w:val="de-CH"/>
        </w:rPr>
        <w:t>-Hersteller IBMA (</w:t>
      </w:r>
      <w:proofErr w:type="spellStart"/>
      <w:r w:rsidR="00B74C86">
        <w:rPr>
          <w:b w:val="0"/>
          <w:lang w:val="de-CH"/>
        </w:rPr>
        <w:t>Bio</w:t>
      </w:r>
      <w:r w:rsidRPr="00150B7E">
        <w:rPr>
          <w:b w:val="0"/>
          <w:lang w:val="de-CH"/>
        </w:rPr>
        <w:t>control</w:t>
      </w:r>
      <w:proofErr w:type="spellEnd"/>
      <w:r w:rsidRPr="00150B7E">
        <w:rPr>
          <w:b w:val="0"/>
          <w:lang w:val="de-CH"/>
        </w:rPr>
        <w:t xml:space="preserve"> </w:t>
      </w:r>
      <w:proofErr w:type="spellStart"/>
      <w:r w:rsidRPr="00150B7E">
        <w:rPr>
          <w:b w:val="0"/>
          <w:lang w:val="de-CH"/>
        </w:rPr>
        <w:t>Manufacturers</w:t>
      </w:r>
      <w:proofErr w:type="spellEnd"/>
      <w:r w:rsidRPr="00150B7E">
        <w:rPr>
          <w:b w:val="0"/>
          <w:lang w:val="de-CH"/>
        </w:rPr>
        <w:t xml:space="preserve"> Association) und dem Forschungsinstitut für biologischen Landbau F</w:t>
      </w:r>
      <w:r w:rsidR="0098359E">
        <w:rPr>
          <w:b w:val="0"/>
          <w:lang w:val="de-CH"/>
        </w:rPr>
        <w:t>i</w:t>
      </w:r>
      <w:r w:rsidRPr="00150B7E">
        <w:rPr>
          <w:b w:val="0"/>
          <w:lang w:val="de-CH"/>
        </w:rPr>
        <w:t xml:space="preserve">BL. Als einzigartiger Treffpunkt für die </w:t>
      </w:r>
      <w:proofErr w:type="spellStart"/>
      <w:r w:rsidRPr="00150B7E">
        <w:rPr>
          <w:b w:val="0"/>
          <w:lang w:val="de-CH"/>
        </w:rPr>
        <w:t>Biocontrol</w:t>
      </w:r>
      <w:proofErr w:type="spellEnd"/>
      <w:r w:rsidRPr="00150B7E">
        <w:rPr>
          <w:b w:val="0"/>
          <w:lang w:val="de-CH"/>
        </w:rPr>
        <w:t>-</w:t>
      </w:r>
      <w:r w:rsidR="00B74C86">
        <w:rPr>
          <w:b w:val="0"/>
          <w:lang w:val="de-CH"/>
        </w:rPr>
        <w:t>Branche</w:t>
      </w:r>
      <w:r w:rsidRPr="00150B7E">
        <w:rPr>
          <w:b w:val="0"/>
          <w:lang w:val="de-CH"/>
        </w:rPr>
        <w:t xml:space="preserve"> ist </w:t>
      </w:r>
      <w:r w:rsidR="001B43B4">
        <w:rPr>
          <w:b w:val="0"/>
          <w:lang w:val="de-CH"/>
        </w:rPr>
        <w:t>das</w:t>
      </w:r>
      <w:r w:rsidR="001B43B4" w:rsidRPr="00150B7E">
        <w:rPr>
          <w:b w:val="0"/>
          <w:lang w:val="de-CH"/>
        </w:rPr>
        <w:t xml:space="preserve"> </w:t>
      </w:r>
      <w:r w:rsidRPr="00150B7E">
        <w:rPr>
          <w:b w:val="0"/>
          <w:lang w:val="de-CH"/>
        </w:rPr>
        <w:t xml:space="preserve">ABIM international anerkannt. Sie ist nach wie vor der beste Ort, um neue Produkte </w:t>
      </w:r>
      <w:r w:rsidR="00B74C86">
        <w:rPr>
          <w:b w:val="0"/>
          <w:lang w:val="de-CH"/>
        </w:rPr>
        <w:t>kennenzulernen</w:t>
      </w:r>
      <w:r w:rsidRPr="00150B7E">
        <w:rPr>
          <w:b w:val="0"/>
          <w:lang w:val="de-CH"/>
        </w:rPr>
        <w:t xml:space="preserve"> und vorzustellen, Marktchancen zu erörtern, neue Forschungsergebnisse und Produkte zu präsentieren, sich über die aktuellen regulatorischen Vorgaben zu informieren und Kontakte zu anderen Fachpersonen zu knüpfen. </w:t>
      </w:r>
      <w:r w:rsidR="00347928">
        <w:fldChar w:fldCharType="begin"/>
      </w:r>
      <w:r w:rsidR="00347928" w:rsidRPr="00347928">
        <w:rPr>
          <w:lang w:val="de-CH"/>
        </w:rPr>
        <w:instrText xml:space="preserve"> HYPERLINK "http://www.abim.ch" \t "_blank" </w:instrText>
      </w:r>
      <w:r w:rsidR="00347928">
        <w:fldChar w:fldCharType="separate"/>
      </w:r>
      <w:r w:rsidRPr="00150B7E">
        <w:rPr>
          <w:rStyle w:val="Hyperlink"/>
          <w:lang w:val="de-CH"/>
        </w:rPr>
        <w:t>www.abim.ch</w:t>
      </w:r>
      <w:r w:rsidR="00347928">
        <w:rPr>
          <w:rStyle w:val="Hyperlink"/>
          <w:lang w:val="de-CH"/>
        </w:rPr>
        <w:fldChar w:fldCharType="end"/>
      </w:r>
      <w:r w:rsidRPr="00150B7E">
        <w:rPr>
          <w:b w:val="0"/>
          <w:lang w:val="de-CH"/>
        </w:rPr>
        <w:t xml:space="preserve"> </w:t>
      </w:r>
    </w:p>
    <w:p w14:paraId="278B1886" w14:textId="01166844" w:rsidR="00600000" w:rsidRPr="00150B7E" w:rsidRDefault="00600000" w:rsidP="00F678FA">
      <w:pPr>
        <w:pStyle w:val="FiBLmrstandard"/>
        <w:rPr>
          <w:lang w:val="de-CH"/>
        </w:rPr>
      </w:pPr>
    </w:p>
    <w:p w14:paraId="1E38887A" w14:textId="048800F5" w:rsidR="00D37AFC" w:rsidRPr="00457009" w:rsidRDefault="00457009" w:rsidP="00A644AB">
      <w:pPr>
        <w:pStyle w:val="FiBLmrannotationtitle"/>
        <w:spacing w:before="120"/>
        <w:rPr>
          <w:lang w:val="de-CH"/>
        </w:rPr>
      </w:pPr>
      <w:r>
        <w:rPr>
          <w:lang w:val="de-CH"/>
        </w:rPr>
        <w:t>Über das</w:t>
      </w:r>
      <w:r w:rsidR="00D37AFC" w:rsidRPr="00457009">
        <w:rPr>
          <w:lang w:val="de-CH"/>
        </w:rPr>
        <w:t xml:space="preserve"> </w:t>
      </w:r>
      <w:r w:rsidR="00600000" w:rsidRPr="00457009">
        <w:rPr>
          <w:lang w:val="de-CH"/>
        </w:rPr>
        <w:t>FiBL</w:t>
      </w:r>
    </w:p>
    <w:p w14:paraId="0EE18996" w14:textId="65627886" w:rsidR="00457009" w:rsidRPr="00457009" w:rsidRDefault="00457009" w:rsidP="00457009">
      <w:pPr>
        <w:pStyle w:val="FiBLmrannotation"/>
        <w:spacing w:line="280" w:lineRule="exact"/>
        <w:rPr>
          <w:lang w:val="de-CH"/>
        </w:rPr>
      </w:pPr>
      <w:r w:rsidRPr="00457009">
        <w:rPr>
          <w:lang w:val="de-CH"/>
        </w:rPr>
        <w:t>Das Forschungsinstitut für biologischen Landbau FiBL ist eine der weltweit führenden Forschungseinrichtungen im Bereich Biolandwirtschaft. Die Stärken des FiBL sind interdisziplinäre Forschung, gemeinsame Innovationen mit Landwirt*innen und der</w:t>
      </w:r>
      <w:r>
        <w:rPr>
          <w:lang w:val="de-CH"/>
        </w:rPr>
        <w:t xml:space="preserve"> </w:t>
      </w:r>
      <w:r w:rsidRPr="00457009">
        <w:rPr>
          <w:lang w:val="de-CH"/>
        </w:rPr>
        <w:t>Lebensmittelbranche sowie ein rascher Wissenstransfer. Der FiBL Gruppe gehören derzeit</w:t>
      </w:r>
      <w:r>
        <w:rPr>
          <w:lang w:val="de-CH"/>
        </w:rPr>
        <w:t xml:space="preserve"> </w:t>
      </w:r>
      <w:r w:rsidRPr="00457009">
        <w:rPr>
          <w:lang w:val="de-CH"/>
        </w:rPr>
        <w:t xml:space="preserve">FiBL Schweiz (gegründet 1973), FiBL Deutschland (2001), FiBL Österreich (2004), </w:t>
      </w:r>
      <w:proofErr w:type="spellStart"/>
      <w:r w:rsidRPr="00457009">
        <w:rPr>
          <w:lang w:val="de-CH"/>
        </w:rPr>
        <w:t>ÖMKi</w:t>
      </w:r>
      <w:proofErr w:type="spellEnd"/>
      <w:r>
        <w:rPr>
          <w:lang w:val="de-CH"/>
        </w:rPr>
        <w:t xml:space="preserve"> </w:t>
      </w:r>
      <w:r w:rsidRPr="00457009">
        <w:rPr>
          <w:lang w:val="de-CH"/>
        </w:rPr>
        <w:t>(ungarisches Forschungsinstitut für biologischen Landbau, 2011), FiBL Frankreich (2017)</w:t>
      </w:r>
      <w:r>
        <w:rPr>
          <w:lang w:val="de-CH"/>
        </w:rPr>
        <w:t xml:space="preserve"> </w:t>
      </w:r>
      <w:r w:rsidRPr="00457009">
        <w:rPr>
          <w:lang w:val="de-CH"/>
        </w:rPr>
        <w:t>und das gemeinsam von den fünf nationalen Instituten getragene FiBL Europe (2017) an. An</w:t>
      </w:r>
      <w:r>
        <w:rPr>
          <w:lang w:val="de-CH"/>
        </w:rPr>
        <w:t xml:space="preserve"> </w:t>
      </w:r>
      <w:r w:rsidRPr="00457009">
        <w:rPr>
          <w:lang w:val="de-CH"/>
        </w:rPr>
        <w:t xml:space="preserve">den verschiedenen Standorten sind rund 400 Mitarbeitende tätig. </w:t>
      </w:r>
      <w:r w:rsidR="00347928">
        <w:fldChar w:fldCharType="begin"/>
      </w:r>
      <w:r w:rsidR="00347928" w:rsidRPr="00347928">
        <w:rPr>
          <w:lang w:val="de-CH"/>
        </w:rPr>
        <w:instrText xml:space="preserve"> HYPERLINK "http://www.fibl.org" </w:instrText>
      </w:r>
      <w:r w:rsidR="00347928">
        <w:fldChar w:fldCharType="separate"/>
      </w:r>
      <w:r w:rsidRPr="00457009">
        <w:rPr>
          <w:rStyle w:val="Hyperlink"/>
          <w:lang w:val="de-CH"/>
        </w:rPr>
        <w:t>www.fibl.org</w:t>
      </w:r>
      <w:r w:rsidR="00347928">
        <w:rPr>
          <w:rStyle w:val="Hyperlink"/>
          <w:lang w:val="de-CH"/>
        </w:rPr>
        <w:fldChar w:fldCharType="end"/>
      </w:r>
      <w:r w:rsidRPr="00457009">
        <w:rPr>
          <w:lang w:val="de-CH"/>
        </w:rPr>
        <w:t xml:space="preserve"> </w:t>
      </w:r>
    </w:p>
    <w:p w14:paraId="7D2E9E24" w14:textId="77777777" w:rsidR="00D37AFC" w:rsidRPr="00457009" w:rsidRDefault="00D37AFC" w:rsidP="00F678FA">
      <w:pPr>
        <w:pStyle w:val="FiBLmrstandard"/>
        <w:rPr>
          <w:lang w:val="de-CH"/>
        </w:rPr>
      </w:pPr>
    </w:p>
    <w:p w14:paraId="0075C2E5" w14:textId="17E4A038" w:rsidR="002C0814" w:rsidRPr="00457009" w:rsidRDefault="00457009" w:rsidP="00A644AB">
      <w:pPr>
        <w:pStyle w:val="FiBLmrannotationtitle"/>
        <w:spacing w:before="120"/>
        <w:rPr>
          <w:lang w:val="de-CH"/>
        </w:rPr>
      </w:pPr>
      <w:r w:rsidRPr="00457009">
        <w:rPr>
          <w:lang w:val="de-CH"/>
        </w:rPr>
        <w:t>Über</w:t>
      </w:r>
      <w:r w:rsidR="002C0814" w:rsidRPr="00457009">
        <w:rPr>
          <w:lang w:val="de-CH"/>
        </w:rPr>
        <w:t xml:space="preserve"> </w:t>
      </w:r>
      <w:r w:rsidR="00600000" w:rsidRPr="00457009">
        <w:rPr>
          <w:lang w:val="de-CH"/>
        </w:rPr>
        <w:t>IBMA</w:t>
      </w:r>
    </w:p>
    <w:p w14:paraId="3C172791" w14:textId="41C2CC98" w:rsidR="00457009" w:rsidRPr="00457009" w:rsidRDefault="00457009" w:rsidP="00457009">
      <w:pPr>
        <w:pStyle w:val="FiBLmrannotation"/>
        <w:rPr>
          <w:lang w:val="de-CH"/>
        </w:rPr>
      </w:pPr>
      <w:r w:rsidRPr="00457009">
        <w:rPr>
          <w:lang w:val="de-CH"/>
        </w:rPr>
        <w:t>Die</w:t>
      </w:r>
      <w:r w:rsidR="00B74C86">
        <w:rPr>
          <w:lang w:val="de-CH"/>
        </w:rPr>
        <w:t xml:space="preserve"> </w:t>
      </w:r>
      <w:r w:rsidR="00B74C86" w:rsidRPr="00B74C86">
        <w:rPr>
          <w:lang w:val="de-CH"/>
        </w:rPr>
        <w:t xml:space="preserve">Internationale Vereinigung der </w:t>
      </w:r>
      <w:proofErr w:type="spellStart"/>
      <w:r w:rsidR="00B74C86" w:rsidRPr="00B74C86">
        <w:rPr>
          <w:lang w:val="de-CH"/>
        </w:rPr>
        <w:t>Biocontrol</w:t>
      </w:r>
      <w:proofErr w:type="spellEnd"/>
      <w:r w:rsidR="00B74C86" w:rsidRPr="00B74C86">
        <w:rPr>
          <w:lang w:val="de-CH"/>
        </w:rPr>
        <w:t>-Hersteller (IBMA</w:t>
      </w:r>
      <w:r w:rsidR="00F1681B">
        <w:rPr>
          <w:lang w:val="de-CH"/>
        </w:rPr>
        <w:t>,</w:t>
      </w:r>
      <w:r w:rsidR="00B74C86" w:rsidRPr="00B74C86">
        <w:rPr>
          <w:lang w:val="de-CH"/>
        </w:rPr>
        <w:t xml:space="preserve"> </w:t>
      </w:r>
      <w:r w:rsidRPr="00457009">
        <w:rPr>
          <w:lang w:val="de-CH"/>
        </w:rPr>
        <w:t xml:space="preserve">International </w:t>
      </w:r>
      <w:proofErr w:type="spellStart"/>
      <w:r w:rsidRPr="00457009">
        <w:rPr>
          <w:lang w:val="de-CH"/>
        </w:rPr>
        <w:t>Biocontrol</w:t>
      </w:r>
      <w:proofErr w:type="spellEnd"/>
      <w:r w:rsidRPr="00457009">
        <w:rPr>
          <w:lang w:val="de-CH"/>
        </w:rPr>
        <w:t xml:space="preserve"> </w:t>
      </w:r>
      <w:proofErr w:type="spellStart"/>
      <w:r w:rsidRPr="00457009">
        <w:rPr>
          <w:lang w:val="de-CH"/>
        </w:rPr>
        <w:t>Manufacturers</w:t>
      </w:r>
      <w:proofErr w:type="spellEnd"/>
      <w:r w:rsidRPr="00457009">
        <w:rPr>
          <w:lang w:val="de-CH"/>
        </w:rPr>
        <w:t xml:space="preserve"> Association) ist das Sprachrohr der </w:t>
      </w:r>
      <w:proofErr w:type="spellStart"/>
      <w:r w:rsidRPr="00457009">
        <w:rPr>
          <w:lang w:val="de-CH"/>
        </w:rPr>
        <w:t>Biocontrol</w:t>
      </w:r>
      <w:proofErr w:type="spellEnd"/>
      <w:r w:rsidRPr="00457009">
        <w:rPr>
          <w:lang w:val="de-CH"/>
        </w:rPr>
        <w:t>-</w:t>
      </w:r>
      <w:r w:rsidR="004C1D2F">
        <w:rPr>
          <w:lang w:val="de-CH"/>
        </w:rPr>
        <w:t>Branche</w:t>
      </w:r>
      <w:r w:rsidRPr="00457009">
        <w:rPr>
          <w:lang w:val="de-CH"/>
        </w:rPr>
        <w:t xml:space="preserve"> und vertritt alle ihre Mitglieder, um sie zu fördern und innovative, naturbasierte Lösungen und wirksame Technologien für eine nachhaltige Landwirtschaft durch angemessene Regulierung auf den Markt zu bringen, damit die Landwirtschaft gesunde, produktive und rentable Kulturen anbauen kann.</w:t>
      </w:r>
      <w:r w:rsidR="00F1681B">
        <w:rPr>
          <w:lang w:val="de-CH"/>
        </w:rPr>
        <w:t xml:space="preserve"> </w:t>
      </w:r>
      <w:r w:rsidR="0098359E" w:rsidRPr="00705D55">
        <w:rPr>
          <w:lang w:val="de-CH"/>
        </w:rPr>
        <w:t>IBMA</w:t>
      </w:r>
      <w:r w:rsidR="0098359E">
        <w:rPr>
          <w:lang w:val="de-CH"/>
        </w:rPr>
        <w:t>-</w:t>
      </w:r>
      <w:r w:rsidRPr="00457009">
        <w:rPr>
          <w:lang w:val="de-CH"/>
        </w:rPr>
        <w:t xml:space="preserve">Lösungen sind von der Natur inspiriert, nutzbar gemacht oder von ihr geerntet. Diese </w:t>
      </w:r>
      <w:proofErr w:type="spellStart"/>
      <w:r w:rsidRPr="00457009">
        <w:rPr>
          <w:lang w:val="de-CH"/>
        </w:rPr>
        <w:t>Biocontrol</w:t>
      </w:r>
      <w:proofErr w:type="spellEnd"/>
      <w:r w:rsidRPr="00457009">
        <w:rPr>
          <w:lang w:val="de-CH"/>
        </w:rPr>
        <w:t>-Lösungen schützen die Pflanzen, den Boden, die biologische Vielfalt und die Umwelt von heute und vor allem von morgen durch einen ganzheitlichen "</w:t>
      </w:r>
      <w:proofErr w:type="spellStart"/>
      <w:r w:rsidRPr="00457009">
        <w:rPr>
          <w:lang w:val="de-CH"/>
        </w:rPr>
        <w:t>Biology</w:t>
      </w:r>
      <w:proofErr w:type="spellEnd"/>
      <w:r w:rsidRPr="00457009">
        <w:rPr>
          <w:lang w:val="de-CH"/>
        </w:rPr>
        <w:t xml:space="preserve"> </w:t>
      </w:r>
      <w:r w:rsidR="001B43B4">
        <w:rPr>
          <w:lang w:val="de-CH"/>
        </w:rPr>
        <w:t>First</w:t>
      </w:r>
      <w:r w:rsidRPr="00457009">
        <w:rPr>
          <w:lang w:val="de-CH"/>
        </w:rPr>
        <w:t xml:space="preserve">"-Ansatz in der Landwirtschaft. </w:t>
      </w:r>
      <w:hyperlink r:id="rId21" w:tgtFrame="_blank" w:history="1">
        <w:r w:rsidRPr="00457009">
          <w:rPr>
            <w:rStyle w:val="Hyperlink"/>
            <w:lang w:val="de-CH"/>
          </w:rPr>
          <w:t>www.ibma-global.org</w:t>
        </w:r>
      </w:hyperlink>
      <w:r w:rsidRPr="00457009">
        <w:rPr>
          <w:lang w:val="de-CH"/>
        </w:rPr>
        <w:t xml:space="preserve"> </w:t>
      </w:r>
    </w:p>
    <w:sectPr w:rsidR="00457009" w:rsidRPr="00457009" w:rsidSect="005C1785">
      <w:footerReference w:type="default" r:id="rId22"/>
      <w:type w:val="continuous"/>
      <w:pgSz w:w="11906" w:h="16838"/>
      <w:pgMar w:top="2268" w:right="1701" w:bottom="284"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079AD" w14:textId="77777777" w:rsidR="00544B24" w:rsidRDefault="00544B24" w:rsidP="00F53AA9">
      <w:pPr>
        <w:spacing w:after="0" w:line="240" w:lineRule="auto"/>
      </w:pPr>
      <w:r>
        <w:separator/>
      </w:r>
    </w:p>
  </w:endnote>
  <w:endnote w:type="continuationSeparator" w:id="0">
    <w:p w14:paraId="3C3B9EF2" w14:textId="77777777" w:rsidR="00544B24" w:rsidRDefault="00544B24"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3870B888" w14:textId="77777777" w:rsidTr="00232993">
      <w:trPr>
        <w:trHeight w:val="508"/>
      </w:trPr>
      <w:tc>
        <w:tcPr>
          <w:tcW w:w="7656" w:type="dxa"/>
        </w:tcPr>
        <w:p w14:paraId="3549C124" w14:textId="77777777" w:rsidR="008A6B50" w:rsidRDefault="00CF6598" w:rsidP="00DA14CE">
          <w:pPr>
            <w:pStyle w:val="FiBLmrfooter"/>
          </w:pPr>
          <w:r>
            <w:t>Research Institute of Organic Agriculture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698361FC"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052ED91" w14:textId="77777777" w:rsidR="00F73377" w:rsidRPr="008A6B50" w:rsidRDefault="00F73377" w:rsidP="00DA14CE">
          <w:pPr>
            <w:pStyle w:val="FiBLmrpagenumber"/>
          </w:pPr>
        </w:p>
      </w:tc>
    </w:tr>
  </w:tbl>
  <w:p w14:paraId="5763FFC3"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8C93A" w14:textId="77777777" w:rsidR="00382B87" w:rsidRDefault="00382B87"/>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0CBA231" w14:textId="77777777" w:rsidTr="003C1747">
      <w:trPr>
        <w:trHeight w:val="508"/>
      </w:trPr>
      <w:tc>
        <w:tcPr>
          <w:tcW w:w="4923" w:type="pct"/>
        </w:tcPr>
        <w:p w14:paraId="0A03B053" w14:textId="22534270" w:rsidR="000E1C25" w:rsidRDefault="00D67C87" w:rsidP="00DA7216">
          <w:pPr>
            <w:pStyle w:val="FiBLmrfooter"/>
          </w:pPr>
          <w:proofErr w:type="spellStart"/>
          <w:r>
            <w:t>Medienmitteilung</w:t>
          </w:r>
          <w:proofErr w:type="spellEnd"/>
          <w:r>
            <w:t xml:space="preserve"> </w:t>
          </w:r>
          <w:proofErr w:type="spellStart"/>
          <w:r>
            <w:t>vom</w:t>
          </w:r>
          <w:proofErr w:type="spellEnd"/>
          <w:r w:rsidR="00DA14CE">
            <w:t xml:space="preserve"> </w:t>
          </w:r>
          <w:r w:rsidR="000E1C25">
            <w:t>25</w:t>
          </w:r>
          <w:r w:rsidR="00D37AFC">
            <w:t>.10.202</w:t>
          </w:r>
          <w:r w:rsidR="000E1C25">
            <w:t>3</w:t>
          </w:r>
        </w:p>
        <w:p w14:paraId="6D1AA0C4" w14:textId="193A7B24" w:rsidR="003B2A95" w:rsidRPr="000D7A27" w:rsidRDefault="003B2A95" w:rsidP="00DA7216">
          <w:pPr>
            <w:pStyle w:val="FiBLmrfooter"/>
          </w:pPr>
        </w:p>
      </w:tc>
      <w:tc>
        <w:tcPr>
          <w:tcW w:w="77" w:type="pct"/>
        </w:tcPr>
        <w:p w14:paraId="31965F1D" w14:textId="77777777"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F84077">
            <w:rPr>
              <w:noProof/>
            </w:rPr>
            <w:t>3</w:t>
          </w:r>
          <w:r w:rsidRPr="00DA14CE">
            <w:fldChar w:fldCharType="end"/>
          </w:r>
        </w:p>
      </w:tc>
    </w:tr>
  </w:tbl>
  <w:p w14:paraId="4F1A16A7"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768DB" w14:textId="77777777" w:rsidR="00544B24" w:rsidRDefault="00544B24" w:rsidP="00F53AA9">
      <w:pPr>
        <w:spacing w:after="0" w:line="240" w:lineRule="auto"/>
      </w:pPr>
      <w:r>
        <w:separator/>
      </w:r>
    </w:p>
  </w:footnote>
  <w:footnote w:type="continuationSeparator" w:id="0">
    <w:p w14:paraId="440836DE" w14:textId="77777777" w:rsidR="00544B24" w:rsidRDefault="00544B24"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FE402C" w:rsidRPr="00FE402C" w14:paraId="53572567" w14:textId="77777777" w:rsidTr="00FE402C">
      <w:trPr>
        <w:trHeight w:val="599"/>
        <w:jc w:val="center"/>
      </w:trPr>
      <w:tc>
        <w:tcPr>
          <w:tcW w:w="1616" w:type="dxa"/>
        </w:tcPr>
        <w:p w14:paraId="500A7084" w14:textId="77777777" w:rsidR="007666E3" w:rsidRPr="00FE402C" w:rsidRDefault="00A644AB" w:rsidP="00FE402C">
          <w:pPr>
            <w:pStyle w:val="FiBLmrheader"/>
            <w:jc w:val="center"/>
          </w:pPr>
          <w:r w:rsidRPr="00FE402C">
            <w:rPr>
              <w:noProof/>
              <w:lang w:val="de-DE" w:eastAsia="de-DE"/>
            </w:rPr>
            <w:drawing>
              <wp:anchor distT="0" distB="0" distL="114300" distR="114300" simplePos="0" relativeHeight="251660288" behindDoc="0" locked="0" layoutInCell="1" allowOverlap="1" wp14:anchorId="4BBB993C" wp14:editId="76F271F4">
                <wp:simplePos x="0" y="0"/>
                <wp:positionH relativeFrom="column">
                  <wp:posOffset>0</wp:posOffset>
                </wp:positionH>
                <wp:positionV relativeFrom="paragraph">
                  <wp:posOffset>137160</wp:posOffset>
                </wp:positionV>
                <wp:extent cx="914400" cy="382741"/>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82741"/>
                        </a:xfrm>
                        <a:prstGeom prst="rect">
                          <a:avLst/>
                        </a:prstGeom>
                      </pic:spPr>
                    </pic:pic>
                  </a:graphicData>
                </a:graphic>
                <wp14:sizeRelH relativeFrom="page">
                  <wp14:pctWidth>0</wp14:pctWidth>
                </wp14:sizeRelH>
                <wp14:sizeRelV relativeFrom="page">
                  <wp14:pctHeight>0</wp14:pctHeight>
                </wp14:sizeRelV>
              </wp:anchor>
            </w:drawing>
          </w:r>
          <w:r w:rsidR="00FE402C">
            <w:rPr>
              <w:noProof/>
              <w:lang w:val="en-US" w:eastAsia="en-US"/>
            </w:rPr>
            <w:t xml:space="preserve">   </w:t>
          </w:r>
        </w:p>
      </w:tc>
      <w:tc>
        <w:tcPr>
          <w:tcW w:w="4111" w:type="dxa"/>
        </w:tcPr>
        <w:p w14:paraId="3B8B57DD" w14:textId="77777777" w:rsidR="007666E3" w:rsidRPr="00FE402C" w:rsidRDefault="00A644AB" w:rsidP="00FE402C">
          <w:pPr>
            <w:tabs>
              <w:tab w:val="right" w:pos="7653"/>
            </w:tabs>
            <w:jc w:val="center"/>
            <w:rPr>
              <w:noProof/>
            </w:rPr>
          </w:pPr>
          <w:r>
            <w:rPr>
              <w:noProof/>
              <w:lang w:val="de-DE" w:eastAsia="de-DE"/>
            </w:rPr>
            <w:drawing>
              <wp:anchor distT="0" distB="0" distL="114300" distR="114300" simplePos="0" relativeHeight="251659264" behindDoc="0" locked="0" layoutInCell="1" allowOverlap="1" wp14:anchorId="4E0A91B4" wp14:editId="06848E2C">
                <wp:simplePos x="0" y="0"/>
                <wp:positionH relativeFrom="column">
                  <wp:posOffset>506095</wp:posOffset>
                </wp:positionH>
                <wp:positionV relativeFrom="paragraph">
                  <wp:posOffset>0</wp:posOffset>
                </wp:positionV>
                <wp:extent cx="1958340" cy="777546"/>
                <wp:effectExtent l="0" t="0" r="381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340" cy="77754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6BB67FF1" w14:textId="77777777" w:rsidR="007666E3" w:rsidRPr="00FE402C" w:rsidRDefault="00A644AB" w:rsidP="00A033E7">
          <w:pPr>
            <w:tabs>
              <w:tab w:val="right" w:pos="7653"/>
            </w:tabs>
            <w:jc w:val="right"/>
          </w:pPr>
          <w:r w:rsidRPr="00FE402C">
            <w:rPr>
              <w:noProof/>
              <w:lang w:val="de-DE" w:eastAsia="de-DE"/>
            </w:rPr>
            <w:drawing>
              <wp:anchor distT="0" distB="0" distL="114300" distR="114300" simplePos="0" relativeHeight="251658240" behindDoc="0" locked="0" layoutInCell="1" allowOverlap="1" wp14:anchorId="264ED10D" wp14:editId="38B6B9DD">
                <wp:simplePos x="0" y="0"/>
                <wp:positionH relativeFrom="column">
                  <wp:posOffset>240030</wp:posOffset>
                </wp:positionH>
                <wp:positionV relativeFrom="paragraph">
                  <wp:posOffset>118110</wp:posOffset>
                </wp:positionV>
                <wp:extent cx="1192530" cy="475615"/>
                <wp:effectExtent l="0" t="0" r="7620" b="635"/>
                <wp:wrapSquare wrapText="bothSides"/>
                <wp:docPr id="1" name="Picture 1" descr="IBMA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BMA Logo CMYK"/>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253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142CD23" w14:textId="77777777" w:rsidR="00540DAE" w:rsidRDefault="00FE402C" w:rsidP="00E71FBF">
    <w:pPr>
      <w:tabs>
        <w:tab w:val="right" w:pos="7653"/>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A9E51C1"/>
    <w:multiLevelType w:val="multilevel"/>
    <w:tmpl w:val="47AC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367CF"/>
    <w:rsid w:val="00070B53"/>
    <w:rsid w:val="0008157D"/>
    <w:rsid w:val="0008795B"/>
    <w:rsid w:val="000912D9"/>
    <w:rsid w:val="00097E74"/>
    <w:rsid w:val="000A0CF7"/>
    <w:rsid w:val="000A3B13"/>
    <w:rsid w:val="000B0DFD"/>
    <w:rsid w:val="000B5156"/>
    <w:rsid w:val="000C429D"/>
    <w:rsid w:val="000C50DD"/>
    <w:rsid w:val="000C7401"/>
    <w:rsid w:val="000C75D0"/>
    <w:rsid w:val="000D5714"/>
    <w:rsid w:val="000D7A27"/>
    <w:rsid w:val="000E1A84"/>
    <w:rsid w:val="000E1C25"/>
    <w:rsid w:val="001050BE"/>
    <w:rsid w:val="00106FE1"/>
    <w:rsid w:val="00107221"/>
    <w:rsid w:val="001123BE"/>
    <w:rsid w:val="001354F8"/>
    <w:rsid w:val="00143D3C"/>
    <w:rsid w:val="00146772"/>
    <w:rsid w:val="00150B7E"/>
    <w:rsid w:val="0017068A"/>
    <w:rsid w:val="00172F8C"/>
    <w:rsid w:val="00173BE5"/>
    <w:rsid w:val="0018434A"/>
    <w:rsid w:val="00195EC7"/>
    <w:rsid w:val="001B3DB5"/>
    <w:rsid w:val="001B43B4"/>
    <w:rsid w:val="001C6C22"/>
    <w:rsid w:val="001D751C"/>
    <w:rsid w:val="001E16D8"/>
    <w:rsid w:val="001E1C11"/>
    <w:rsid w:val="001F340A"/>
    <w:rsid w:val="001F529F"/>
    <w:rsid w:val="00211862"/>
    <w:rsid w:val="00217211"/>
    <w:rsid w:val="002203DD"/>
    <w:rsid w:val="0022639B"/>
    <w:rsid w:val="00230924"/>
    <w:rsid w:val="00232993"/>
    <w:rsid w:val="002355B0"/>
    <w:rsid w:val="00241A8D"/>
    <w:rsid w:val="0026738F"/>
    <w:rsid w:val="00280674"/>
    <w:rsid w:val="002837D9"/>
    <w:rsid w:val="00290730"/>
    <w:rsid w:val="002925F1"/>
    <w:rsid w:val="00293B5D"/>
    <w:rsid w:val="002A662C"/>
    <w:rsid w:val="002B1D53"/>
    <w:rsid w:val="002C0814"/>
    <w:rsid w:val="002C1DE3"/>
    <w:rsid w:val="002C3506"/>
    <w:rsid w:val="002C7644"/>
    <w:rsid w:val="002D28E0"/>
    <w:rsid w:val="002D610E"/>
    <w:rsid w:val="002D757B"/>
    <w:rsid w:val="002D7D78"/>
    <w:rsid w:val="002E7B5B"/>
    <w:rsid w:val="002F1625"/>
    <w:rsid w:val="002F4558"/>
    <w:rsid w:val="002F586A"/>
    <w:rsid w:val="00300630"/>
    <w:rsid w:val="0030119E"/>
    <w:rsid w:val="003150C5"/>
    <w:rsid w:val="00347928"/>
    <w:rsid w:val="0034793B"/>
    <w:rsid w:val="00351D8A"/>
    <w:rsid w:val="00382B87"/>
    <w:rsid w:val="003A4191"/>
    <w:rsid w:val="003A7958"/>
    <w:rsid w:val="003B1BE4"/>
    <w:rsid w:val="003B2A95"/>
    <w:rsid w:val="003C1747"/>
    <w:rsid w:val="003C6406"/>
    <w:rsid w:val="003D1138"/>
    <w:rsid w:val="003D64BC"/>
    <w:rsid w:val="00400E3A"/>
    <w:rsid w:val="0041671F"/>
    <w:rsid w:val="00416BA5"/>
    <w:rsid w:val="00423C89"/>
    <w:rsid w:val="004307E5"/>
    <w:rsid w:val="00433067"/>
    <w:rsid w:val="00435155"/>
    <w:rsid w:val="0044286A"/>
    <w:rsid w:val="004429F1"/>
    <w:rsid w:val="00446B90"/>
    <w:rsid w:val="00450F2F"/>
    <w:rsid w:val="00453BD9"/>
    <w:rsid w:val="00457009"/>
    <w:rsid w:val="004570C7"/>
    <w:rsid w:val="0045715C"/>
    <w:rsid w:val="004617BC"/>
    <w:rsid w:val="00465871"/>
    <w:rsid w:val="0046602F"/>
    <w:rsid w:val="00472B07"/>
    <w:rsid w:val="004762FE"/>
    <w:rsid w:val="004807B1"/>
    <w:rsid w:val="00494F25"/>
    <w:rsid w:val="004975B5"/>
    <w:rsid w:val="004A15AD"/>
    <w:rsid w:val="004A2FC3"/>
    <w:rsid w:val="004B603A"/>
    <w:rsid w:val="004C1D2F"/>
    <w:rsid w:val="004C1F19"/>
    <w:rsid w:val="004C4067"/>
    <w:rsid w:val="004D3FEF"/>
    <w:rsid w:val="004D6428"/>
    <w:rsid w:val="004F613F"/>
    <w:rsid w:val="004F759B"/>
    <w:rsid w:val="00500C4B"/>
    <w:rsid w:val="005226C6"/>
    <w:rsid w:val="005266B9"/>
    <w:rsid w:val="00532909"/>
    <w:rsid w:val="00540B0E"/>
    <w:rsid w:val="00540DAE"/>
    <w:rsid w:val="00544B24"/>
    <w:rsid w:val="00555C7D"/>
    <w:rsid w:val="0055672C"/>
    <w:rsid w:val="00567811"/>
    <w:rsid w:val="00571E3B"/>
    <w:rsid w:val="00573353"/>
    <w:rsid w:val="00580C94"/>
    <w:rsid w:val="005867AD"/>
    <w:rsid w:val="005938C8"/>
    <w:rsid w:val="0059401F"/>
    <w:rsid w:val="005B675F"/>
    <w:rsid w:val="005C05DD"/>
    <w:rsid w:val="005C1785"/>
    <w:rsid w:val="005D0989"/>
    <w:rsid w:val="005F1359"/>
    <w:rsid w:val="005F460D"/>
    <w:rsid w:val="005F5A7E"/>
    <w:rsid w:val="00600000"/>
    <w:rsid w:val="00621919"/>
    <w:rsid w:val="00630CF8"/>
    <w:rsid w:val="006410F4"/>
    <w:rsid w:val="00644462"/>
    <w:rsid w:val="0064649B"/>
    <w:rsid w:val="0065460F"/>
    <w:rsid w:val="006569B3"/>
    <w:rsid w:val="00661678"/>
    <w:rsid w:val="0066529D"/>
    <w:rsid w:val="00667094"/>
    <w:rsid w:val="00667C97"/>
    <w:rsid w:val="00681E9E"/>
    <w:rsid w:val="006875A3"/>
    <w:rsid w:val="00693AE4"/>
    <w:rsid w:val="006A1421"/>
    <w:rsid w:val="006A4677"/>
    <w:rsid w:val="006A6061"/>
    <w:rsid w:val="006B4790"/>
    <w:rsid w:val="006D0FF6"/>
    <w:rsid w:val="006D4D11"/>
    <w:rsid w:val="006E1B9D"/>
    <w:rsid w:val="006E612A"/>
    <w:rsid w:val="006F039D"/>
    <w:rsid w:val="00705D55"/>
    <w:rsid w:val="00712776"/>
    <w:rsid w:val="00714F49"/>
    <w:rsid w:val="00727486"/>
    <w:rsid w:val="00736F11"/>
    <w:rsid w:val="00754508"/>
    <w:rsid w:val="0075648F"/>
    <w:rsid w:val="00764E69"/>
    <w:rsid w:val="007666E3"/>
    <w:rsid w:val="00783BE6"/>
    <w:rsid w:val="0078787E"/>
    <w:rsid w:val="00793238"/>
    <w:rsid w:val="007A051D"/>
    <w:rsid w:val="007A0D20"/>
    <w:rsid w:val="007A3776"/>
    <w:rsid w:val="007B3017"/>
    <w:rsid w:val="007C6110"/>
    <w:rsid w:val="007C7E19"/>
    <w:rsid w:val="007D725A"/>
    <w:rsid w:val="007F0712"/>
    <w:rsid w:val="007F10ED"/>
    <w:rsid w:val="007F59F8"/>
    <w:rsid w:val="00802DE6"/>
    <w:rsid w:val="00806A24"/>
    <w:rsid w:val="00817B94"/>
    <w:rsid w:val="00820F4A"/>
    <w:rsid w:val="00823157"/>
    <w:rsid w:val="00830F3C"/>
    <w:rsid w:val="008341AE"/>
    <w:rsid w:val="008417D3"/>
    <w:rsid w:val="008551F0"/>
    <w:rsid w:val="00857618"/>
    <w:rsid w:val="00861053"/>
    <w:rsid w:val="00866E96"/>
    <w:rsid w:val="008714F9"/>
    <w:rsid w:val="00872371"/>
    <w:rsid w:val="0089681A"/>
    <w:rsid w:val="008A0BFD"/>
    <w:rsid w:val="008A5147"/>
    <w:rsid w:val="008A5E8C"/>
    <w:rsid w:val="008A6B50"/>
    <w:rsid w:val="008B718D"/>
    <w:rsid w:val="008B7311"/>
    <w:rsid w:val="008D3A2B"/>
    <w:rsid w:val="008D48AD"/>
    <w:rsid w:val="008D5646"/>
    <w:rsid w:val="008E5452"/>
    <w:rsid w:val="008E5DE2"/>
    <w:rsid w:val="008F5B19"/>
    <w:rsid w:val="008F6A75"/>
    <w:rsid w:val="009109C1"/>
    <w:rsid w:val="00912F05"/>
    <w:rsid w:val="0091617D"/>
    <w:rsid w:val="009365A9"/>
    <w:rsid w:val="009669B5"/>
    <w:rsid w:val="00971ACC"/>
    <w:rsid w:val="0097485E"/>
    <w:rsid w:val="009767BF"/>
    <w:rsid w:val="00981742"/>
    <w:rsid w:val="00982A03"/>
    <w:rsid w:val="0098359E"/>
    <w:rsid w:val="00986F71"/>
    <w:rsid w:val="009A52C4"/>
    <w:rsid w:val="009C0B90"/>
    <w:rsid w:val="009C0F61"/>
    <w:rsid w:val="009C7E54"/>
    <w:rsid w:val="009D1652"/>
    <w:rsid w:val="009D65EE"/>
    <w:rsid w:val="009F1AD7"/>
    <w:rsid w:val="00A033E7"/>
    <w:rsid w:val="00A04F66"/>
    <w:rsid w:val="00A078C5"/>
    <w:rsid w:val="00A135C6"/>
    <w:rsid w:val="00A15EBF"/>
    <w:rsid w:val="00A26116"/>
    <w:rsid w:val="00A27336"/>
    <w:rsid w:val="00A365ED"/>
    <w:rsid w:val="00A42DAC"/>
    <w:rsid w:val="00A52F01"/>
    <w:rsid w:val="00A54AC7"/>
    <w:rsid w:val="00A57050"/>
    <w:rsid w:val="00A624F0"/>
    <w:rsid w:val="00A632FC"/>
    <w:rsid w:val="00A644AB"/>
    <w:rsid w:val="00A83320"/>
    <w:rsid w:val="00A84D76"/>
    <w:rsid w:val="00A97B23"/>
    <w:rsid w:val="00AA295A"/>
    <w:rsid w:val="00AB06C5"/>
    <w:rsid w:val="00AB4C8F"/>
    <w:rsid w:val="00AC6487"/>
    <w:rsid w:val="00B116CC"/>
    <w:rsid w:val="00B11B61"/>
    <w:rsid w:val="00B15BC3"/>
    <w:rsid w:val="00B169A5"/>
    <w:rsid w:val="00B25F0B"/>
    <w:rsid w:val="00B273DE"/>
    <w:rsid w:val="00B44024"/>
    <w:rsid w:val="00B62783"/>
    <w:rsid w:val="00B74C86"/>
    <w:rsid w:val="00B83EB5"/>
    <w:rsid w:val="00BB6309"/>
    <w:rsid w:val="00BB7AF8"/>
    <w:rsid w:val="00BC05AC"/>
    <w:rsid w:val="00BE3C1E"/>
    <w:rsid w:val="00C013D2"/>
    <w:rsid w:val="00C03231"/>
    <w:rsid w:val="00C10742"/>
    <w:rsid w:val="00C14AA4"/>
    <w:rsid w:val="00C267C7"/>
    <w:rsid w:val="00C272B6"/>
    <w:rsid w:val="00C3309F"/>
    <w:rsid w:val="00C42490"/>
    <w:rsid w:val="00C4331B"/>
    <w:rsid w:val="00C46F08"/>
    <w:rsid w:val="00C50896"/>
    <w:rsid w:val="00C54E7B"/>
    <w:rsid w:val="00C55078"/>
    <w:rsid w:val="00C725B7"/>
    <w:rsid w:val="00C73E52"/>
    <w:rsid w:val="00C8256D"/>
    <w:rsid w:val="00C93A6C"/>
    <w:rsid w:val="00CA26D0"/>
    <w:rsid w:val="00CC3D03"/>
    <w:rsid w:val="00CD4B01"/>
    <w:rsid w:val="00CD73B2"/>
    <w:rsid w:val="00CE1A38"/>
    <w:rsid w:val="00CE5792"/>
    <w:rsid w:val="00CE7868"/>
    <w:rsid w:val="00CF1096"/>
    <w:rsid w:val="00CF1EFF"/>
    <w:rsid w:val="00CF4CEC"/>
    <w:rsid w:val="00CF6598"/>
    <w:rsid w:val="00D06A9E"/>
    <w:rsid w:val="00D142E7"/>
    <w:rsid w:val="00D20589"/>
    <w:rsid w:val="00D25E6E"/>
    <w:rsid w:val="00D37AFC"/>
    <w:rsid w:val="00D4534C"/>
    <w:rsid w:val="00D5665E"/>
    <w:rsid w:val="00D67C87"/>
    <w:rsid w:val="00D76DB0"/>
    <w:rsid w:val="00D7727C"/>
    <w:rsid w:val="00D82FEC"/>
    <w:rsid w:val="00D84B91"/>
    <w:rsid w:val="00DA14CE"/>
    <w:rsid w:val="00DA28B1"/>
    <w:rsid w:val="00DA5D86"/>
    <w:rsid w:val="00DA7216"/>
    <w:rsid w:val="00DB09CC"/>
    <w:rsid w:val="00DB65DF"/>
    <w:rsid w:val="00DC15AC"/>
    <w:rsid w:val="00DD0000"/>
    <w:rsid w:val="00DD2F11"/>
    <w:rsid w:val="00DE44EA"/>
    <w:rsid w:val="00E0540B"/>
    <w:rsid w:val="00E06042"/>
    <w:rsid w:val="00E26382"/>
    <w:rsid w:val="00E32B51"/>
    <w:rsid w:val="00E34E1A"/>
    <w:rsid w:val="00E433A3"/>
    <w:rsid w:val="00E450BC"/>
    <w:rsid w:val="00E451EE"/>
    <w:rsid w:val="00E55E47"/>
    <w:rsid w:val="00E64975"/>
    <w:rsid w:val="00E71FBF"/>
    <w:rsid w:val="00E81E5F"/>
    <w:rsid w:val="00ED0946"/>
    <w:rsid w:val="00EE1AAA"/>
    <w:rsid w:val="00EF1080"/>
    <w:rsid w:val="00EF726D"/>
    <w:rsid w:val="00F04498"/>
    <w:rsid w:val="00F07B60"/>
    <w:rsid w:val="00F10C51"/>
    <w:rsid w:val="00F1681B"/>
    <w:rsid w:val="00F21C5E"/>
    <w:rsid w:val="00F3432E"/>
    <w:rsid w:val="00F43C0B"/>
    <w:rsid w:val="00F459E3"/>
    <w:rsid w:val="00F463DB"/>
    <w:rsid w:val="00F53AA9"/>
    <w:rsid w:val="00F620F0"/>
    <w:rsid w:val="00F6393F"/>
    <w:rsid w:val="00F6745D"/>
    <w:rsid w:val="00F678FA"/>
    <w:rsid w:val="00F73377"/>
    <w:rsid w:val="00F84077"/>
    <w:rsid w:val="00FA0C71"/>
    <w:rsid w:val="00FA43FA"/>
    <w:rsid w:val="00FB36B7"/>
    <w:rsid w:val="00FC7C7B"/>
    <w:rsid w:val="00FD7BD7"/>
    <w:rsid w:val="00FE0AEC"/>
    <w:rsid w:val="00FE402C"/>
    <w:rsid w:val="00FE592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EAFCD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0E1C25"/>
    <w:pPr>
      <w:spacing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customStyle="1" w:styleId="UnresolvedMention1">
    <w:name w:val="Unresolved Mention1"/>
    <w:basedOn w:val="Absatz-Standardschriftart"/>
    <w:uiPriority w:val="99"/>
    <w:semiHidden/>
    <w:unhideWhenUsed/>
    <w:rsid w:val="00857618"/>
    <w:rPr>
      <w:color w:val="605E5C"/>
      <w:shd w:val="clear" w:color="auto" w:fill="E1DFDD"/>
    </w:rPr>
  </w:style>
  <w:style w:type="character" w:customStyle="1" w:styleId="UnresolvedMention2">
    <w:name w:val="Unresolved Mention2"/>
    <w:basedOn w:val="Absatz-Standardschriftart"/>
    <w:uiPriority w:val="99"/>
    <w:semiHidden/>
    <w:unhideWhenUsed/>
    <w:rsid w:val="006F039D"/>
    <w:rPr>
      <w:color w:val="605E5C"/>
      <w:shd w:val="clear" w:color="auto" w:fill="E1DFDD"/>
    </w:rPr>
  </w:style>
  <w:style w:type="character" w:customStyle="1" w:styleId="NichtaufgelsteErwhnung1">
    <w:name w:val="Nicht aufgelöste Erwähnung1"/>
    <w:basedOn w:val="Absatz-Standardschriftart"/>
    <w:uiPriority w:val="99"/>
    <w:semiHidden/>
    <w:unhideWhenUsed/>
    <w:rsid w:val="00106FE1"/>
    <w:rPr>
      <w:color w:val="605E5C"/>
      <w:shd w:val="clear" w:color="auto" w:fill="E1DFDD"/>
    </w:rPr>
  </w:style>
  <w:style w:type="character" w:styleId="Kommentarzeichen">
    <w:name w:val="annotation reference"/>
    <w:basedOn w:val="Absatz-Standardschriftart"/>
    <w:uiPriority w:val="99"/>
    <w:semiHidden/>
    <w:unhideWhenUsed/>
    <w:rsid w:val="005226C6"/>
    <w:rPr>
      <w:sz w:val="16"/>
      <w:szCs w:val="16"/>
    </w:rPr>
  </w:style>
  <w:style w:type="paragraph" w:styleId="Kommentartext">
    <w:name w:val="annotation text"/>
    <w:basedOn w:val="Standard"/>
    <w:link w:val="KommentartextZchn"/>
    <w:uiPriority w:val="99"/>
    <w:semiHidden/>
    <w:unhideWhenUsed/>
    <w:rsid w:val="005226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26C6"/>
    <w:rPr>
      <w:sz w:val="20"/>
      <w:szCs w:val="20"/>
    </w:rPr>
  </w:style>
  <w:style w:type="paragraph" w:styleId="Kommentarthema">
    <w:name w:val="annotation subject"/>
    <w:basedOn w:val="Kommentartext"/>
    <w:next w:val="Kommentartext"/>
    <w:link w:val="KommentarthemaZchn"/>
    <w:uiPriority w:val="99"/>
    <w:semiHidden/>
    <w:unhideWhenUsed/>
    <w:rsid w:val="005226C6"/>
    <w:rPr>
      <w:b/>
      <w:bCs/>
    </w:rPr>
  </w:style>
  <w:style w:type="character" w:customStyle="1" w:styleId="KommentarthemaZchn">
    <w:name w:val="Kommentarthema Zchn"/>
    <w:basedOn w:val="KommentartextZchn"/>
    <w:link w:val="Kommentarthema"/>
    <w:uiPriority w:val="99"/>
    <w:semiHidden/>
    <w:rsid w:val="005226C6"/>
    <w:rPr>
      <w:b/>
      <w:bCs/>
      <w:sz w:val="20"/>
      <w:szCs w:val="20"/>
    </w:rPr>
  </w:style>
  <w:style w:type="paragraph" w:styleId="berarbeitung">
    <w:name w:val="Revision"/>
    <w:hidden/>
    <w:uiPriority w:val="99"/>
    <w:semiHidden/>
    <w:rsid w:val="00FA43FA"/>
    <w:pPr>
      <w:spacing w:after="0" w:line="240" w:lineRule="auto"/>
    </w:pPr>
  </w:style>
  <w:style w:type="character" w:styleId="NichtaufgelsteErwhnung">
    <w:name w:val="Unresolved Mention"/>
    <w:basedOn w:val="Absatz-Standardschriftart"/>
    <w:uiPriority w:val="99"/>
    <w:semiHidden/>
    <w:unhideWhenUsed/>
    <w:rsid w:val="00D4534C"/>
    <w:rPr>
      <w:color w:val="605E5C"/>
      <w:shd w:val="clear" w:color="auto" w:fill="E1DFDD"/>
    </w:rPr>
  </w:style>
  <w:style w:type="paragraph" w:customStyle="1" w:styleId="paragraph">
    <w:name w:val="paragraph"/>
    <w:basedOn w:val="Standard"/>
    <w:rsid w:val="000E1C2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0E1C25"/>
  </w:style>
  <w:style w:type="character" w:customStyle="1" w:styleId="scxw174718860">
    <w:name w:val="scxw174718860"/>
    <w:basedOn w:val="Absatz-Standardschriftart"/>
    <w:rsid w:val="000E1C25"/>
  </w:style>
  <w:style w:type="character" w:customStyle="1" w:styleId="eop">
    <w:name w:val="eop"/>
    <w:basedOn w:val="Absatz-Standardschriftart"/>
    <w:rsid w:val="000E1C25"/>
  </w:style>
  <w:style w:type="character" w:customStyle="1" w:styleId="ui-provider">
    <w:name w:val="ui-provider"/>
    <w:basedOn w:val="Absatz-Standardschriftart"/>
    <w:rsid w:val="00FE592D"/>
  </w:style>
  <w:style w:type="paragraph" w:customStyle="1" w:styleId="FiBLmmstandard">
    <w:name w:val="FiBL_mm_standard"/>
    <w:qFormat/>
    <w:rsid w:val="001C6C22"/>
    <w:pPr>
      <w:spacing w:after="120" w:line="280" w:lineRule="atLeast"/>
    </w:pPr>
    <w:rPr>
      <w:rFonts w:ascii="Palatino Linotype" w:hAnsi="Palatino Linotype"/>
    </w:rPr>
  </w:style>
  <w:style w:type="paragraph" w:customStyle="1" w:styleId="FiBLmmzusatzinfo">
    <w:name w:val="FiBL_mm_zusatzinfo"/>
    <w:basedOn w:val="FiBLmmstandard"/>
    <w:next w:val="FiBLmmstandard"/>
    <w:qFormat/>
    <w:rsid w:val="001C6C22"/>
    <w:pPr>
      <w:keepNext/>
      <w:spacing w:before="400"/>
    </w:pPr>
    <w:rPr>
      <w:rFonts w:ascii="Gill Sans MT" w:hAnsi="Gill Sans 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2065">
      <w:bodyDiv w:val="1"/>
      <w:marLeft w:val="0"/>
      <w:marRight w:val="0"/>
      <w:marTop w:val="0"/>
      <w:marBottom w:val="0"/>
      <w:divBdr>
        <w:top w:val="none" w:sz="0" w:space="0" w:color="auto"/>
        <w:left w:val="none" w:sz="0" w:space="0" w:color="auto"/>
        <w:bottom w:val="none" w:sz="0" w:space="0" w:color="auto"/>
        <w:right w:val="none" w:sz="0" w:space="0" w:color="auto"/>
      </w:divBdr>
      <w:divsChild>
        <w:div w:id="462235017">
          <w:marLeft w:val="0"/>
          <w:marRight w:val="0"/>
          <w:marTop w:val="0"/>
          <w:marBottom w:val="0"/>
          <w:divBdr>
            <w:top w:val="none" w:sz="0" w:space="0" w:color="auto"/>
            <w:left w:val="none" w:sz="0" w:space="0" w:color="auto"/>
            <w:bottom w:val="none" w:sz="0" w:space="0" w:color="auto"/>
            <w:right w:val="none" w:sz="0" w:space="0" w:color="auto"/>
          </w:divBdr>
          <w:divsChild>
            <w:div w:id="1080447256">
              <w:marLeft w:val="0"/>
              <w:marRight w:val="0"/>
              <w:marTop w:val="0"/>
              <w:marBottom w:val="0"/>
              <w:divBdr>
                <w:top w:val="none" w:sz="0" w:space="0" w:color="auto"/>
                <w:left w:val="none" w:sz="0" w:space="0" w:color="auto"/>
                <w:bottom w:val="none" w:sz="0" w:space="0" w:color="auto"/>
                <w:right w:val="none" w:sz="0" w:space="0" w:color="auto"/>
              </w:divBdr>
              <w:divsChild>
                <w:div w:id="7182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6193">
      <w:bodyDiv w:val="1"/>
      <w:marLeft w:val="0"/>
      <w:marRight w:val="0"/>
      <w:marTop w:val="0"/>
      <w:marBottom w:val="0"/>
      <w:divBdr>
        <w:top w:val="none" w:sz="0" w:space="0" w:color="auto"/>
        <w:left w:val="none" w:sz="0" w:space="0" w:color="auto"/>
        <w:bottom w:val="none" w:sz="0" w:space="0" w:color="auto"/>
        <w:right w:val="none" w:sz="0" w:space="0" w:color="auto"/>
      </w:divBdr>
    </w:div>
    <w:div w:id="341857756">
      <w:bodyDiv w:val="1"/>
      <w:marLeft w:val="0"/>
      <w:marRight w:val="0"/>
      <w:marTop w:val="0"/>
      <w:marBottom w:val="0"/>
      <w:divBdr>
        <w:top w:val="none" w:sz="0" w:space="0" w:color="auto"/>
        <w:left w:val="none" w:sz="0" w:space="0" w:color="auto"/>
        <w:bottom w:val="none" w:sz="0" w:space="0" w:color="auto"/>
        <w:right w:val="none" w:sz="0" w:space="0" w:color="auto"/>
      </w:divBdr>
      <w:divsChild>
        <w:div w:id="341011938">
          <w:marLeft w:val="0"/>
          <w:marRight w:val="0"/>
          <w:marTop w:val="0"/>
          <w:marBottom w:val="0"/>
          <w:divBdr>
            <w:top w:val="none" w:sz="0" w:space="0" w:color="auto"/>
            <w:left w:val="none" w:sz="0" w:space="0" w:color="auto"/>
            <w:bottom w:val="none" w:sz="0" w:space="0" w:color="auto"/>
            <w:right w:val="none" w:sz="0" w:space="0" w:color="auto"/>
          </w:divBdr>
        </w:div>
        <w:div w:id="746539218">
          <w:marLeft w:val="0"/>
          <w:marRight w:val="0"/>
          <w:marTop w:val="0"/>
          <w:marBottom w:val="0"/>
          <w:divBdr>
            <w:top w:val="none" w:sz="0" w:space="0" w:color="auto"/>
            <w:left w:val="none" w:sz="0" w:space="0" w:color="auto"/>
            <w:bottom w:val="none" w:sz="0" w:space="0" w:color="auto"/>
            <w:right w:val="none" w:sz="0" w:space="0" w:color="auto"/>
          </w:divBdr>
        </w:div>
        <w:div w:id="1238520811">
          <w:marLeft w:val="0"/>
          <w:marRight w:val="0"/>
          <w:marTop w:val="0"/>
          <w:marBottom w:val="0"/>
          <w:divBdr>
            <w:top w:val="none" w:sz="0" w:space="0" w:color="auto"/>
            <w:left w:val="none" w:sz="0" w:space="0" w:color="auto"/>
            <w:bottom w:val="none" w:sz="0" w:space="0" w:color="auto"/>
            <w:right w:val="none" w:sz="0" w:space="0" w:color="auto"/>
          </w:divBdr>
        </w:div>
        <w:div w:id="238908348">
          <w:marLeft w:val="0"/>
          <w:marRight w:val="0"/>
          <w:marTop w:val="0"/>
          <w:marBottom w:val="0"/>
          <w:divBdr>
            <w:top w:val="none" w:sz="0" w:space="0" w:color="auto"/>
            <w:left w:val="none" w:sz="0" w:space="0" w:color="auto"/>
            <w:bottom w:val="none" w:sz="0" w:space="0" w:color="auto"/>
            <w:right w:val="none" w:sz="0" w:space="0" w:color="auto"/>
          </w:divBdr>
        </w:div>
        <w:div w:id="263611013">
          <w:marLeft w:val="0"/>
          <w:marRight w:val="0"/>
          <w:marTop w:val="0"/>
          <w:marBottom w:val="0"/>
          <w:divBdr>
            <w:top w:val="none" w:sz="0" w:space="0" w:color="auto"/>
            <w:left w:val="none" w:sz="0" w:space="0" w:color="auto"/>
            <w:bottom w:val="none" w:sz="0" w:space="0" w:color="auto"/>
            <w:right w:val="none" w:sz="0" w:space="0" w:color="auto"/>
          </w:divBdr>
        </w:div>
        <w:div w:id="573900602">
          <w:marLeft w:val="0"/>
          <w:marRight w:val="0"/>
          <w:marTop w:val="0"/>
          <w:marBottom w:val="0"/>
          <w:divBdr>
            <w:top w:val="none" w:sz="0" w:space="0" w:color="auto"/>
            <w:left w:val="none" w:sz="0" w:space="0" w:color="auto"/>
            <w:bottom w:val="none" w:sz="0" w:space="0" w:color="auto"/>
            <w:right w:val="none" w:sz="0" w:space="0" w:color="auto"/>
          </w:divBdr>
        </w:div>
        <w:div w:id="1382635102">
          <w:marLeft w:val="0"/>
          <w:marRight w:val="0"/>
          <w:marTop w:val="0"/>
          <w:marBottom w:val="0"/>
          <w:divBdr>
            <w:top w:val="none" w:sz="0" w:space="0" w:color="auto"/>
            <w:left w:val="none" w:sz="0" w:space="0" w:color="auto"/>
            <w:bottom w:val="none" w:sz="0" w:space="0" w:color="auto"/>
            <w:right w:val="none" w:sz="0" w:space="0" w:color="auto"/>
          </w:divBdr>
        </w:div>
        <w:div w:id="133834357">
          <w:marLeft w:val="0"/>
          <w:marRight w:val="0"/>
          <w:marTop w:val="0"/>
          <w:marBottom w:val="0"/>
          <w:divBdr>
            <w:top w:val="none" w:sz="0" w:space="0" w:color="auto"/>
            <w:left w:val="none" w:sz="0" w:space="0" w:color="auto"/>
            <w:bottom w:val="none" w:sz="0" w:space="0" w:color="auto"/>
            <w:right w:val="none" w:sz="0" w:space="0" w:color="auto"/>
          </w:divBdr>
        </w:div>
        <w:div w:id="1788156611">
          <w:marLeft w:val="0"/>
          <w:marRight w:val="0"/>
          <w:marTop w:val="0"/>
          <w:marBottom w:val="0"/>
          <w:divBdr>
            <w:top w:val="none" w:sz="0" w:space="0" w:color="auto"/>
            <w:left w:val="none" w:sz="0" w:space="0" w:color="auto"/>
            <w:bottom w:val="none" w:sz="0" w:space="0" w:color="auto"/>
            <w:right w:val="none" w:sz="0" w:space="0" w:color="auto"/>
          </w:divBdr>
        </w:div>
        <w:div w:id="1184588894">
          <w:marLeft w:val="0"/>
          <w:marRight w:val="0"/>
          <w:marTop w:val="0"/>
          <w:marBottom w:val="0"/>
          <w:divBdr>
            <w:top w:val="none" w:sz="0" w:space="0" w:color="auto"/>
            <w:left w:val="none" w:sz="0" w:space="0" w:color="auto"/>
            <w:bottom w:val="none" w:sz="0" w:space="0" w:color="auto"/>
            <w:right w:val="none" w:sz="0" w:space="0" w:color="auto"/>
          </w:divBdr>
        </w:div>
      </w:divsChild>
    </w:div>
    <w:div w:id="554125340">
      <w:bodyDiv w:val="1"/>
      <w:marLeft w:val="0"/>
      <w:marRight w:val="0"/>
      <w:marTop w:val="0"/>
      <w:marBottom w:val="0"/>
      <w:divBdr>
        <w:top w:val="none" w:sz="0" w:space="0" w:color="auto"/>
        <w:left w:val="none" w:sz="0" w:space="0" w:color="auto"/>
        <w:bottom w:val="none" w:sz="0" w:space="0" w:color="auto"/>
        <w:right w:val="none" w:sz="0" w:space="0" w:color="auto"/>
      </w:divBdr>
      <w:divsChild>
        <w:div w:id="686173281">
          <w:marLeft w:val="0"/>
          <w:marRight w:val="0"/>
          <w:marTop w:val="0"/>
          <w:marBottom w:val="0"/>
          <w:divBdr>
            <w:top w:val="none" w:sz="0" w:space="0" w:color="auto"/>
            <w:left w:val="none" w:sz="0" w:space="0" w:color="auto"/>
            <w:bottom w:val="none" w:sz="0" w:space="0" w:color="auto"/>
            <w:right w:val="none" w:sz="0" w:space="0" w:color="auto"/>
          </w:divBdr>
          <w:divsChild>
            <w:div w:id="1806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3456">
      <w:bodyDiv w:val="1"/>
      <w:marLeft w:val="0"/>
      <w:marRight w:val="0"/>
      <w:marTop w:val="0"/>
      <w:marBottom w:val="0"/>
      <w:divBdr>
        <w:top w:val="none" w:sz="0" w:space="0" w:color="auto"/>
        <w:left w:val="none" w:sz="0" w:space="0" w:color="auto"/>
        <w:bottom w:val="none" w:sz="0" w:space="0" w:color="auto"/>
        <w:right w:val="none" w:sz="0" w:space="0" w:color="auto"/>
      </w:divBdr>
    </w:div>
    <w:div w:id="721638968">
      <w:bodyDiv w:val="1"/>
      <w:marLeft w:val="0"/>
      <w:marRight w:val="0"/>
      <w:marTop w:val="0"/>
      <w:marBottom w:val="0"/>
      <w:divBdr>
        <w:top w:val="none" w:sz="0" w:space="0" w:color="auto"/>
        <w:left w:val="none" w:sz="0" w:space="0" w:color="auto"/>
        <w:bottom w:val="none" w:sz="0" w:space="0" w:color="auto"/>
        <w:right w:val="none" w:sz="0" w:space="0" w:color="auto"/>
      </w:divBdr>
      <w:divsChild>
        <w:div w:id="1017537677">
          <w:marLeft w:val="0"/>
          <w:marRight w:val="0"/>
          <w:marTop w:val="0"/>
          <w:marBottom w:val="0"/>
          <w:divBdr>
            <w:top w:val="none" w:sz="0" w:space="0" w:color="auto"/>
            <w:left w:val="none" w:sz="0" w:space="0" w:color="auto"/>
            <w:bottom w:val="none" w:sz="0" w:space="0" w:color="auto"/>
            <w:right w:val="none" w:sz="0" w:space="0" w:color="auto"/>
          </w:divBdr>
          <w:divsChild>
            <w:div w:id="46153255">
              <w:marLeft w:val="0"/>
              <w:marRight w:val="0"/>
              <w:marTop w:val="0"/>
              <w:marBottom w:val="0"/>
              <w:divBdr>
                <w:top w:val="none" w:sz="0" w:space="0" w:color="auto"/>
                <w:left w:val="none" w:sz="0" w:space="0" w:color="auto"/>
                <w:bottom w:val="none" w:sz="0" w:space="0" w:color="auto"/>
                <w:right w:val="none" w:sz="0" w:space="0" w:color="auto"/>
              </w:divBdr>
              <w:divsChild>
                <w:div w:id="1109854362">
                  <w:marLeft w:val="0"/>
                  <w:marRight w:val="0"/>
                  <w:marTop w:val="0"/>
                  <w:marBottom w:val="0"/>
                  <w:divBdr>
                    <w:top w:val="none" w:sz="0" w:space="0" w:color="auto"/>
                    <w:left w:val="none" w:sz="0" w:space="0" w:color="auto"/>
                    <w:bottom w:val="none" w:sz="0" w:space="0" w:color="auto"/>
                    <w:right w:val="none" w:sz="0" w:space="0" w:color="auto"/>
                  </w:divBdr>
                </w:div>
              </w:divsChild>
            </w:div>
            <w:div w:id="458842754">
              <w:marLeft w:val="0"/>
              <w:marRight w:val="0"/>
              <w:marTop w:val="0"/>
              <w:marBottom w:val="0"/>
              <w:divBdr>
                <w:top w:val="none" w:sz="0" w:space="0" w:color="auto"/>
                <w:left w:val="none" w:sz="0" w:space="0" w:color="auto"/>
                <w:bottom w:val="none" w:sz="0" w:space="0" w:color="auto"/>
                <w:right w:val="none" w:sz="0" w:space="0" w:color="auto"/>
              </w:divBdr>
              <w:divsChild>
                <w:div w:id="11715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35685">
      <w:bodyDiv w:val="1"/>
      <w:marLeft w:val="0"/>
      <w:marRight w:val="0"/>
      <w:marTop w:val="0"/>
      <w:marBottom w:val="0"/>
      <w:divBdr>
        <w:top w:val="none" w:sz="0" w:space="0" w:color="auto"/>
        <w:left w:val="none" w:sz="0" w:space="0" w:color="auto"/>
        <w:bottom w:val="none" w:sz="0" w:space="0" w:color="auto"/>
        <w:right w:val="none" w:sz="0" w:space="0" w:color="auto"/>
      </w:divBdr>
    </w:div>
    <w:div w:id="1166633458">
      <w:bodyDiv w:val="1"/>
      <w:marLeft w:val="0"/>
      <w:marRight w:val="0"/>
      <w:marTop w:val="0"/>
      <w:marBottom w:val="0"/>
      <w:divBdr>
        <w:top w:val="none" w:sz="0" w:space="0" w:color="auto"/>
        <w:left w:val="none" w:sz="0" w:space="0" w:color="auto"/>
        <w:bottom w:val="none" w:sz="0" w:space="0" w:color="auto"/>
        <w:right w:val="none" w:sz="0" w:space="0" w:color="auto"/>
      </w:divBdr>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1663507899">
      <w:bodyDiv w:val="1"/>
      <w:marLeft w:val="0"/>
      <w:marRight w:val="0"/>
      <w:marTop w:val="0"/>
      <w:marBottom w:val="0"/>
      <w:divBdr>
        <w:top w:val="none" w:sz="0" w:space="0" w:color="auto"/>
        <w:left w:val="none" w:sz="0" w:space="0" w:color="auto"/>
        <w:bottom w:val="none" w:sz="0" w:space="0" w:color="auto"/>
        <w:right w:val="none" w:sz="0" w:space="0" w:color="auto"/>
      </w:divBdr>
    </w:div>
    <w:div w:id="1991054134">
      <w:bodyDiv w:val="1"/>
      <w:marLeft w:val="0"/>
      <w:marRight w:val="0"/>
      <w:marTop w:val="0"/>
      <w:marBottom w:val="0"/>
      <w:divBdr>
        <w:top w:val="none" w:sz="0" w:space="0" w:color="auto"/>
        <w:left w:val="none" w:sz="0" w:space="0" w:color="auto"/>
        <w:bottom w:val="none" w:sz="0" w:space="0" w:color="auto"/>
        <w:right w:val="none" w:sz="0" w:space="0" w:color="auto"/>
      </w:divBdr>
    </w:div>
    <w:div w:id="2070221828">
      <w:bodyDiv w:val="1"/>
      <w:marLeft w:val="0"/>
      <w:marRight w:val="0"/>
      <w:marTop w:val="0"/>
      <w:marBottom w:val="0"/>
      <w:divBdr>
        <w:top w:val="none" w:sz="0" w:space="0" w:color="auto"/>
        <w:left w:val="none" w:sz="0" w:space="0" w:color="auto"/>
        <w:bottom w:val="none" w:sz="0" w:space="0" w:color="auto"/>
        <w:right w:val="none" w:sz="0" w:space="0" w:color="auto"/>
      </w:divBdr>
      <w:divsChild>
        <w:div w:id="1081483273">
          <w:marLeft w:val="0"/>
          <w:marRight w:val="0"/>
          <w:marTop w:val="0"/>
          <w:marBottom w:val="0"/>
          <w:divBdr>
            <w:top w:val="none" w:sz="0" w:space="0" w:color="auto"/>
            <w:left w:val="none" w:sz="0" w:space="0" w:color="auto"/>
            <w:bottom w:val="none" w:sz="0" w:space="0" w:color="auto"/>
            <w:right w:val="none" w:sz="0" w:space="0" w:color="auto"/>
          </w:divBdr>
          <w:divsChild>
            <w:div w:id="248659914">
              <w:marLeft w:val="0"/>
              <w:marRight w:val="0"/>
              <w:marTop w:val="0"/>
              <w:marBottom w:val="0"/>
              <w:divBdr>
                <w:top w:val="none" w:sz="0" w:space="0" w:color="auto"/>
                <w:left w:val="none" w:sz="0" w:space="0" w:color="auto"/>
                <w:bottom w:val="none" w:sz="0" w:space="0" w:color="auto"/>
                <w:right w:val="none" w:sz="0" w:space="0" w:color="auto"/>
              </w:divBdr>
              <w:divsChild>
                <w:div w:id="14562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30244">
      <w:bodyDiv w:val="1"/>
      <w:marLeft w:val="0"/>
      <w:marRight w:val="0"/>
      <w:marTop w:val="0"/>
      <w:marBottom w:val="0"/>
      <w:divBdr>
        <w:top w:val="none" w:sz="0" w:space="0" w:color="auto"/>
        <w:left w:val="none" w:sz="0" w:space="0" w:color="auto"/>
        <w:bottom w:val="none" w:sz="0" w:space="0" w:color="auto"/>
        <w:right w:val="none" w:sz="0" w:space="0" w:color="auto"/>
      </w:divBdr>
      <w:divsChild>
        <w:div w:id="558902215">
          <w:marLeft w:val="0"/>
          <w:marRight w:val="0"/>
          <w:marTop w:val="0"/>
          <w:marBottom w:val="0"/>
          <w:divBdr>
            <w:top w:val="none" w:sz="0" w:space="0" w:color="auto"/>
            <w:left w:val="none" w:sz="0" w:space="0" w:color="auto"/>
            <w:bottom w:val="none" w:sz="0" w:space="0" w:color="auto"/>
            <w:right w:val="none" w:sz="0" w:space="0" w:color="auto"/>
          </w:divBdr>
          <w:divsChild>
            <w:div w:id="19550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ius.tamm@agroscope.admin.ch" TargetMode="External"/><Relationship Id="rId18" Type="http://schemas.openxmlformats.org/officeDocument/2006/relationships/hyperlink" Target="https://ibma-global.org/latest-news/the-future-is-biocontrol-one-step-closer-to-sur-innovations-honoured-with-bernard-blum-award" TargetMode="External"/><Relationship Id="rId3" Type="http://schemas.openxmlformats.org/officeDocument/2006/relationships/customXml" Target="../customXml/item3.xml"/><Relationship Id="rId21" Type="http://schemas.openxmlformats.org/officeDocument/2006/relationships/hyperlink" Target="http://www.ibma-globa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 TargetMode="External"/><Relationship Id="rId2" Type="http://schemas.openxmlformats.org/officeDocument/2006/relationships/customXml" Target="../customXml/item2.xml"/><Relationship Id="rId16" Type="http://schemas.openxmlformats.org/officeDocument/2006/relationships/hyperlink" Target="mailto:conference@abim.ch" TargetMode="External"/><Relationship Id="rId20" Type="http://schemas.openxmlformats.org/officeDocument/2006/relationships/hyperlink" Target="https://biomedia.picturepark.com/s/palJXyq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iamh.holland@ibma-global.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bl.org/de/infothek/medi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fer.lewis@ibma-global.org"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e7e4d7-0631-4137-a451-c7cd24c98d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6A99909BDFE489B3045C9067A1397" ma:contentTypeVersion="16" ma:contentTypeDescription="Create a new document." ma:contentTypeScope="" ma:versionID="af6635ab618df0fa3a941145bc0ee5bc">
  <xsd:schema xmlns:xsd="http://www.w3.org/2001/XMLSchema" xmlns:xs="http://www.w3.org/2001/XMLSchema" xmlns:p="http://schemas.microsoft.com/office/2006/metadata/properties" xmlns:ns3="a1e7e4d7-0631-4137-a451-c7cd24c98d78" xmlns:ns4="92b19e43-4683-40c7-941b-d6d0d139492e" targetNamespace="http://schemas.microsoft.com/office/2006/metadata/properties" ma:root="true" ma:fieldsID="76829ee88affc752d2742e6bbdd1056b" ns3:_="" ns4:_="">
    <xsd:import namespace="a1e7e4d7-0631-4137-a451-c7cd24c98d78"/>
    <xsd:import namespace="92b19e43-4683-40c7-941b-d6d0d13949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7e4d7-0631-4137-a451-c7cd24c98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19e43-4683-40c7-941b-d6d0d13949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7D4F-4C5F-4AD5-B8AA-A459C5BF8FA2}">
  <ds:schemaRefs>
    <ds:schemaRef ds:uri="http://schemas.microsoft.com/office/2006/documentManagement/types"/>
    <ds:schemaRef ds:uri="92b19e43-4683-40c7-941b-d6d0d139492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 ds:uri="a1e7e4d7-0631-4137-a451-c7cd24c98d78"/>
    <ds:schemaRef ds:uri="http://www.w3.org/XML/1998/namespace"/>
    <ds:schemaRef ds:uri="http://purl.org/dc/dcmitype/"/>
  </ds:schemaRefs>
</ds:datastoreItem>
</file>

<file path=customXml/itemProps2.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3.xml><?xml version="1.0" encoding="utf-8"?>
<ds:datastoreItem xmlns:ds="http://schemas.openxmlformats.org/officeDocument/2006/customXml" ds:itemID="{7B00CC7F-C89A-43AD-A002-3BEBC49F2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7e4d7-0631-4137-a451-c7cd24c98d78"/>
    <ds:schemaRef ds:uri="92b19e43-4683-40c7-941b-d6d0d1394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1E7F7-3A89-49C7-A273-786CF87D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8702</Characters>
  <Application>Microsoft Office Word</Application>
  <DocSecurity>0</DocSecurity>
  <Lines>72</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More than 970 biocontrol industry representatives gather at ABIM in Basel – a strong boost for our nature based solutions - Media release</vt:lpstr>
      <vt:lpstr>More than 970 biocontrol industry representatives gather at ABIM in Basel – a strong boost for our nature based solutions - Media release</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Innovativer Pflanzenschutz für die Ernährungssicherheit: Am ABIM in Basel traf sich die Biocontrol-Branche</dc:title>
  <dc:creator>FiBL Schweiz</dc:creator>
  <cp:lastModifiedBy>Basler Andreas</cp:lastModifiedBy>
  <cp:revision>8</cp:revision>
  <cp:lastPrinted>2023-10-25T12:50:00Z</cp:lastPrinted>
  <dcterms:created xsi:type="dcterms:W3CDTF">2023-10-25T09:24:00Z</dcterms:created>
  <dcterms:modified xsi:type="dcterms:W3CDTF">2023-10-25T13:03:00Z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0x0101000FC6A99909BDFE489B3045C9067A1397</vt:lpwstr>
  </property>
  <property fmtid="{D5CDD505-2E9C-101B-9397-08002B2CF9AE}" pid="3" name="GrammarlyDocumentId">
    <vt:lpwstr>35a3bc98ae01a9a712147d3bc50dad3b2ffcb568bee26732542a9c1f7db375dc</vt:lpwstr>
  </property>
</Properties>
</file>