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4BD90D60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  <w:r w:rsidR="003E5C36">
        <w:t xml:space="preserve"> </w:t>
      </w:r>
    </w:p>
    <w:p w14:paraId="7D4A717D" w14:textId="0A9495B8" w:rsidR="00DE44EA" w:rsidRPr="00803FDA" w:rsidRDefault="21B88127" w:rsidP="00DE44EA">
      <w:pPr>
        <w:pStyle w:val="FiBLmmtitel"/>
      </w:pPr>
      <w:r>
        <w:t>30 Prozent Biolandbau – darauf kommt es an</w:t>
      </w:r>
      <w:r w:rsidR="00803FDA">
        <w:t xml:space="preserve"> </w:t>
      </w:r>
    </w:p>
    <w:p w14:paraId="1AD24C9F" w14:textId="520F74E3" w:rsidR="00AA309F" w:rsidRDefault="00B16B97" w:rsidP="00AA309F">
      <w:pPr>
        <w:pStyle w:val="FiBLmmlead"/>
      </w:pPr>
      <w:r>
        <w:t>Deutschland</w:t>
      </w:r>
      <w:r w:rsidR="00CE0C0F">
        <w:t xml:space="preserve"> will 30 Prozent Biolandbau bis 2030 erreichen</w:t>
      </w:r>
      <w:r w:rsidR="00803FDA">
        <w:t xml:space="preserve">. </w:t>
      </w:r>
      <w:r w:rsidR="007460A3">
        <w:t xml:space="preserve">Dafür muss sich der Anteil an </w:t>
      </w:r>
      <w:r w:rsidR="006F5CB9">
        <w:t>Bio</w:t>
      </w:r>
      <w:r w:rsidR="007460A3">
        <w:t>fläche fast verdreifachen</w:t>
      </w:r>
      <w:r w:rsidR="00AA309F">
        <w:t>.</w:t>
      </w:r>
      <w:r w:rsidR="007460A3">
        <w:t xml:space="preserve"> </w:t>
      </w:r>
      <w:r w:rsidR="00AA309F">
        <w:t xml:space="preserve">Folglich </w:t>
      </w:r>
      <w:r w:rsidR="7182BC9D">
        <w:t xml:space="preserve">braucht es </w:t>
      </w:r>
      <w:r w:rsidR="00AA309F">
        <w:t>auch</w:t>
      </w:r>
      <w:r w:rsidR="0004257A">
        <w:t xml:space="preserve"> </w:t>
      </w:r>
      <w:r w:rsidR="001D031B">
        <w:t>einen höheren</w:t>
      </w:r>
      <w:r w:rsidR="7182BC9D">
        <w:t xml:space="preserve"> </w:t>
      </w:r>
      <w:r w:rsidR="001D031B">
        <w:t>Biokonsum</w:t>
      </w:r>
      <w:r w:rsidR="7182BC9D">
        <w:t xml:space="preserve">. </w:t>
      </w:r>
      <w:r w:rsidR="00AA309F">
        <w:t>Diesen</w:t>
      </w:r>
      <w:r w:rsidR="7182BC9D">
        <w:t xml:space="preserve"> will der Bundeslandwirtschaftsminister Cem Özdemir jetzt mit </w:t>
      </w:r>
      <w:r w:rsidR="00AA309F">
        <w:t>d</w:t>
      </w:r>
      <w:r w:rsidR="7182BC9D">
        <w:t>er Kampagne</w:t>
      </w:r>
      <w:r w:rsidR="0B85824A">
        <w:t xml:space="preserve"> </w:t>
      </w:r>
      <w:r w:rsidR="00AA309F">
        <w:t>«</w:t>
      </w:r>
      <w:r w:rsidR="0BAF82EE">
        <w:t>Bio? Na Logo!</w:t>
      </w:r>
      <w:r w:rsidR="00AA309F">
        <w:t>»</w:t>
      </w:r>
      <w:r w:rsidR="0BAF82EE">
        <w:t xml:space="preserve"> </w:t>
      </w:r>
      <w:r w:rsidR="00F248BA">
        <w:t>erreichen</w:t>
      </w:r>
      <w:r w:rsidR="0B85824A">
        <w:t xml:space="preserve">. Expert*innen </w:t>
      </w:r>
      <w:r w:rsidR="00C14F08">
        <w:t>des</w:t>
      </w:r>
      <w:r w:rsidR="0B85824A">
        <w:t xml:space="preserve"> FiBL haben das Bundesministerium für Ernährung und Landwirtschaft dabei </w:t>
      </w:r>
      <w:r w:rsidR="006F5CB9">
        <w:t xml:space="preserve">mit einem Bericht </w:t>
      </w:r>
      <w:r w:rsidR="0F55B38A">
        <w:t>unterstützt</w:t>
      </w:r>
      <w:r w:rsidR="00267249">
        <w:t xml:space="preserve">. </w:t>
      </w:r>
      <w:r w:rsidR="006F5CB9">
        <w:t xml:space="preserve">Er liefert </w:t>
      </w:r>
      <w:r w:rsidR="00C14F08">
        <w:t xml:space="preserve">Antworten auf die </w:t>
      </w:r>
      <w:r w:rsidR="006F5CB9">
        <w:t xml:space="preserve">grossen </w:t>
      </w:r>
      <w:r w:rsidR="00C14F08">
        <w:t xml:space="preserve">Kritikpunkte an der Biostrategie. </w:t>
      </w:r>
    </w:p>
    <w:p w14:paraId="7D4A7183" w14:textId="1C1F60ED" w:rsidR="009C0B90" w:rsidRPr="00CE0C0F" w:rsidRDefault="00E06042" w:rsidP="00AA309F">
      <w:pPr>
        <w:pStyle w:val="FiBLmmstandard"/>
      </w:pPr>
      <w:r>
        <w:t>(</w:t>
      </w:r>
      <w:r w:rsidR="0A891F73">
        <w:t>Brüssel/Frankfurt</w:t>
      </w:r>
      <w:r>
        <w:t xml:space="preserve">, </w:t>
      </w:r>
      <w:r w:rsidR="00CE0C0F">
        <w:t>2</w:t>
      </w:r>
      <w:r w:rsidR="00641C67">
        <w:t>1</w:t>
      </w:r>
      <w:r>
        <w:t>.</w:t>
      </w:r>
      <w:r w:rsidR="00CE0C0F">
        <w:t>11</w:t>
      </w:r>
      <w:r>
        <w:t>.</w:t>
      </w:r>
      <w:r w:rsidR="00CE0C0F">
        <w:t>2023</w:t>
      </w:r>
      <w:r>
        <w:t>)</w:t>
      </w:r>
      <w:r w:rsidR="00CE0C0F">
        <w:t xml:space="preserve"> Die Bundesregierung von Deutschland will eine «zukunftsfeste Landwirtschaft»</w:t>
      </w:r>
      <w:r w:rsidR="008A31C1">
        <w:t>. Diese soll für die</w:t>
      </w:r>
      <w:r w:rsidR="00CE0C0F">
        <w:t xml:space="preserve"> Bäuerinnen und Bauern </w:t>
      </w:r>
      <w:r w:rsidR="008A31C1">
        <w:t>ö</w:t>
      </w:r>
      <w:r w:rsidR="00CE0C0F">
        <w:t>konomisch tragfähig</w:t>
      </w:r>
      <w:r w:rsidR="008A31C1">
        <w:t xml:space="preserve"> sein</w:t>
      </w:r>
      <w:r w:rsidR="00CE0C0F">
        <w:t xml:space="preserve"> und </w:t>
      </w:r>
      <w:r w:rsidR="001144A6">
        <w:t xml:space="preserve">den planetaren Grenzen bezüglich </w:t>
      </w:r>
      <w:r w:rsidR="008A31C1">
        <w:t xml:space="preserve">Biodiversität, </w:t>
      </w:r>
      <w:r w:rsidR="00AA309F">
        <w:t>W</w:t>
      </w:r>
      <w:r w:rsidR="001144A6">
        <w:t>asser</w:t>
      </w:r>
      <w:r w:rsidR="00CE0C0F">
        <w:t xml:space="preserve"> und Klima gerecht </w:t>
      </w:r>
      <w:r w:rsidR="008A31C1">
        <w:t>werden</w:t>
      </w:r>
      <w:r w:rsidR="00EE5082">
        <w:t>. Dafür eignen sich</w:t>
      </w:r>
      <w:r w:rsidR="008A31C1">
        <w:t xml:space="preserve"> </w:t>
      </w:r>
      <w:r w:rsidR="00CE0C0F">
        <w:t xml:space="preserve">die wissenschaftlich gut dokumentierten </w:t>
      </w:r>
      <w:r w:rsidR="00EE5082">
        <w:t>Wirkungen</w:t>
      </w:r>
      <w:r w:rsidR="00CE0C0F">
        <w:t xml:space="preserve"> des Biolandbaus</w:t>
      </w:r>
      <w:r w:rsidR="00503B4E">
        <w:t>, wie etwa d</w:t>
      </w:r>
      <w:r w:rsidR="001144A6">
        <w:t>essen Leistungen in Sachen Biodiversität</w:t>
      </w:r>
      <w:r w:rsidR="00EE5082">
        <w:t xml:space="preserve">. </w:t>
      </w:r>
      <w:r w:rsidR="001144A6">
        <w:t>Nun</w:t>
      </w:r>
      <w:r w:rsidR="00641C67">
        <w:t xml:space="preserve"> </w:t>
      </w:r>
      <w:r w:rsidR="00EE5082">
        <w:t>sollen</w:t>
      </w:r>
      <w:r w:rsidR="008A31C1">
        <w:t xml:space="preserve"> </w:t>
      </w:r>
      <w:r w:rsidR="00CE0C0F">
        <w:t xml:space="preserve">30 Prozent der landwirtschaftlichen Fläche Deutschlands </w:t>
      </w:r>
      <w:r w:rsidR="00EE5082">
        <w:t xml:space="preserve">bis ins Jahr 2030 </w:t>
      </w:r>
      <w:r w:rsidR="00CE0C0F">
        <w:t>biologisch</w:t>
      </w:r>
      <w:r w:rsidR="008A31C1">
        <w:t xml:space="preserve"> </w:t>
      </w:r>
      <w:r w:rsidR="00CE0C0F">
        <w:t>bewirtschafte</w:t>
      </w:r>
      <w:r w:rsidR="008A31C1">
        <w:t>t werden</w:t>
      </w:r>
      <w:r w:rsidR="00CE0C0F">
        <w:t xml:space="preserve">. </w:t>
      </w:r>
      <w:r w:rsidR="008A31C1">
        <w:t xml:space="preserve">Antworten auf die grossen Kritikpunkte </w:t>
      </w:r>
      <w:r w:rsidR="001144A6">
        <w:t>dieser</w:t>
      </w:r>
      <w:r w:rsidR="008A31C1">
        <w:t xml:space="preserve"> Strategie liefer</w:t>
      </w:r>
      <w:r w:rsidR="006F5CB9">
        <w:t>n</w:t>
      </w:r>
      <w:r w:rsidR="456F9F96">
        <w:t xml:space="preserve"> Jürn Sanders, Präsident von FiBL Europe</w:t>
      </w:r>
      <w:r w:rsidR="000A1C61">
        <w:t>, und</w:t>
      </w:r>
      <w:r w:rsidR="006F5CB9">
        <w:t xml:space="preserve"> der Bericht</w:t>
      </w:r>
      <w:r w:rsidR="004A3F3B">
        <w:t xml:space="preserve"> von FiBL Expert*innen</w:t>
      </w:r>
      <w:r w:rsidR="006F5CB9">
        <w:t xml:space="preserve"> «Auf den Punkt gebracht» (siehe Link unten)</w:t>
      </w:r>
      <w:r w:rsidR="456F9F96">
        <w:t>.</w:t>
      </w:r>
      <w:r w:rsidR="008A31C1">
        <w:t xml:space="preserve">   </w:t>
      </w:r>
    </w:p>
    <w:p w14:paraId="7D4A7184" w14:textId="7947441E" w:rsidR="00465871" w:rsidRPr="003E2286" w:rsidRDefault="008A31C1" w:rsidP="00465871">
      <w:pPr>
        <w:pStyle w:val="FiBLmmzwischentitel"/>
      </w:pPr>
      <w:r>
        <w:t>Die An</w:t>
      </w:r>
      <w:r w:rsidR="3EBB2A87">
        <w:t>t</w:t>
      </w:r>
      <w:r>
        <w:t xml:space="preserve">wort auf tiefere Erträge heisst </w:t>
      </w:r>
      <w:r w:rsidR="007F480F">
        <w:t>Konsum verändern</w:t>
      </w:r>
    </w:p>
    <w:p w14:paraId="41C76069" w14:textId="25619893" w:rsidR="00565201" w:rsidRDefault="00F578E2" w:rsidP="00F578E2">
      <w:pPr>
        <w:pStyle w:val="FiBLmmstandard"/>
        <w:rPr>
          <w:lang w:val="de-DE"/>
        </w:rPr>
      </w:pPr>
      <w:r>
        <w:t xml:space="preserve">Der Biolandbau liefert im Durchschnitt </w:t>
      </w:r>
      <w:r w:rsidR="3726B738">
        <w:t>10</w:t>
      </w:r>
      <w:r w:rsidR="00AA309F">
        <w:t xml:space="preserve"> bis </w:t>
      </w:r>
      <w:r w:rsidR="3726B738">
        <w:t>40</w:t>
      </w:r>
      <w:r>
        <w:t xml:space="preserve"> Prozent tiefere Erträge. Deswegen führe mehr Biolandbau auch zu mehr Importen, so eine gängige Kritik. «</w:t>
      </w:r>
      <w:r w:rsidR="00565201">
        <w:t>Einfach mehr zu importieren</w:t>
      </w:r>
      <w:r>
        <w:t xml:space="preserve"> wäre natürlich nicht sinnvoll»</w:t>
      </w:r>
      <w:r w:rsidR="00251D6F">
        <w:t>,</w:t>
      </w:r>
      <w:r>
        <w:t xml:space="preserve"> sagt </w:t>
      </w:r>
      <w:r w:rsidR="00565201">
        <w:t>Jürn Sanders. «</w:t>
      </w:r>
      <w:r>
        <w:t>Da</w:t>
      </w:r>
      <w:r w:rsidR="00565201">
        <w:t xml:space="preserve"> </w:t>
      </w:r>
      <w:r>
        <w:t>gibt es weitaus sinnvollere Massnahmen</w:t>
      </w:r>
      <w:r w:rsidR="00565201">
        <w:t>. Wenn wir den</w:t>
      </w:r>
      <w:r>
        <w:t xml:space="preserve"> Food</w:t>
      </w:r>
      <w:r w:rsidR="74C0457B">
        <w:t xml:space="preserve"> </w:t>
      </w:r>
      <w:proofErr w:type="spellStart"/>
      <w:r w:rsidR="74C0457B">
        <w:t>W</w:t>
      </w:r>
      <w:r>
        <w:t>aste</w:t>
      </w:r>
      <w:proofErr w:type="spellEnd"/>
      <w:r>
        <w:t xml:space="preserve"> </w:t>
      </w:r>
      <w:r w:rsidR="00565201">
        <w:t xml:space="preserve">halbieren </w:t>
      </w:r>
      <w:r>
        <w:t xml:space="preserve">und </w:t>
      </w:r>
      <w:r w:rsidR="00565201">
        <w:t>halb so viele</w:t>
      </w:r>
      <w:r>
        <w:t xml:space="preserve"> tierische Lebensmittel</w:t>
      </w:r>
      <w:r w:rsidR="00565201">
        <w:t xml:space="preserve"> konsumieren, dann müssen wir nicht auf den Biolandbau und seine Vorteile verzichten.»</w:t>
      </w:r>
      <w:r>
        <w:t xml:space="preserve"> </w:t>
      </w:r>
      <w:r w:rsidR="007E02BC">
        <w:t xml:space="preserve">Mit diesen beiden Massnahmen wird Ackerfläche frei. </w:t>
      </w:r>
      <w:r w:rsidR="00565201">
        <w:t xml:space="preserve">Denn in </w:t>
      </w:r>
      <w:r w:rsidRPr="0F2EB4ED">
        <w:rPr>
          <w:lang w:val="de-DE"/>
        </w:rPr>
        <w:t xml:space="preserve">Europa </w:t>
      </w:r>
      <w:r w:rsidR="00565201" w:rsidRPr="0F2EB4ED">
        <w:rPr>
          <w:lang w:val="de-DE"/>
        </w:rPr>
        <w:t xml:space="preserve">werden nach wie vor </w:t>
      </w:r>
      <w:r w:rsidRPr="0F2EB4ED">
        <w:rPr>
          <w:lang w:val="de-DE"/>
        </w:rPr>
        <w:t>30</w:t>
      </w:r>
      <w:r w:rsidR="00565201" w:rsidRPr="0F2EB4ED">
        <w:rPr>
          <w:lang w:val="de-DE"/>
        </w:rPr>
        <w:t xml:space="preserve"> Prozent</w:t>
      </w:r>
      <w:r w:rsidRPr="0F2EB4ED">
        <w:rPr>
          <w:lang w:val="de-DE"/>
        </w:rPr>
        <w:t xml:space="preserve"> der Nahrungsmittel als Abfälle</w:t>
      </w:r>
      <w:r w:rsidR="00565201" w:rsidRPr="0F2EB4ED">
        <w:rPr>
          <w:lang w:val="de-DE"/>
        </w:rPr>
        <w:t xml:space="preserve"> verschwendet, und</w:t>
      </w:r>
      <w:r w:rsidRPr="0F2EB4ED">
        <w:rPr>
          <w:lang w:val="de-DE"/>
        </w:rPr>
        <w:t xml:space="preserve"> 40</w:t>
      </w:r>
      <w:r w:rsidR="007E02BC" w:rsidRPr="0F2EB4ED">
        <w:rPr>
          <w:lang w:val="de-DE"/>
        </w:rPr>
        <w:t xml:space="preserve"> Prozent</w:t>
      </w:r>
      <w:r w:rsidRPr="0F2EB4ED">
        <w:rPr>
          <w:lang w:val="de-DE"/>
        </w:rPr>
        <w:t xml:space="preserve"> der Ackerfläche </w:t>
      </w:r>
      <w:r w:rsidR="00565201" w:rsidRPr="0F2EB4ED">
        <w:rPr>
          <w:lang w:val="de-DE"/>
        </w:rPr>
        <w:t xml:space="preserve">dient der Produktion von </w:t>
      </w:r>
      <w:r w:rsidRPr="0F2EB4ED">
        <w:rPr>
          <w:lang w:val="de-DE"/>
        </w:rPr>
        <w:t>Tierfutter</w:t>
      </w:r>
      <w:r w:rsidR="00565201" w:rsidRPr="0F2EB4ED">
        <w:rPr>
          <w:lang w:val="de-DE"/>
        </w:rPr>
        <w:t>.</w:t>
      </w:r>
      <w:r w:rsidRPr="0F2EB4ED">
        <w:rPr>
          <w:lang w:val="de-DE"/>
        </w:rPr>
        <w:t xml:space="preserve"> </w:t>
      </w:r>
    </w:p>
    <w:p w14:paraId="22EC282B" w14:textId="22020004" w:rsidR="00EE5082" w:rsidRPr="003E2286" w:rsidRDefault="00EE5082" w:rsidP="00565201">
      <w:pPr>
        <w:pStyle w:val="FiBLmmzwischentitel"/>
      </w:pPr>
      <w:r>
        <w:t>Die An</w:t>
      </w:r>
      <w:r w:rsidR="00641C67">
        <w:t>t</w:t>
      </w:r>
      <w:r>
        <w:t>wort auf höhere Preise heisst Kostenwahrheit</w:t>
      </w:r>
    </w:p>
    <w:p w14:paraId="7D4A7186" w14:textId="55DAEBDC" w:rsidR="00CD4B01" w:rsidRPr="004A3F3B" w:rsidRDefault="00565201" w:rsidP="004A3F3B">
      <w:pPr>
        <w:pStyle w:val="FiBLmmstandard"/>
      </w:pPr>
      <w:r w:rsidRPr="004A3F3B">
        <w:t xml:space="preserve">Bio ist zu teuer, der Absatz wird daher nie gross genug sein – diese Kritik ist durchaus berechtigt. </w:t>
      </w:r>
      <w:r w:rsidR="007E02BC" w:rsidRPr="004A3F3B">
        <w:t>Was dabei vergessen wird: Erstens</w:t>
      </w:r>
      <w:r w:rsidRPr="004A3F3B">
        <w:t xml:space="preserve"> kommt es darauf an, was man vergleicht: Bioprodukte können durchaus günstiger als Markenprodukte sein.</w:t>
      </w:r>
      <w:r w:rsidR="007E02BC" w:rsidRPr="004A3F3B">
        <w:t xml:space="preserve"> Und zweitens ist es leider so, dass konventionelle Lebensmittel </w:t>
      </w:r>
      <w:r w:rsidR="22C22477" w:rsidRPr="004A3F3B">
        <w:t>häufig zu günstig</w:t>
      </w:r>
      <w:r w:rsidR="007E02BC" w:rsidRPr="004A3F3B">
        <w:t xml:space="preserve"> sind</w:t>
      </w:r>
      <w:r w:rsidR="00005BD9" w:rsidRPr="004A3F3B">
        <w:t>. Eigentlich wären sie teurer als Bioprodukte</w:t>
      </w:r>
      <w:r w:rsidR="007E02BC" w:rsidRPr="004A3F3B">
        <w:t xml:space="preserve">: </w:t>
      </w:r>
      <w:r w:rsidR="002F0891" w:rsidRPr="004A3F3B">
        <w:t>D</w:t>
      </w:r>
      <w:r w:rsidR="00EE5082" w:rsidRPr="004A3F3B">
        <w:t xml:space="preserve">ie </w:t>
      </w:r>
      <w:r w:rsidR="002F0891" w:rsidRPr="004A3F3B">
        <w:t>Kollateralschäden der</w:t>
      </w:r>
      <w:r w:rsidR="00EE5082" w:rsidRPr="004A3F3B">
        <w:t xml:space="preserve"> Landwirtschaft </w:t>
      </w:r>
      <w:r w:rsidR="002F0891" w:rsidRPr="004A3F3B">
        <w:t>verursachen heute in</w:t>
      </w:r>
      <w:r w:rsidR="00EE5082" w:rsidRPr="004A3F3B">
        <w:t xml:space="preserve"> Deutschland Kosten in Höhe von rund 90 </w:t>
      </w:r>
      <w:r w:rsidR="002F0891" w:rsidRPr="004A3F3B">
        <w:t>Milliarden</w:t>
      </w:r>
      <w:r w:rsidR="00EE5082" w:rsidRPr="004A3F3B">
        <w:t xml:space="preserve"> Euro pro Jahr</w:t>
      </w:r>
      <w:r w:rsidR="00F70BB3" w:rsidRPr="004A3F3B">
        <w:t>, die von der Allgemeinheit getragen werden</w:t>
      </w:r>
      <w:r w:rsidR="00267249" w:rsidRPr="004A3F3B">
        <w:t xml:space="preserve">. </w:t>
      </w:r>
      <w:r w:rsidR="002F0891" w:rsidRPr="004A3F3B">
        <w:t>Diese berechnen sich aus den Folgen vom</w:t>
      </w:r>
      <w:r w:rsidR="00EE5082" w:rsidRPr="004A3F3B">
        <w:t xml:space="preserve"> Verlust der biologischen Vielfalt, </w:t>
      </w:r>
      <w:r w:rsidR="002F0891" w:rsidRPr="004A3F3B">
        <w:t>der</w:t>
      </w:r>
      <w:r w:rsidR="00EE5082" w:rsidRPr="004A3F3B">
        <w:t xml:space="preserve"> mitunter schlechte</w:t>
      </w:r>
      <w:r w:rsidR="002F0891" w:rsidRPr="004A3F3B">
        <w:t>n</w:t>
      </w:r>
      <w:r w:rsidR="00EE5082" w:rsidRPr="004A3F3B">
        <w:t xml:space="preserve"> Gewässerqualität </w:t>
      </w:r>
      <w:r w:rsidR="00926034" w:rsidRPr="004A3F3B">
        <w:t xml:space="preserve">und Grundwasserbelastung </w:t>
      </w:r>
      <w:r w:rsidR="00EE5082" w:rsidRPr="004A3F3B">
        <w:t>oder de</w:t>
      </w:r>
      <w:r w:rsidR="003351B1" w:rsidRPr="004A3F3B">
        <w:t>m</w:t>
      </w:r>
      <w:r w:rsidR="00EE5082" w:rsidRPr="004A3F3B">
        <w:t xml:space="preserve"> Verlust der Bodenfruchtbarkeit. </w:t>
      </w:r>
      <w:r w:rsidR="004A3F3B">
        <w:t>«</w:t>
      </w:r>
      <w:r w:rsidR="007E02BC" w:rsidRPr="004A3F3B">
        <w:t xml:space="preserve">Hier bieten die </w:t>
      </w:r>
      <w:r w:rsidR="00AA309F" w:rsidRPr="004A3F3B">
        <w:lastRenderedPageBreak/>
        <w:t>umfassenden</w:t>
      </w:r>
      <w:r w:rsidR="007E02BC" w:rsidRPr="004A3F3B">
        <w:t xml:space="preserve"> Richtlinien des Biolandbaus eine ausgezeichnete Basis für einen Richtungswechsel in der</w:t>
      </w:r>
      <w:r w:rsidR="00EE5082" w:rsidRPr="004A3F3B">
        <w:t xml:space="preserve"> Landwirtschaft</w:t>
      </w:r>
      <w:r w:rsidR="004A3F3B">
        <w:t>»</w:t>
      </w:r>
      <w:r w:rsidR="00251D6F">
        <w:t>,</w:t>
      </w:r>
      <w:r w:rsidR="007E02BC" w:rsidRPr="004A3F3B">
        <w:t xml:space="preserve"> so </w:t>
      </w:r>
      <w:r w:rsidR="32EE5D84" w:rsidRPr="004A3F3B">
        <w:t>Jürn Sanders</w:t>
      </w:r>
      <w:r w:rsidR="007E02BC" w:rsidRPr="004A3F3B">
        <w:t xml:space="preserve">. </w:t>
      </w:r>
      <w:r w:rsidR="004A3F3B">
        <w:t>«</w:t>
      </w:r>
      <w:r w:rsidR="00005BD9" w:rsidRPr="004A3F3B">
        <w:t>Biolandbau ist eine Form der Landwirtschaft, die</w:t>
      </w:r>
      <w:r w:rsidR="007E02BC" w:rsidRPr="004A3F3B">
        <w:t xml:space="preserve"> un</w:t>
      </w:r>
      <w:bookmarkStart w:id="0" w:name="_GoBack"/>
      <w:bookmarkEnd w:id="0"/>
      <w:r w:rsidR="007E02BC" w:rsidRPr="004A3F3B">
        <w:t>sere</w:t>
      </w:r>
      <w:r w:rsidR="00EE5082" w:rsidRPr="004A3F3B">
        <w:t xml:space="preserve"> Ressourcen </w:t>
      </w:r>
      <w:r w:rsidR="00005BD9" w:rsidRPr="004A3F3B">
        <w:t>effizient</w:t>
      </w:r>
      <w:r w:rsidR="00EE5082" w:rsidRPr="004A3F3B">
        <w:t xml:space="preserve"> nutz</w:t>
      </w:r>
      <w:r w:rsidR="007E02BC" w:rsidRPr="004A3F3B">
        <w:t>t,</w:t>
      </w:r>
      <w:r w:rsidR="00EE5082" w:rsidRPr="004A3F3B">
        <w:t xml:space="preserve"> </w:t>
      </w:r>
      <w:r w:rsidR="00005BD9" w:rsidRPr="004A3F3B">
        <w:t xml:space="preserve">ohne </w:t>
      </w:r>
      <w:r w:rsidR="00EE5082" w:rsidRPr="004A3F3B">
        <w:t xml:space="preserve">die planetaren ökologischen Belastungsgrenzen </w:t>
      </w:r>
      <w:r w:rsidR="00005BD9" w:rsidRPr="004A3F3B">
        <w:t>zu</w:t>
      </w:r>
      <w:r w:rsidR="00EE5082" w:rsidRPr="004A3F3B">
        <w:t xml:space="preserve"> überschr</w:t>
      </w:r>
      <w:r w:rsidR="00005BD9" w:rsidRPr="004A3F3B">
        <w:t>eiten.</w:t>
      </w:r>
      <w:r w:rsidR="004A3F3B">
        <w:t>»</w:t>
      </w:r>
    </w:p>
    <w:p w14:paraId="4EAF263C" w14:textId="0FE04E29" w:rsidR="00AA309F" w:rsidRDefault="00AA309F" w:rsidP="00AA309F">
      <w:pPr>
        <w:pStyle w:val="FiBLmmzusatzinfo"/>
      </w:pPr>
      <w:bookmarkStart w:id="1" w:name="_Int_I6fbwmkv"/>
      <w:r>
        <w:t>FiBL Kontakte</w:t>
      </w:r>
      <w:bookmarkEnd w:id="1"/>
    </w:p>
    <w:p w14:paraId="7D4A7187" w14:textId="0E65F656" w:rsidR="003C6406" w:rsidRDefault="00EE5082" w:rsidP="00866E96">
      <w:pPr>
        <w:pStyle w:val="FiBLmmaufzhlungszeichen"/>
      </w:pPr>
      <w:r>
        <w:t xml:space="preserve">Dr. </w:t>
      </w:r>
      <w:r w:rsidR="00B17004">
        <w:t>Jürn Sanders</w:t>
      </w:r>
      <w:r w:rsidR="003C6406">
        <w:t xml:space="preserve">, </w:t>
      </w:r>
      <w:r w:rsidR="1CDFC035">
        <w:t xml:space="preserve">Präsident </w:t>
      </w:r>
      <w:r w:rsidR="78FE97AF" w:rsidRPr="0355241C">
        <w:t xml:space="preserve">FiBL Europe </w:t>
      </w:r>
      <w:r w:rsidR="000A1C61">
        <w:t>und Vorsitzender Direktion FiBL Schweiz</w:t>
      </w:r>
      <w:r w:rsidR="00AA309F">
        <w:br/>
      </w:r>
      <w:r w:rsidR="0001151E">
        <w:t>Tel</w:t>
      </w:r>
      <w:r w:rsidR="00866E96">
        <w:t xml:space="preserve"> </w:t>
      </w:r>
      <w:r>
        <w:t>+41 62 865 17 41</w:t>
      </w:r>
      <w:r w:rsidR="00866E96">
        <w:t xml:space="preserve">, </w:t>
      </w:r>
      <w:r w:rsidR="009F3D54">
        <w:t xml:space="preserve">E-Mail </w:t>
      </w:r>
      <w:hyperlink r:id="rId13">
        <w:r w:rsidRPr="0355241C">
          <w:rPr>
            <w:rStyle w:val="Hyperlink"/>
          </w:rPr>
          <w:t>juern.sanders@fibl.org</w:t>
        </w:r>
      </w:hyperlink>
    </w:p>
    <w:p w14:paraId="6D7B3BD7" w14:textId="067118DC" w:rsidR="00AA309F" w:rsidRDefault="7970E4B7" w:rsidP="00AA309F">
      <w:pPr>
        <w:pStyle w:val="FiBLmmaufzhlungszeichen"/>
      </w:pPr>
      <w:r>
        <w:t>Hella Hansen, Medien</w:t>
      </w:r>
      <w:r w:rsidR="31C1189F">
        <w:t>beauftragte</w:t>
      </w:r>
      <w:r>
        <w:t xml:space="preserve"> FiBL Deutschland</w:t>
      </w:r>
      <w:r>
        <w:br/>
      </w:r>
      <w:r w:rsidR="11138B38">
        <w:t xml:space="preserve"> Tel </w:t>
      </w:r>
      <w:r w:rsidR="11138B38" w:rsidRPr="0355241C">
        <w:t>+49 69 7137699</w:t>
      </w:r>
      <w:r w:rsidR="00AA309F">
        <w:t xml:space="preserve"> </w:t>
      </w:r>
      <w:r w:rsidR="11138B38" w:rsidRPr="0355241C">
        <w:t xml:space="preserve">430, E-Mail </w:t>
      </w:r>
      <w:hyperlink r:id="rId14" w:history="1">
        <w:r w:rsidR="11138B38" w:rsidRPr="00267249">
          <w:rPr>
            <w:rStyle w:val="Hyperlink"/>
          </w:rPr>
          <w:t>hella.hansen@</w:t>
        </w:r>
        <w:r w:rsidR="00AA309F" w:rsidRPr="00267249">
          <w:rPr>
            <w:rStyle w:val="Hyperlink"/>
          </w:rPr>
          <w:t>fibl.org</w:t>
        </w:r>
      </w:hyperlink>
    </w:p>
    <w:p w14:paraId="002C647A" w14:textId="6D19ED08" w:rsidR="003351B1" w:rsidRPr="003351B1" w:rsidRDefault="7137AA2C" w:rsidP="00AA309F">
      <w:pPr>
        <w:pStyle w:val="FiBLmmzusatzinfo"/>
      </w:pPr>
      <w:r>
        <w:t xml:space="preserve">Link zum Bericht </w:t>
      </w:r>
      <w:r w:rsidR="00AA309F">
        <w:t>«Auf den Punkt gebracht»</w:t>
      </w:r>
    </w:p>
    <w:p w14:paraId="7E4B1438" w14:textId="6D1BB215" w:rsidR="00460DA0" w:rsidRDefault="000E3187" w:rsidP="00AA309F">
      <w:pPr>
        <w:pStyle w:val="FiBLmmaufzhlungszeichen"/>
      </w:pPr>
      <w:r>
        <w:t>orgprints</w:t>
      </w:r>
      <w:r w:rsidR="7137AA2C">
        <w:t xml:space="preserve">.org: </w:t>
      </w:r>
      <w:r w:rsidR="00AA309F">
        <w:t>«</w:t>
      </w:r>
      <w:hyperlink r:id="rId15" w:history="1">
        <w:r w:rsidR="7137AA2C" w:rsidRPr="00AA309F">
          <w:rPr>
            <w:rStyle w:val="Hyperlink"/>
          </w:rPr>
          <w:t>Auf den Punkt gebracht –</w:t>
        </w:r>
        <w:r w:rsidR="00AA309F" w:rsidRPr="00AA309F">
          <w:rPr>
            <w:rStyle w:val="Hyperlink"/>
          </w:rPr>
          <w:t xml:space="preserve"> </w:t>
        </w:r>
        <w:r w:rsidR="7137AA2C" w:rsidRPr="00AA309F">
          <w:rPr>
            <w:rStyle w:val="Hyperlink"/>
          </w:rPr>
          <w:t>gesellschaftliche Leistungen des</w:t>
        </w:r>
        <w:r w:rsidR="6811C82E" w:rsidRPr="00AA309F">
          <w:rPr>
            <w:rStyle w:val="Hyperlink"/>
          </w:rPr>
          <w:t xml:space="preserve"> </w:t>
        </w:r>
        <w:r w:rsidR="7137AA2C" w:rsidRPr="00AA309F">
          <w:rPr>
            <w:rStyle w:val="Hyperlink"/>
          </w:rPr>
          <w:t>ökologischen Landbaus</w:t>
        </w:r>
      </w:hyperlink>
      <w:r w:rsidR="00AA309F">
        <w:t>»</w:t>
      </w:r>
      <w:r w:rsidR="565F2BBE">
        <w:t xml:space="preserve"> </w:t>
      </w:r>
    </w:p>
    <w:p w14:paraId="4BE4B563" w14:textId="6F980031" w:rsidR="7137AA2C" w:rsidRDefault="713EDA8A" w:rsidP="0005353C">
      <w:pPr>
        <w:pStyle w:val="FiBLmmstandard"/>
      </w:pPr>
      <w:r>
        <w:t>Der Ber</w:t>
      </w:r>
      <w:r w:rsidR="76F03E2A">
        <w:t>i</w:t>
      </w:r>
      <w:r>
        <w:t xml:space="preserve">cht </w:t>
      </w:r>
      <w:r w:rsidR="2967E019">
        <w:t>wurde</w:t>
      </w:r>
      <w:r w:rsidR="565F2BBE">
        <w:t xml:space="preserve"> im Auftrag der Geschäftsstelle des Bundesprogramms Ökologischer Landbau (BÖL) und des Bundesministeriums für Ernährung und Landwirtschaft (BMEL)</w:t>
      </w:r>
      <w:r w:rsidR="59530481">
        <w:t xml:space="preserve"> vom FiBL erstellt</w:t>
      </w:r>
      <w:r w:rsidR="565F2BBE">
        <w:t>.</w:t>
      </w:r>
    </w:p>
    <w:p w14:paraId="7D4A7190" w14:textId="77777777" w:rsidR="002A7256" w:rsidRDefault="002A7256" w:rsidP="002A7256">
      <w:pPr>
        <w:pStyle w:val="FiBLmmzusatzinfo"/>
      </w:pPr>
      <w:r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16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1B799F18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  <w:hyperlink r:id="rId17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18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D21A" w14:textId="77777777" w:rsidR="00C07F5D" w:rsidRDefault="00C07F5D" w:rsidP="00F53AA9">
      <w:pPr>
        <w:spacing w:after="0" w:line="240" w:lineRule="auto"/>
      </w:pPr>
      <w:r>
        <w:separator/>
      </w:r>
    </w:p>
  </w:endnote>
  <w:endnote w:type="continuationSeparator" w:id="0">
    <w:p w14:paraId="78129316" w14:textId="77777777" w:rsidR="00C07F5D" w:rsidRDefault="00C07F5D" w:rsidP="00F53AA9">
      <w:pPr>
        <w:spacing w:after="0" w:line="240" w:lineRule="auto"/>
      </w:pPr>
      <w:r>
        <w:continuationSeparator/>
      </w:r>
    </w:p>
  </w:endnote>
  <w:endnote w:type="continuationNotice" w:id="1">
    <w:p w14:paraId="04AC5F31" w14:textId="77777777" w:rsidR="00C07F5D" w:rsidRDefault="00C07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703CB96C" w:rsidR="00DA14CE" w:rsidRPr="001926E1" w:rsidRDefault="00DA14CE" w:rsidP="001926E1">
          <w:pPr>
            <w:pStyle w:val="FiBLmmfusszeile"/>
          </w:pPr>
          <w:r w:rsidRPr="00641C67">
            <w:t xml:space="preserve">Medienmitteilung vom </w:t>
          </w:r>
          <w:r w:rsidR="00641C67" w:rsidRPr="00641C67">
            <w:t>21</w:t>
          </w:r>
          <w:r w:rsidRPr="00641C67">
            <w:t>.</w:t>
          </w:r>
          <w:r w:rsidR="00641C67" w:rsidRPr="00641C67">
            <w:t>11</w:t>
          </w:r>
          <w:r w:rsidRPr="00641C67">
            <w:t>.</w:t>
          </w:r>
          <w:r w:rsidR="00641C67" w:rsidRPr="00641C67">
            <w:t>2023</w:t>
          </w:r>
        </w:p>
      </w:tc>
      <w:tc>
        <w:tcPr>
          <w:tcW w:w="77" w:type="pct"/>
        </w:tcPr>
        <w:p w14:paraId="7D4A71A9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7853" w14:textId="77777777" w:rsidR="00C07F5D" w:rsidRDefault="00C07F5D" w:rsidP="00F53AA9">
      <w:pPr>
        <w:spacing w:after="0" w:line="240" w:lineRule="auto"/>
      </w:pPr>
      <w:r>
        <w:separator/>
      </w:r>
    </w:p>
  </w:footnote>
  <w:footnote w:type="continuationSeparator" w:id="0">
    <w:p w14:paraId="3429D7F6" w14:textId="77777777" w:rsidR="00C07F5D" w:rsidRDefault="00C07F5D" w:rsidP="00F53AA9">
      <w:pPr>
        <w:spacing w:after="0" w:line="240" w:lineRule="auto"/>
      </w:pPr>
      <w:r>
        <w:continuationSeparator/>
      </w:r>
    </w:p>
  </w:footnote>
  <w:footnote w:type="continuationNotice" w:id="1">
    <w:p w14:paraId="1FF70083" w14:textId="77777777" w:rsidR="00C07F5D" w:rsidRDefault="00C07F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I6fbwmkv" int2:invalidationBookmarkName="" int2:hashCode="NdsZoqYtj06Zrb" int2:id="TaXj3XZ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56179"/>
    <w:multiLevelType w:val="hybridMultilevel"/>
    <w:tmpl w:val="5060F1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6C86"/>
        <w:em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05BD9"/>
    <w:rsid w:val="0001151E"/>
    <w:rsid w:val="000142D6"/>
    <w:rsid w:val="0004257A"/>
    <w:rsid w:val="0005353C"/>
    <w:rsid w:val="000726B0"/>
    <w:rsid w:val="00075B35"/>
    <w:rsid w:val="0008157D"/>
    <w:rsid w:val="00097E74"/>
    <w:rsid w:val="000A0CF7"/>
    <w:rsid w:val="000A1C61"/>
    <w:rsid w:val="000A3B13"/>
    <w:rsid w:val="000B5156"/>
    <w:rsid w:val="000C75D0"/>
    <w:rsid w:val="000D5714"/>
    <w:rsid w:val="000D7A27"/>
    <w:rsid w:val="000E3187"/>
    <w:rsid w:val="000F2BE9"/>
    <w:rsid w:val="000F36EE"/>
    <w:rsid w:val="001050BE"/>
    <w:rsid w:val="00107221"/>
    <w:rsid w:val="001144A6"/>
    <w:rsid w:val="001354F8"/>
    <w:rsid w:val="001366DE"/>
    <w:rsid w:val="00146772"/>
    <w:rsid w:val="00164C87"/>
    <w:rsid w:val="0017068A"/>
    <w:rsid w:val="0018434A"/>
    <w:rsid w:val="001926E1"/>
    <w:rsid w:val="00195242"/>
    <w:rsid w:val="00195EC7"/>
    <w:rsid w:val="001A2005"/>
    <w:rsid w:val="001B2B79"/>
    <w:rsid w:val="001B31D5"/>
    <w:rsid w:val="001B3DB5"/>
    <w:rsid w:val="001C0A5E"/>
    <w:rsid w:val="001D031B"/>
    <w:rsid w:val="001E1C11"/>
    <w:rsid w:val="001F27C8"/>
    <w:rsid w:val="001F529F"/>
    <w:rsid w:val="00211862"/>
    <w:rsid w:val="00213F69"/>
    <w:rsid w:val="002203DD"/>
    <w:rsid w:val="0022639B"/>
    <w:rsid w:val="00230924"/>
    <w:rsid w:val="0023782C"/>
    <w:rsid w:val="00251D6F"/>
    <w:rsid w:val="00267249"/>
    <w:rsid w:val="00280674"/>
    <w:rsid w:val="002925F1"/>
    <w:rsid w:val="002A7256"/>
    <w:rsid w:val="002B1D53"/>
    <w:rsid w:val="002B5F19"/>
    <w:rsid w:val="002C0814"/>
    <w:rsid w:val="002C08B8"/>
    <w:rsid w:val="002C2DCE"/>
    <w:rsid w:val="002C3506"/>
    <w:rsid w:val="002C4031"/>
    <w:rsid w:val="002D6B0A"/>
    <w:rsid w:val="002D757B"/>
    <w:rsid w:val="002D7D78"/>
    <w:rsid w:val="002E414D"/>
    <w:rsid w:val="002F0891"/>
    <w:rsid w:val="002F586A"/>
    <w:rsid w:val="003135F1"/>
    <w:rsid w:val="003150C5"/>
    <w:rsid w:val="003351B1"/>
    <w:rsid w:val="003633C9"/>
    <w:rsid w:val="003847CC"/>
    <w:rsid w:val="003A4191"/>
    <w:rsid w:val="003A6BE9"/>
    <w:rsid w:val="003C3779"/>
    <w:rsid w:val="003C4537"/>
    <w:rsid w:val="003C6406"/>
    <w:rsid w:val="003D1138"/>
    <w:rsid w:val="003E2286"/>
    <w:rsid w:val="003E5C36"/>
    <w:rsid w:val="00410F5C"/>
    <w:rsid w:val="0041671F"/>
    <w:rsid w:val="00423C89"/>
    <w:rsid w:val="00425269"/>
    <w:rsid w:val="00425CDF"/>
    <w:rsid w:val="00432569"/>
    <w:rsid w:val="00437377"/>
    <w:rsid w:val="0044286A"/>
    <w:rsid w:val="00446B90"/>
    <w:rsid w:val="00450F2F"/>
    <w:rsid w:val="00450FA1"/>
    <w:rsid w:val="00453BD9"/>
    <w:rsid w:val="004570C7"/>
    <w:rsid w:val="00460DA0"/>
    <w:rsid w:val="00465871"/>
    <w:rsid w:val="0046602F"/>
    <w:rsid w:val="004730C6"/>
    <w:rsid w:val="004762FE"/>
    <w:rsid w:val="004807B1"/>
    <w:rsid w:val="004A3F3B"/>
    <w:rsid w:val="004B6C83"/>
    <w:rsid w:val="004C4067"/>
    <w:rsid w:val="004D0109"/>
    <w:rsid w:val="004D6428"/>
    <w:rsid w:val="004D78B9"/>
    <w:rsid w:val="004E7164"/>
    <w:rsid w:val="004F613F"/>
    <w:rsid w:val="00503B4E"/>
    <w:rsid w:val="0053530C"/>
    <w:rsid w:val="00540B0E"/>
    <w:rsid w:val="00540DAE"/>
    <w:rsid w:val="00555C7D"/>
    <w:rsid w:val="0055694C"/>
    <w:rsid w:val="00565201"/>
    <w:rsid w:val="00571E3B"/>
    <w:rsid w:val="00580C94"/>
    <w:rsid w:val="005853C0"/>
    <w:rsid w:val="005867AD"/>
    <w:rsid w:val="005938C8"/>
    <w:rsid w:val="0059401F"/>
    <w:rsid w:val="005B07DB"/>
    <w:rsid w:val="005D0989"/>
    <w:rsid w:val="005D4E70"/>
    <w:rsid w:val="005F1359"/>
    <w:rsid w:val="005F5A7E"/>
    <w:rsid w:val="00622791"/>
    <w:rsid w:val="006410F4"/>
    <w:rsid w:val="00641C67"/>
    <w:rsid w:val="00654842"/>
    <w:rsid w:val="00661678"/>
    <w:rsid w:val="0066529D"/>
    <w:rsid w:val="00680CC7"/>
    <w:rsid w:val="00681E9E"/>
    <w:rsid w:val="00687CF2"/>
    <w:rsid w:val="006938C1"/>
    <w:rsid w:val="006A17EA"/>
    <w:rsid w:val="006A4E12"/>
    <w:rsid w:val="006C4A6E"/>
    <w:rsid w:val="006D0FF6"/>
    <w:rsid w:val="006D4D11"/>
    <w:rsid w:val="006E612A"/>
    <w:rsid w:val="006F5CB9"/>
    <w:rsid w:val="00705C0B"/>
    <w:rsid w:val="00712776"/>
    <w:rsid w:val="00727486"/>
    <w:rsid w:val="00736F11"/>
    <w:rsid w:val="0073798F"/>
    <w:rsid w:val="007460A3"/>
    <w:rsid w:val="00746587"/>
    <w:rsid w:val="00747F54"/>
    <w:rsid w:val="00754508"/>
    <w:rsid w:val="00764E69"/>
    <w:rsid w:val="007666E3"/>
    <w:rsid w:val="007818A9"/>
    <w:rsid w:val="00783BE6"/>
    <w:rsid w:val="0078787E"/>
    <w:rsid w:val="00793238"/>
    <w:rsid w:val="007A051D"/>
    <w:rsid w:val="007A0D20"/>
    <w:rsid w:val="007C5CDD"/>
    <w:rsid w:val="007C6110"/>
    <w:rsid w:val="007C691F"/>
    <w:rsid w:val="007C7E19"/>
    <w:rsid w:val="007E02BC"/>
    <w:rsid w:val="007F2027"/>
    <w:rsid w:val="007F480F"/>
    <w:rsid w:val="00803FDA"/>
    <w:rsid w:val="008078FF"/>
    <w:rsid w:val="00817B94"/>
    <w:rsid w:val="00823157"/>
    <w:rsid w:val="008417D3"/>
    <w:rsid w:val="00861053"/>
    <w:rsid w:val="00861AC8"/>
    <w:rsid w:val="00866E96"/>
    <w:rsid w:val="00870F62"/>
    <w:rsid w:val="00872371"/>
    <w:rsid w:val="00892D61"/>
    <w:rsid w:val="008A31C1"/>
    <w:rsid w:val="008A5E8C"/>
    <w:rsid w:val="008A6B50"/>
    <w:rsid w:val="008D48AD"/>
    <w:rsid w:val="008E4FB3"/>
    <w:rsid w:val="009109C1"/>
    <w:rsid w:val="00912F05"/>
    <w:rsid w:val="00926034"/>
    <w:rsid w:val="009669B5"/>
    <w:rsid w:val="00981742"/>
    <w:rsid w:val="00982A03"/>
    <w:rsid w:val="00986F71"/>
    <w:rsid w:val="009B52A0"/>
    <w:rsid w:val="009C0B90"/>
    <w:rsid w:val="009C0F61"/>
    <w:rsid w:val="009C7E54"/>
    <w:rsid w:val="009F3D54"/>
    <w:rsid w:val="00A033E7"/>
    <w:rsid w:val="00A04F66"/>
    <w:rsid w:val="00A135C6"/>
    <w:rsid w:val="00A17E51"/>
    <w:rsid w:val="00A27464"/>
    <w:rsid w:val="00A365ED"/>
    <w:rsid w:val="00A3752C"/>
    <w:rsid w:val="00A57050"/>
    <w:rsid w:val="00A624F0"/>
    <w:rsid w:val="00A818F8"/>
    <w:rsid w:val="00A83320"/>
    <w:rsid w:val="00AA295A"/>
    <w:rsid w:val="00AA309F"/>
    <w:rsid w:val="00AC5E0E"/>
    <w:rsid w:val="00AC6487"/>
    <w:rsid w:val="00AD2A01"/>
    <w:rsid w:val="00B116CC"/>
    <w:rsid w:val="00B11B61"/>
    <w:rsid w:val="00B169A5"/>
    <w:rsid w:val="00B16B97"/>
    <w:rsid w:val="00B17004"/>
    <w:rsid w:val="00B25617"/>
    <w:rsid w:val="00B25F0B"/>
    <w:rsid w:val="00B273DE"/>
    <w:rsid w:val="00B44024"/>
    <w:rsid w:val="00B83FDA"/>
    <w:rsid w:val="00BA7F7B"/>
    <w:rsid w:val="00BB6309"/>
    <w:rsid w:val="00BB7AF8"/>
    <w:rsid w:val="00BC05AC"/>
    <w:rsid w:val="00BC2E6E"/>
    <w:rsid w:val="00C01EEC"/>
    <w:rsid w:val="00C07F5D"/>
    <w:rsid w:val="00C10742"/>
    <w:rsid w:val="00C14AA4"/>
    <w:rsid w:val="00C14F08"/>
    <w:rsid w:val="00C16594"/>
    <w:rsid w:val="00C50896"/>
    <w:rsid w:val="00C54E7B"/>
    <w:rsid w:val="00C725B7"/>
    <w:rsid w:val="00C73E52"/>
    <w:rsid w:val="00C8256D"/>
    <w:rsid w:val="00C850C7"/>
    <w:rsid w:val="00C93A6C"/>
    <w:rsid w:val="00CC3D03"/>
    <w:rsid w:val="00CC6289"/>
    <w:rsid w:val="00CD4B01"/>
    <w:rsid w:val="00CE0C0F"/>
    <w:rsid w:val="00CE1A38"/>
    <w:rsid w:val="00CF4CEC"/>
    <w:rsid w:val="00D142E7"/>
    <w:rsid w:val="00D20589"/>
    <w:rsid w:val="00D25E6E"/>
    <w:rsid w:val="00D347AD"/>
    <w:rsid w:val="00D7727C"/>
    <w:rsid w:val="00D82FEC"/>
    <w:rsid w:val="00DA14CE"/>
    <w:rsid w:val="00DA5D86"/>
    <w:rsid w:val="00DC15AC"/>
    <w:rsid w:val="00DD0000"/>
    <w:rsid w:val="00DE44EA"/>
    <w:rsid w:val="00E06042"/>
    <w:rsid w:val="00E26091"/>
    <w:rsid w:val="00E26382"/>
    <w:rsid w:val="00E32B51"/>
    <w:rsid w:val="00E433A3"/>
    <w:rsid w:val="00E54E3E"/>
    <w:rsid w:val="00E64975"/>
    <w:rsid w:val="00E71FBF"/>
    <w:rsid w:val="00E834D7"/>
    <w:rsid w:val="00E8490C"/>
    <w:rsid w:val="00ED0946"/>
    <w:rsid w:val="00ED13F3"/>
    <w:rsid w:val="00EE2D4C"/>
    <w:rsid w:val="00EE5082"/>
    <w:rsid w:val="00EF726D"/>
    <w:rsid w:val="00F07B60"/>
    <w:rsid w:val="00F21C5E"/>
    <w:rsid w:val="00F248BA"/>
    <w:rsid w:val="00F27380"/>
    <w:rsid w:val="00F463DB"/>
    <w:rsid w:val="00F53AA9"/>
    <w:rsid w:val="00F578E2"/>
    <w:rsid w:val="00F60E58"/>
    <w:rsid w:val="00F6745D"/>
    <w:rsid w:val="00F70BB3"/>
    <w:rsid w:val="00F73377"/>
    <w:rsid w:val="00F77F65"/>
    <w:rsid w:val="00FC7C7B"/>
    <w:rsid w:val="026CE617"/>
    <w:rsid w:val="026FCD8C"/>
    <w:rsid w:val="0355241C"/>
    <w:rsid w:val="09466BEF"/>
    <w:rsid w:val="0A891F73"/>
    <w:rsid w:val="0B85824A"/>
    <w:rsid w:val="0BAF82EE"/>
    <w:rsid w:val="0BB3CC70"/>
    <w:rsid w:val="0BC9B3A1"/>
    <w:rsid w:val="0F2EB4ED"/>
    <w:rsid w:val="0F55B38A"/>
    <w:rsid w:val="11138B38"/>
    <w:rsid w:val="14FA49B9"/>
    <w:rsid w:val="15AADB2A"/>
    <w:rsid w:val="1746AB8B"/>
    <w:rsid w:val="1B799F18"/>
    <w:rsid w:val="1CDFC035"/>
    <w:rsid w:val="1D49239D"/>
    <w:rsid w:val="1E872EC1"/>
    <w:rsid w:val="2022FF22"/>
    <w:rsid w:val="21B88127"/>
    <w:rsid w:val="22C22477"/>
    <w:rsid w:val="2638CFE9"/>
    <w:rsid w:val="2967E019"/>
    <w:rsid w:val="2F08F662"/>
    <w:rsid w:val="31C1189F"/>
    <w:rsid w:val="32ED67EC"/>
    <w:rsid w:val="32EE5D84"/>
    <w:rsid w:val="338CF025"/>
    <w:rsid w:val="33FC1DE5"/>
    <w:rsid w:val="35CE9EBB"/>
    <w:rsid w:val="364A5620"/>
    <w:rsid w:val="36C4B3FB"/>
    <w:rsid w:val="3726B738"/>
    <w:rsid w:val="3D091B7A"/>
    <w:rsid w:val="3D23B6C7"/>
    <w:rsid w:val="3EBB2A87"/>
    <w:rsid w:val="41FC5D81"/>
    <w:rsid w:val="428C2068"/>
    <w:rsid w:val="43D29CFD"/>
    <w:rsid w:val="44054BFC"/>
    <w:rsid w:val="450BF8EF"/>
    <w:rsid w:val="456F9F96"/>
    <w:rsid w:val="46CFCEA4"/>
    <w:rsid w:val="47B3EA57"/>
    <w:rsid w:val="4E93BE8B"/>
    <w:rsid w:val="5141A440"/>
    <w:rsid w:val="52F82502"/>
    <w:rsid w:val="533EAB28"/>
    <w:rsid w:val="53757DA2"/>
    <w:rsid w:val="565F2BBE"/>
    <w:rsid w:val="59530481"/>
    <w:rsid w:val="65F713CA"/>
    <w:rsid w:val="667D3D0E"/>
    <w:rsid w:val="6811C82E"/>
    <w:rsid w:val="6897DFEF"/>
    <w:rsid w:val="6A240C43"/>
    <w:rsid w:val="6A43C2E1"/>
    <w:rsid w:val="6D75DF90"/>
    <w:rsid w:val="7137AA2C"/>
    <w:rsid w:val="713EDA8A"/>
    <w:rsid w:val="7177615E"/>
    <w:rsid w:val="7182BC9D"/>
    <w:rsid w:val="735BC016"/>
    <w:rsid w:val="74AF0220"/>
    <w:rsid w:val="74C0457B"/>
    <w:rsid w:val="764AD281"/>
    <w:rsid w:val="76F03E2A"/>
    <w:rsid w:val="78FE97AF"/>
    <w:rsid w:val="79497081"/>
    <w:rsid w:val="7970E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3A6B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A6B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6B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A6B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6B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ern.sanders@fibl.org" TargetMode="External"/><Relationship Id="rId18" Type="http://schemas.openxmlformats.org/officeDocument/2006/relationships/footer" Target="footer2.xml"/><Relationship Id="Rd791788c78a9442a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ib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bl.org/de/infothek/medie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rgprints.org/id/eprint/51949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la.hansen@fib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7027AE9797A4EB4565B763DEAD096" ma:contentTypeVersion="3" ma:contentTypeDescription="Create a new document." ma:contentTypeScope="" ma:versionID="118ef88628010ef56bcd1830dc157238">
  <xsd:schema xmlns:xsd="http://www.w3.org/2001/XMLSchema" xmlns:xs="http://www.w3.org/2001/XMLSchema" xmlns:p="http://schemas.microsoft.com/office/2006/metadata/properties" xmlns:ns2="6576c06e-c808-45eb-9611-0a31ade6f7bf" targetNamespace="http://schemas.microsoft.com/office/2006/metadata/properties" ma:root="true" ma:fieldsID="0f8e2ff33b1739a723915b799774e592" ns2:_="">
    <xsd:import namespace="6576c06e-c808-45eb-9611-0a31ade6f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c06e-c808-45eb-9611-0a31ade6f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3674-751A-43EF-BFAE-BF6767803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c06e-c808-45eb-9611-0a31ade6f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011148-FC78-4EF3-B7EE-DA6DB007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 Prozent Biolandbau – darauf kommt es an</vt:lpstr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Prozent Biolandbau – darauf kommt es an</dc:title>
  <dc:creator>FiBL</dc:creator>
  <cp:lastModifiedBy>Basler Andreas</cp:lastModifiedBy>
  <cp:revision>20</cp:revision>
  <cp:lastPrinted>2023-11-21T10:00:00Z</cp:lastPrinted>
  <dcterms:created xsi:type="dcterms:W3CDTF">2023-11-20T16:41:00Z</dcterms:created>
  <dcterms:modified xsi:type="dcterms:W3CDTF">2023-11-21T10:05:00Z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0x010100B307027AE9797A4EB4565B763DEAD096</vt:lpwstr>
  </property>
</Properties>
</file>