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7F4DD" w14:textId="77777777" w:rsidR="00BA11ED" w:rsidRPr="00212FA5" w:rsidRDefault="00BA11ED" w:rsidP="004878E9">
      <w:pPr>
        <w:pStyle w:val="oeftstandard"/>
        <w:sectPr w:rsidR="00BA11ED" w:rsidRPr="00212FA5" w:rsidSect="009A42A3">
          <w:headerReference w:type="default" r:id="rId7"/>
          <w:footerReference w:type="default" r:id="rId8"/>
          <w:headerReference w:type="first" r:id="rId9"/>
          <w:footerReference w:type="first" r:id="rId10"/>
          <w:pgSz w:w="11906" w:h="16838" w:code="9"/>
          <w:pgMar w:top="1560" w:right="2835" w:bottom="1134" w:left="1474" w:header="568" w:footer="913" w:gutter="0"/>
          <w:paperSrc w:first="261" w:other="261"/>
          <w:cols w:space="720"/>
          <w:titlePg/>
        </w:sectPr>
      </w:pPr>
    </w:p>
    <w:p w14:paraId="43E66304" w14:textId="77777777" w:rsidR="00E35FCB" w:rsidRPr="00A66E49" w:rsidRDefault="00E35FCB" w:rsidP="00E35FCB">
      <w:pPr>
        <w:pStyle w:val="oeftpmueberschrift"/>
      </w:pPr>
      <w:r w:rsidRPr="00A66E49">
        <w:t>Ö</w:t>
      </w:r>
      <w:r>
        <w:t>ko-</w:t>
      </w:r>
      <w:proofErr w:type="spellStart"/>
      <w:r>
        <w:t>Feldtage</w:t>
      </w:r>
      <w:proofErr w:type="spellEnd"/>
      <w:r>
        <w:t xml:space="preserve"> mit Lösungen für die Klimakrise </w:t>
      </w:r>
    </w:p>
    <w:p w14:paraId="5CDBF4A9" w14:textId="240890F6" w:rsidR="00C23193" w:rsidRPr="00BC75BE" w:rsidRDefault="00E35FCB" w:rsidP="00E35FCB">
      <w:pPr>
        <w:pStyle w:val="oeftpmteaser"/>
      </w:pPr>
      <w:r>
        <w:t>Der Auftakt der Öko-</w:t>
      </w:r>
      <w:proofErr w:type="spellStart"/>
      <w:r>
        <w:t>Feldtage</w:t>
      </w:r>
      <w:proofErr w:type="spellEnd"/>
      <w:r w:rsidR="00E6423C">
        <w:t xml:space="preserve"> </w:t>
      </w:r>
      <w:r w:rsidR="00E36983" w:rsidRPr="00A66E49">
        <w:t xml:space="preserve">in </w:t>
      </w:r>
      <w:proofErr w:type="spellStart"/>
      <w:r w:rsidR="00E36983">
        <w:t>Villm</w:t>
      </w:r>
      <w:r w:rsidR="006058F2">
        <w:t>ar</w:t>
      </w:r>
      <w:proofErr w:type="spellEnd"/>
      <w:r w:rsidR="007D4434">
        <w:t xml:space="preserve"> </w:t>
      </w:r>
      <w:r>
        <w:t>am 2</w:t>
      </w:r>
      <w:r w:rsidR="0047372E">
        <w:t>8</w:t>
      </w:r>
      <w:r>
        <w:t>.</w:t>
      </w:r>
      <w:r w:rsidR="004228C9">
        <w:t xml:space="preserve"> Juni </w:t>
      </w:r>
      <w:r>
        <w:t xml:space="preserve">zeigt </w:t>
      </w:r>
      <w:r w:rsidR="00E87B10">
        <w:t>das große Interesse der Branche an Konzepten für eine nachhaltige Landwirtschaft</w:t>
      </w:r>
      <w:r>
        <w:t xml:space="preserve">. Die </w:t>
      </w:r>
      <w:r w:rsidR="00FF6134">
        <w:t>h</w:t>
      </w:r>
      <w:r>
        <w:t xml:space="preserve">essische Landwirtschaftsministerin Priska Hinz und der Bundeslandwirtschaftsminister Cem Özdemir eröffneten die große Innovationsschau rund um den ökologischen Pflanzenbau und die Tierhaltung auf der Staatsdomäne </w:t>
      </w:r>
      <w:proofErr w:type="spellStart"/>
      <w:r>
        <w:t>Gladbache</w:t>
      </w:r>
      <w:r w:rsidR="008347AA">
        <w:t>r</w:t>
      </w:r>
      <w:r>
        <w:t>hof</w:t>
      </w:r>
      <w:proofErr w:type="spellEnd"/>
      <w:r w:rsidR="00E36983">
        <w:t xml:space="preserve">. Forschende und Praktiker*innen diskutieren </w:t>
      </w:r>
      <w:r>
        <w:t xml:space="preserve">hier noch bis morgen </w:t>
      </w:r>
      <w:r w:rsidR="00E36983">
        <w:t xml:space="preserve">mit der Politik, </w:t>
      </w:r>
      <w:r w:rsidR="00C23193">
        <w:t>was die ökologische Landwirtschaft jetzt braucht, um gesund zu wachsen.</w:t>
      </w:r>
    </w:p>
    <w:p w14:paraId="2A9C79F3" w14:textId="789A299A" w:rsidR="00D3273E" w:rsidRPr="00A66E49" w:rsidRDefault="00D3273E" w:rsidP="00C23193">
      <w:pPr>
        <w:pStyle w:val="oeftpmteaser"/>
      </w:pPr>
      <w:r w:rsidRPr="00A66E49">
        <w:t>(</w:t>
      </w:r>
      <w:proofErr w:type="spellStart"/>
      <w:r w:rsidR="00F9228D">
        <w:t>Villmar-Aumenau</w:t>
      </w:r>
      <w:proofErr w:type="spellEnd"/>
      <w:r w:rsidRPr="00A66E49">
        <w:t>,</w:t>
      </w:r>
      <w:r w:rsidR="00E37C1F" w:rsidRPr="00A66E49">
        <w:t xml:space="preserve"> </w:t>
      </w:r>
      <w:r w:rsidR="000E2159">
        <w:t>2</w:t>
      </w:r>
      <w:r w:rsidR="00676931">
        <w:t>9</w:t>
      </w:r>
      <w:r w:rsidR="00E36983" w:rsidRPr="00A66E49">
        <w:t>.06.2022</w:t>
      </w:r>
      <w:r w:rsidRPr="00A66E49">
        <w:t xml:space="preserve">) </w:t>
      </w:r>
    </w:p>
    <w:p w14:paraId="02745EE2" w14:textId="6F098D18" w:rsidR="00D3639B" w:rsidRDefault="00D3639B" w:rsidP="00BD2391">
      <w:pPr>
        <w:pStyle w:val="oeftstandard"/>
      </w:pPr>
      <w:r w:rsidRPr="00D3639B">
        <w:t>„Die Öko-</w:t>
      </w:r>
      <w:proofErr w:type="spellStart"/>
      <w:r w:rsidRPr="00D3639B">
        <w:t>Feldtage</w:t>
      </w:r>
      <w:proofErr w:type="spellEnd"/>
      <w:r w:rsidRPr="00D3639B">
        <w:t xml:space="preserve"> zeigen zukunftsweisende Lösungen für die Klimakrise für die gesamte Landwirtschaft“, sagt die Hessische Landwirtschaftsministerin Priska Hinz auf der Eröffnung </w:t>
      </w:r>
      <w:bookmarkStart w:id="0" w:name="_GoBack"/>
      <w:r w:rsidRPr="00D3639B">
        <w:t>d</w:t>
      </w:r>
      <w:bookmarkEnd w:id="0"/>
      <w:r w:rsidRPr="00D3639B">
        <w:t>er Öko-</w:t>
      </w:r>
      <w:proofErr w:type="spellStart"/>
      <w:r w:rsidRPr="00D3639B">
        <w:t>Feldtage</w:t>
      </w:r>
      <w:proofErr w:type="spellEnd"/>
      <w:r w:rsidRPr="00D3639B">
        <w:t xml:space="preserve">, die an der eigens für die </w:t>
      </w:r>
      <w:proofErr w:type="spellStart"/>
      <w:r w:rsidRPr="00D3639B">
        <w:t>Feldtage</w:t>
      </w:r>
      <w:proofErr w:type="spellEnd"/>
      <w:r w:rsidRPr="00D3639B">
        <w:t xml:space="preserve"> gebauten Treppe stattfand. Hier bekommen die Besucher und Besucherinnen gleich einen Eindruck von der Mittelgebirgslage des </w:t>
      </w:r>
      <w:proofErr w:type="spellStart"/>
      <w:r w:rsidRPr="00D3639B">
        <w:t>Gladbacherhofs</w:t>
      </w:r>
      <w:proofErr w:type="spellEnd"/>
      <w:r w:rsidRPr="00D3639B">
        <w:t xml:space="preserve">. „Über die Krise der globalen Ernährungssicherung dürfen wir die Biodiversitäts- und Klimakrise nicht vergessen“, appelliert Hinz und ist überzeugt, „dass die Ausweitung des Ökolandbaus die richtige Antwort für unsere Zukunft ist.“ Das Klima und der Umgang mit Hitze, Trockenheit und Starkregen werden im Schwerpunktthema Klima auf den Öko-Feldtagen thematisiert: Beispielsweise sollen 1.200 Bäume, die in den vergangenen Jahren auf Grün- und Ackerland des </w:t>
      </w:r>
      <w:proofErr w:type="spellStart"/>
      <w:r w:rsidRPr="00D3639B">
        <w:t>Gladbacherhofs</w:t>
      </w:r>
      <w:proofErr w:type="spellEnd"/>
      <w:r w:rsidRPr="00D3639B">
        <w:t xml:space="preserve"> gepflanzt wurden, helfen, Erosionsschäden zu mindern und die Artenvielfalt auf dem Acker zu steigern. Im Forschungsstall erm</w:t>
      </w:r>
      <w:r w:rsidR="00643C18">
        <w:t>öglicht eine hochautomatisierte</w:t>
      </w:r>
      <w:r w:rsidRPr="00D3639B">
        <w:t xml:space="preserve"> Technik den Wissenschaftler*innen klimaschädliche Gase zu messen. Sie vergleichen die Ergebnisse bei unterschiedlicher Futterzusammensetzung. </w:t>
      </w:r>
    </w:p>
    <w:p w14:paraId="215CA0FE" w14:textId="4568A43F" w:rsidR="006058F2" w:rsidRPr="006058F2" w:rsidRDefault="006058F2" w:rsidP="00BD2391">
      <w:pPr>
        <w:pStyle w:val="oeftstandard"/>
        <w:rPr>
          <w:b/>
        </w:rPr>
      </w:pPr>
      <w:r w:rsidRPr="006058F2">
        <w:rPr>
          <w:b/>
        </w:rPr>
        <w:t>Pilgerort für Nachhaltigkeit</w:t>
      </w:r>
    </w:p>
    <w:p w14:paraId="46EEB997" w14:textId="3A66FC9C" w:rsidR="006058F2" w:rsidRDefault="001F6957" w:rsidP="00B075BD">
      <w:pPr>
        <w:pStyle w:val="oeftstandard"/>
      </w:pPr>
      <w:r w:rsidRPr="001F6957">
        <w:t>„Die Öko</w:t>
      </w:r>
      <w:r w:rsidR="008347AA">
        <w:t>-</w:t>
      </w:r>
      <w:proofErr w:type="spellStart"/>
      <w:r w:rsidR="008347AA">
        <w:t>F</w:t>
      </w:r>
      <w:r w:rsidRPr="001F6957">
        <w:t>eldtage</w:t>
      </w:r>
      <w:proofErr w:type="spellEnd"/>
      <w:r w:rsidRPr="001F6957">
        <w:t xml:space="preserve"> sind ein echter Pilgerort für Nachhaltigkeit. Ich gratuliere den Veranstaltern sehr herzlich </w:t>
      </w:r>
      <w:r w:rsidR="00D33386">
        <w:t>zu dieser sehr gelungenen Messe</w:t>
      </w:r>
      <w:r w:rsidR="009F2EAD">
        <w:t>“, sagt Bundeslandwirtschaftsminister Cem Özdemir und ergänzt:</w:t>
      </w:r>
      <w:r w:rsidRPr="001F6957">
        <w:t xml:space="preserve"> </w:t>
      </w:r>
      <w:r w:rsidR="009F2EAD">
        <w:t>„</w:t>
      </w:r>
      <w:r w:rsidRPr="001F6957">
        <w:t>Es ist beeindruckend, was den Besucherinnen und Besuchern auf dem Gladbacher Hof an Innovationen aus Praxis und Forschung geboten wird. Mit dem Thema Klima setzen die Öko</w:t>
      </w:r>
      <w:r>
        <w:t>-</w:t>
      </w:r>
      <w:proofErr w:type="spellStart"/>
      <w:r>
        <w:t>F</w:t>
      </w:r>
      <w:r w:rsidRPr="001F6957">
        <w:t>eldtage</w:t>
      </w:r>
      <w:proofErr w:type="spellEnd"/>
      <w:r w:rsidRPr="001F6957">
        <w:t xml:space="preserve"> genau den richtigen Schwerpunkt in dieser krisengeschüttelten Zeit. Und zeigen in der Tierhaltung und im Pflanzenbau, wie mit Bio zur Lösung aller Krisen beigetragen werden kann. Deshalb ist es mir auch sehr wichtig, dass wir den Ökolandbau zu unserem Leitbild für nachhaltige</w:t>
      </w:r>
      <w:r>
        <w:t xml:space="preserve"> Landwirtschaft gemacht haben u</w:t>
      </w:r>
      <w:r w:rsidRPr="001F6957">
        <w:t>nd am Ziel 30 Prozent Ökolandbau bis 2030 festhalten.“</w:t>
      </w:r>
    </w:p>
    <w:p w14:paraId="0780C92B" w14:textId="1406F466" w:rsidR="003A0FF9" w:rsidRDefault="001D594B" w:rsidP="00B075BD">
      <w:pPr>
        <w:pStyle w:val="oeftstandard"/>
        <w:rPr>
          <w:bCs/>
        </w:rPr>
      </w:pPr>
      <w:r w:rsidRPr="001D594B">
        <w:rPr>
          <w:bCs/>
        </w:rPr>
        <w:t xml:space="preserve">Carsten Veller </w:t>
      </w:r>
      <w:r>
        <w:rPr>
          <w:bCs/>
        </w:rPr>
        <w:t>ist mit dem Start der Öko-</w:t>
      </w:r>
      <w:proofErr w:type="spellStart"/>
      <w:r>
        <w:rPr>
          <w:bCs/>
        </w:rPr>
        <w:t>Feldtage</w:t>
      </w:r>
      <w:proofErr w:type="spellEnd"/>
      <w:r>
        <w:rPr>
          <w:bCs/>
        </w:rPr>
        <w:t xml:space="preserve"> sehr zufrieden. „</w:t>
      </w:r>
      <w:r w:rsidR="004E3D80">
        <w:rPr>
          <w:bCs/>
        </w:rPr>
        <w:t xml:space="preserve">Jeder kennt die </w:t>
      </w:r>
      <w:r>
        <w:rPr>
          <w:bCs/>
        </w:rPr>
        <w:t>Öko-</w:t>
      </w:r>
      <w:proofErr w:type="spellStart"/>
      <w:r>
        <w:rPr>
          <w:bCs/>
        </w:rPr>
        <w:t>Feldtage</w:t>
      </w:r>
      <w:proofErr w:type="spellEnd"/>
      <w:r>
        <w:rPr>
          <w:bCs/>
        </w:rPr>
        <w:t xml:space="preserve"> </w:t>
      </w:r>
      <w:r w:rsidR="004E3D80">
        <w:rPr>
          <w:bCs/>
        </w:rPr>
        <w:t xml:space="preserve">inzwischen als </w:t>
      </w:r>
      <w:r w:rsidR="004E3D80" w:rsidRPr="004E3D80">
        <w:rPr>
          <w:b/>
          <w:bCs/>
        </w:rPr>
        <w:t>den</w:t>
      </w:r>
      <w:r w:rsidR="004E3D80">
        <w:rPr>
          <w:bCs/>
        </w:rPr>
        <w:t xml:space="preserve"> </w:t>
      </w:r>
      <w:r>
        <w:rPr>
          <w:bCs/>
        </w:rPr>
        <w:t xml:space="preserve">Treffpunkt für die ökologische Landwirtschaft, wo Technik und Tradition ihren Platz haben und Vertreter*innen aus Praxis, Forschung, Politik und Wirtschaft dasselbe Ziel </w:t>
      </w:r>
      <w:r w:rsidR="004E3D80">
        <w:rPr>
          <w:bCs/>
        </w:rPr>
        <w:t>verfolgen</w:t>
      </w:r>
      <w:r>
        <w:rPr>
          <w:bCs/>
        </w:rPr>
        <w:t xml:space="preserve">: Den </w:t>
      </w:r>
      <w:r w:rsidR="004E3D80">
        <w:rPr>
          <w:bCs/>
        </w:rPr>
        <w:t xml:space="preserve">Ökolandbau weiter zu entwickeln, </w:t>
      </w:r>
      <w:r>
        <w:rPr>
          <w:bCs/>
        </w:rPr>
        <w:t xml:space="preserve">als richtige Antwort auf </w:t>
      </w:r>
    </w:p>
    <w:p w14:paraId="29ECD06F" w14:textId="72B23136" w:rsidR="001F6957" w:rsidRPr="003A0FF9" w:rsidRDefault="001D594B" w:rsidP="00B075BD">
      <w:pPr>
        <w:pStyle w:val="oeftstandard"/>
        <w:rPr>
          <w:bCs/>
        </w:rPr>
      </w:pPr>
      <w:r>
        <w:rPr>
          <w:bCs/>
        </w:rPr>
        <w:lastRenderedPageBreak/>
        <w:t xml:space="preserve">unsere Zukunft. </w:t>
      </w:r>
      <w:r w:rsidR="000C2553">
        <w:t>Wir</w:t>
      </w:r>
      <w:r w:rsidR="000C2553" w:rsidRPr="000C2553">
        <w:t xml:space="preserve"> müssen jetzt </w:t>
      </w:r>
      <w:r w:rsidR="004E3D80">
        <w:t xml:space="preserve">gemeinsam </w:t>
      </w:r>
      <w:r w:rsidR="000C2553" w:rsidRPr="000C2553">
        <w:t xml:space="preserve">Konzepte </w:t>
      </w:r>
      <w:r w:rsidR="000C2553">
        <w:t>schaffen</w:t>
      </w:r>
      <w:r w:rsidR="000C2553" w:rsidRPr="000C2553">
        <w:t xml:space="preserve">, wie die ökologische Landwirtschaft ein </w:t>
      </w:r>
      <w:r w:rsidR="000C2553">
        <w:t xml:space="preserve">schnelles </w:t>
      </w:r>
      <w:r w:rsidR="000C2553" w:rsidRPr="000C2553">
        <w:t>Wachstum hinlegen kann</w:t>
      </w:r>
      <w:r w:rsidR="0052406F">
        <w:t>,</w:t>
      </w:r>
      <w:r w:rsidR="000C2553">
        <w:t xml:space="preserve"> ohne </w:t>
      </w:r>
      <w:r w:rsidR="0052406F">
        <w:t>ihre</w:t>
      </w:r>
      <w:r w:rsidR="000C2553">
        <w:t xml:space="preserve"> Ideale </w:t>
      </w:r>
      <w:r w:rsidR="004E3D80">
        <w:t>zu verkaufen</w:t>
      </w:r>
      <w:r w:rsidR="000C2553" w:rsidRPr="000C2553">
        <w:t>.</w:t>
      </w:r>
      <w:r>
        <w:t xml:space="preserve"> Die Öko-</w:t>
      </w:r>
      <w:proofErr w:type="spellStart"/>
      <w:r>
        <w:t>Feldtage</w:t>
      </w:r>
      <w:proofErr w:type="spellEnd"/>
      <w:r>
        <w:t xml:space="preserve"> stellen dafür viele Lösungsansätze vor.</w:t>
      </w:r>
    </w:p>
    <w:p w14:paraId="5D8A0F0F" w14:textId="77777777" w:rsidR="00B075BD" w:rsidRPr="00B33E86" w:rsidRDefault="00B075BD" w:rsidP="00B075BD">
      <w:pPr>
        <w:pStyle w:val="oeftstandard"/>
        <w:rPr>
          <w:rFonts w:cs="Arial"/>
          <w:b/>
          <w:bCs/>
        </w:rPr>
      </w:pPr>
      <w:r w:rsidRPr="00B33E86">
        <w:rPr>
          <w:rFonts w:cs="Arial"/>
          <w:b/>
          <w:bCs/>
        </w:rPr>
        <w:t>Preisverleihung mit Cem Özdemir</w:t>
      </w:r>
    </w:p>
    <w:p w14:paraId="2EFD71D5" w14:textId="0241FF1C" w:rsidR="00222A99" w:rsidRPr="003A0FF9" w:rsidRDefault="00B075BD" w:rsidP="003A0FF9">
      <w:pPr>
        <w:pStyle w:val="oeftstandard"/>
        <w:rPr>
          <w:rFonts w:cs="Arial"/>
        </w:rPr>
      </w:pPr>
      <w:r w:rsidRPr="006E6A2F">
        <w:rPr>
          <w:rFonts w:cs="Arial"/>
        </w:rPr>
        <w:t>Erstmals f</w:t>
      </w:r>
      <w:r>
        <w:rPr>
          <w:rFonts w:cs="Arial"/>
        </w:rPr>
        <w:t xml:space="preserve">and </w:t>
      </w:r>
      <w:r w:rsidRPr="006E6A2F">
        <w:rPr>
          <w:rFonts w:cs="Arial"/>
        </w:rPr>
        <w:t>die Preisverleihung für den Bundeswettbewerb Ökologischer Landbau i</w:t>
      </w:r>
      <w:r>
        <w:rPr>
          <w:rFonts w:cs="Arial"/>
        </w:rPr>
        <w:t xml:space="preserve">m Rahmen der </w:t>
      </w:r>
      <w:r w:rsidR="004E3D80">
        <w:rPr>
          <w:rFonts w:cs="Arial"/>
        </w:rPr>
        <w:t>Öko-</w:t>
      </w:r>
      <w:proofErr w:type="spellStart"/>
      <w:r w:rsidR="004E3D80">
        <w:rPr>
          <w:rFonts w:cs="Arial"/>
        </w:rPr>
        <w:t>Feldtage</w:t>
      </w:r>
      <w:proofErr w:type="spellEnd"/>
      <w:r w:rsidR="004E3D80">
        <w:rPr>
          <w:rFonts w:cs="Arial"/>
        </w:rPr>
        <w:t xml:space="preserve"> statt. Cem Özdemir überreichte diese an </w:t>
      </w:r>
      <w:r>
        <w:rPr>
          <w:rFonts w:cs="Arial"/>
        </w:rPr>
        <w:t>Öko</w:t>
      </w:r>
      <w:r w:rsidR="004E3D80">
        <w:rPr>
          <w:rFonts w:cs="Arial"/>
        </w:rPr>
        <w:t>b</w:t>
      </w:r>
      <w:r w:rsidR="00EF67F4">
        <w:rPr>
          <w:rFonts w:cs="Arial"/>
        </w:rPr>
        <w:t>e</w:t>
      </w:r>
      <w:r w:rsidR="004E3D80">
        <w:rPr>
          <w:rFonts w:cs="Arial"/>
        </w:rPr>
        <w:t>t</w:t>
      </w:r>
      <w:r w:rsidR="00EF67F4">
        <w:rPr>
          <w:rFonts w:cs="Arial"/>
        </w:rPr>
        <w:t xml:space="preserve">riebe, die mit wegweisenden Konzepten besonders erfolgreich ökologisch wirtschaften. </w:t>
      </w:r>
      <w:r w:rsidR="008D1785">
        <w:rPr>
          <w:rFonts w:cs="Arial"/>
        </w:rPr>
        <w:t xml:space="preserve">Preisträger in diesem Jahr sind: </w:t>
      </w:r>
      <w:r w:rsidR="008D1785">
        <w:t>d</w:t>
      </w:r>
      <w:r w:rsidR="008D1785" w:rsidRPr="008D1785">
        <w:t>er Demeter-Betrieb Biohof Bursch</w:t>
      </w:r>
      <w:r w:rsidR="008D1785">
        <w:t xml:space="preserve">, </w:t>
      </w:r>
      <w:proofErr w:type="spellStart"/>
      <w:r w:rsidR="008D1785" w:rsidRPr="008D1785">
        <w:t>De</w:t>
      </w:r>
      <w:proofErr w:type="spellEnd"/>
      <w:r w:rsidR="008D1785" w:rsidRPr="008D1785">
        <w:t xml:space="preserve"> </w:t>
      </w:r>
      <w:proofErr w:type="spellStart"/>
      <w:r w:rsidR="008D1785" w:rsidRPr="008D1785">
        <w:t>Öko</w:t>
      </w:r>
      <w:proofErr w:type="spellEnd"/>
      <w:r w:rsidR="008D1785" w:rsidRPr="008D1785">
        <w:t xml:space="preserve"> Melkburen aus </w:t>
      </w:r>
      <w:proofErr w:type="spellStart"/>
      <w:r w:rsidR="008D1785" w:rsidRPr="008D1785">
        <w:t>Lentföhrden</w:t>
      </w:r>
      <w:proofErr w:type="spellEnd"/>
      <w:r w:rsidR="008D1785">
        <w:t xml:space="preserve"> und d</w:t>
      </w:r>
      <w:r w:rsidR="008D1785" w:rsidRPr="008D1785">
        <w:t>ie gemeinnützige GmbH live2give</w:t>
      </w:r>
      <w:r w:rsidR="008D1785">
        <w:t xml:space="preserve">. </w:t>
      </w:r>
      <w:r w:rsidR="00EF67F4">
        <w:t>Mehr Informationen auf</w:t>
      </w:r>
      <w:r w:rsidR="007F5AB3">
        <w:t xml:space="preserve"> </w:t>
      </w:r>
      <w:r w:rsidR="007F5AB3" w:rsidRPr="007F5AB3">
        <w:t>www.wettbewerb-oekolandbau.de</w:t>
      </w:r>
      <w:r w:rsidR="007F5AB3">
        <w:rPr>
          <w:rFonts w:cs="Arial"/>
        </w:rPr>
        <w:t>.</w:t>
      </w:r>
    </w:p>
    <w:p w14:paraId="5230310E" w14:textId="21A8F041" w:rsidR="005D083C" w:rsidRDefault="00ED6261" w:rsidP="004E3D80">
      <w:pPr>
        <w:spacing w:line="240" w:lineRule="auto"/>
        <w:rPr>
          <w:rFonts w:ascii="Arial" w:hAnsi="Arial" w:cs="Arial"/>
          <w:b/>
          <w:color w:val="auto"/>
          <w:sz w:val="22"/>
          <w:szCs w:val="24"/>
          <w:lang w:val="de-DE"/>
        </w:rPr>
      </w:pPr>
      <w:r>
        <w:rPr>
          <w:rFonts w:ascii="Arial" w:hAnsi="Arial" w:cs="Arial"/>
          <w:color w:val="auto"/>
          <w:sz w:val="22"/>
          <w:szCs w:val="24"/>
          <w:lang w:val="de-DE"/>
        </w:rPr>
        <w:t>Weitere Informationen</w:t>
      </w:r>
      <w:r w:rsidR="00766F2E" w:rsidRPr="00E96CDE">
        <w:rPr>
          <w:rFonts w:ascii="Arial" w:hAnsi="Arial" w:cs="Arial"/>
          <w:color w:val="auto"/>
          <w:sz w:val="22"/>
          <w:szCs w:val="24"/>
          <w:lang w:val="de-DE"/>
        </w:rPr>
        <w:t xml:space="preserve"> </w:t>
      </w:r>
      <w:r w:rsidR="00222A99" w:rsidRPr="00E96CDE">
        <w:rPr>
          <w:rFonts w:ascii="Arial" w:hAnsi="Arial" w:cs="Arial"/>
          <w:color w:val="auto"/>
          <w:sz w:val="22"/>
          <w:szCs w:val="24"/>
          <w:lang w:val="de-DE"/>
        </w:rPr>
        <w:t xml:space="preserve">auf </w:t>
      </w:r>
      <w:r w:rsidR="006058F2" w:rsidRPr="006058F2">
        <w:rPr>
          <w:rFonts w:ascii="Arial" w:hAnsi="Arial" w:cs="Arial"/>
          <w:color w:val="auto"/>
          <w:sz w:val="22"/>
          <w:szCs w:val="24"/>
          <w:lang w:val="de-DE"/>
        </w:rPr>
        <w:t>https://oeko-feldtage.de/digitale-pressemappe/</w:t>
      </w:r>
      <w:r w:rsidR="00367D1C">
        <w:rPr>
          <w:rFonts w:ascii="Arial" w:hAnsi="Arial" w:cs="Arial"/>
          <w:b/>
          <w:color w:val="auto"/>
          <w:sz w:val="22"/>
          <w:szCs w:val="24"/>
          <w:lang w:val="de-DE"/>
        </w:rPr>
        <w:t xml:space="preserve"> </w:t>
      </w:r>
    </w:p>
    <w:p w14:paraId="685A7E48" w14:textId="77777777" w:rsidR="004E3D80" w:rsidRPr="004E3D80" w:rsidRDefault="004E3D80" w:rsidP="004E3D80">
      <w:pPr>
        <w:spacing w:line="240" w:lineRule="auto"/>
        <w:rPr>
          <w:rFonts w:ascii="Arial" w:hAnsi="Arial" w:cs="Arial"/>
          <w:color w:val="auto"/>
          <w:sz w:val="22"/>
          <w:szCs w:val="24"/>
          <w:lang w:val="de-DE"/>
        </w:rPr>
      </w:pPr>
    </w:p>
    <w:p w14:paraId="4E4E5C3C" w14:textId="26E249A6" w:rsidR="00337AA4" w:rsidRPr="00337AA4" w:rsidRDefault="00337AA4" w:rsidP="00337AA4">
      <w:pPr>
        <w:pStyle w:val="oeftstandard"/>
        <w:rPr>
          <w:rFonts w:cs="Arial"/>
          <w:b/>
        </w:rPr>
      </w:pPr>
      <w:r w:rsidRPr="00337AA4">
        <w:rPr>
          <w:rFonts w:cs="Arial"/>
          <w:b/>
        </w:rPr>
        <w:t>Mehr Informationen</w:t>
      </w:r>
    </w:p>
    <w:p w14:paraId="2AFB5761" w14:textId="09191BFD" w:rsidR="00E93963" w:rsidRDefault="00E93963" w:rsidP="00337AA4">
      <w:pPr>
        <w:pStyle w:val="oeftstandard"/>
        <w:rPr>
          <w:rFonts w:cs="Arial"/>
        </w:rPr>
      </w:pPr>
      <w:r w:rsidRPr="00E93963">
        <w:rPr>
          <w:rFonts w:cs="Arial"/>
        </w:rPr>
        <w:t xml:space="preserve">Die Veranstaltung ist von Anfang an so konzipiert, dass ihre Schwerpunkte sich immer an den jeweiligen Standort anpassen. In diesem Jahr finden sie zum ersten Mal auf dem Öko-Gemischtbetrieb </w:t>
      </w:r>
      <w:proofErr w:type="spellStart"/>
      <w:r w:rsidRPr="00E93963">
        <w:rPr>
          <w:rFonts w:cs="Arial"/>
        </w:rPr>
        <w:t>Gladbacherhof</w:t>
      </w:r>
      <w:proofErr w:type="spellEnd"/>
      <w:r w:rsidRPr="00E93963">
        <w:rPr>
          <w:rFonts w:cs="Arial"/>
        </w:rPr>
        <w:t xml:space="preserve"> in einer typischen Mittelgebirgslage statt.</w:t>
      </w:r>
      <w:r>
        <w:rPr>
          <w:rFonts w:cs="Arial"/>
        </w:rPr>
        <w:t xml:space="preserve"> </w:t>
      </w:r>
      <w:r w:rsidRPr="00E93963">
        <w:rPr>
          <w:rFonts w:cs="Arial"/>
        </w:rPr>
        <w:t>Schwerpunkte des 190 Hektar großen Betriebes sind die Erzeugung von Saatgut (Getreide) und die Milchproduktion. 110 ha werden als Ackerland und 75 ha als Dauergrünland bewirtschaftet. Die Forschungsaktivitäten befassen sich mit der Resilienz von Agrarsystemen, wie zum Beispiel die Optimierung von Fruchtfolge und Bodenbearbeitung.</w:t>
      </w:r>
    </w:p>
    <w:p w14:paraId="293DCADC" w14:textId="37A0B2E2" w:rsidR="00507808" w:rsidRPr="00507808" w:rsidRDefault="00507808" w:rsidP="00337AA4">
      <w:pPr>
        <w:pStyle w:val="oeftstandard"/>
        <w:rPr>
          <w:rFonts w:cs="Arial"/>
          <w:b/>
        </w:rPr>
      </w:pPr>
      <w:r w:rsidRPr="00507808">
        <w:rPr>
          <w:rFonts w:cs="Arial"/>
          <w:b/>
        </w:rPr>
        <w:t>Ökolandbau auf 20 Hektar</w:t>
      </w:r>
    </w:p>
    <w:p w14:paraId="2B36C174" w14:textId="36735F69" w:rsidR="00337AA4" w:rsidRPr="00337AA4" w:rsidRDefault="00507808" w:rsidP="00337AA4">
      <w:pPr>
        <w:pStyle w:val="oeftstandard"/>
        <w:rPr>
          <w:rFonts w:cs="Arial"/>
        </w:rPr>
      </w:pPr>
      <w:r>
        <w:rPr>
          <w:rFonts w:cs="Arial"/>
        </w:rPr>
        <w:t xml:space="preserve">330 </w:t>
      </w:r>
      <w:r w:rsidRPr="00507808">
        <w:rPr>
          <w:rFonts w:cs="Arial"/>
        </w:rPr>
        <w:t xml:space="preserve">Unternehmen, Verbände und Organisationen präsentieren Saatgut, Landtechnik, Betriebsmittel, Futtermittel, </w:t>
      </w:r>
      <w:proofErr w:type="spellStart"/>
      <w:r w:rsidRPr="00507808">
        <w:rPr>
          <w:rFonts w:cs="Arial"/>
        </w:rPr>
        <w:t>Stallbau</w:t>
      </w:r>
      <w:proofErr w:type="spellEnd"/>
      <w:r w:rsidRPr="00507808">
        <w:rPr>
          <w:rFonts w:cs="Arial"/>
        </w:rPr>
        <w:t xml:space="preserve">, Beratungsleistungen und vieles mehr. </w:t>
      </w:r>
      <w:r w:rsidR="00337AA4" w:rsidRPr="00337AA4">
        <w:rPr>
          <w:rFonts w:cs="Arial"/>
        </w:rPr>
        <w:t>Das Programm der Öko-</w:t>
      </w:r>
      <w:proofErr w:type="spellStart"/>
      <w:r w:rsidR="00337AA4" w:rsidRPr="00337AA4">
        <w:rPr>
          <w:rFonts w:cs="Arial"/>
        </w:rPr>
        <w:t>Feldtage</w:t>
      </w:r>
      <w:proofErr w:type="spellEnd"/>
      <w:r w:rsidR="00337AA4" w:rsidRPr="00337AA4">
        <w:rPr>
          <w:rFonts w:cs="Arial"/>
        </w:rPr>
        <w:t xml:space="preserve"> zeigt </w:t>
      </w:r>
      <w:r w:rsidR="005D083C">
        <w:rPr>
          <w:rFonts w:cs="Arial"/>
        </w:rPr>
        <w:t xml:space="preserve">alles rund um den </w:t>
      </w:r>
      <w:r w:rsidR="005D083C" w:rsidRPr="00337AA4">
        <w:rPr>
          <w:rFonts w:cs="Arial"/>
        </w:rPr>
        <w:t xml:space="preserve">ökologischen Pflanzenbau und </w:t>
      </w:r>
      <w:r w:rsidR="005D083C">
        <w:rPr>
          <w:rFonts w:cs="Arial"/>
        </w:rPr>
        <w:t>die</w:t>
      </w:r>
      <w:r w:rsidR="005D083C" w:rsidRPr="00337AA4">
        <w:rPr>
          <w:rFonts w:cs="Arial"/>
        </w:rPr>
        <w:t xml:space="preserve"> Tierhaltung</w:t>
      </w:r>
      <w:r w:rsidR="005D083C">
        <w:rPr>
          <w:rFonts w:cs="Arial"/>
        </w:rPr>
        <w:t>;</w:t>
      </w:r>
      <w:r w:rsidR="005D083C" w:rsidRPr="00337AA4">
        <w:rPr>
          <w:rFonts w:cs="Arial"/>
        </w:rPr>
        <w:t xml:space="preserve"> </w:t>
      </w:r>
      <w:r w:rsidR="00337AA4" w:rsidRPr="00337AA4">
        <w:rPr>
          <w:rFonts w:cs="Arial"/>
        </w:rPr>
        <w:t>in einer Mischung aus Praxis und Forschung</w:t>
      </w:r>
      <w:r w:rsidR="005D083C">
        <w:rPr>
          <w:rFonts w:cs="Arial"/>
        </w:rPr>
        <w:t xml:space="preserve">. </w:t>
      </w:r>
      <w:r w:rsidR="00337AA4" w:rsidRPr="00337AA4">
        <w:rPr>
          <w:rFonts w:cs="Arial"/>
        </w:rPr>
        <w:t xml:space="preserve">Besucher*innen können 16 überwiegend kameragesteuerte Hackmaschinen sowie Neuheiten aus den Themenbereichen Schröpfschnitt und Futterbergung im praktischen Einsatz sehen. Ein Schwerpunktthema auf den Öko-Feldtagen 2022 ist das Klima. </w:t>
      </w:r>
      <w:r w:rsidR="0055115D">
        <w:rPr>
          <w:rFonts w:cs="Arial"/>
        </w:rPr>
        <w:t>Wissenschaftler*innen zeigen an circa 20 Stationen die Herausforderungen für die Landwirtschaft und mögliche Lösungsansätze wie b</w:t>
      </w:r>
      <w:r w:rsidR="00337AA4" w:rsidRPr="00337AA4">
        <w:rPr>
          <w:rFonts w:cs="Arial"/>
        </w:rPr>
        <w:t xml:space="preserve">eispielsweise Agroforstflächen </w:t>
      </w:r>
      <w:r w:rsidR="0055115D">
        <w:rPr>
          <w:rFonts w:cs="Arial"/>
        </w:rPr>
        <w:t xml:space="preserve">und </w:t>
      </w:r>
      <w:proofErr w:type="spellStart"/>
      <w:r w:rsidR="0055115D">
        <w:rPr>
          <w:rFonts w:cs="Arial"/>
        </w:rPr>
        <w:t>Mulchgemüseanbau</w:t>
      </w:r>
      <w:proofErr w:type="spellEnd"/>
      <w:r w:rsidR="00337AA4" w:rsidRPr="00337AA4">
        <w:rPr>
          <w:rFonts w:cs="Arial"/>
        </w:rPr>
        <w:t xml:space="preserve">. </w:t>
      </w:r>
    </w:p>
    <w:p w14:paraId="78EB9E4A" w14:textId="5ED93A60" w:rsidR="00B33E86" w:rsidRDefault="00337AA4" w:rsidP="00337AA4">
      <w:pPr>
        <w:pStyle w:val="oeftstandard"/>
        <w:rPr>
          <w:rFonts w:cs="Arial"/>
        </w:rPr>
      </w:pPr>
      <w:r w:rsidRPr="00337AA4">
        <w:rPr>
          <w:rFonts w:cs="Arial"/>
        </w:rPr>
        <w:t xml:space="preserve">Neueste Erkenntnisse zu Öko-Züchtungen, Carbon </w:t>
      </w:r>
      <w:proofErr w:type="spellStart"/>
      <w:r w:rsidRPr="00337AA4">
        <w:rPr>
          <w:rFonts w:cs="Arial"/>
        </w:rPr>
        <w:t>Farming</w:t>
      </w:r>
      <w:proofErr w:type="spellEnd"/>
      <w:r w:rsidRPr="00337AA4">
        <w:rPr>
          <w:rFonts w:cs="Arial"/>
        </w:rPr>
        <w:t xml:space="preserve"> und </w:t>
      </w:r>
      <w:proofErr w:type="spellStart"/>
      <w:r w:rsidRPr="00337AA4">
        <w:rPr>
          <w:rFonts w:cs="Arial"/>
        </w:rPr>
        <w:t>Tierwohl</w:t>
      </w:r>
      <w:proofErr w:type="spellEnd"/>
      <w:r w:rsidRPr="00337AA4">
        <w:rPr>
          <w:rFonts w:cs="Arial"/>
        </w:rPr>
        <w:t xml:space="preserve"> werden in </w:t>
      </w:r>
      <w:r w:rsidR="0055115D">
        <w:rPr>
          <w:rFonts w:cs="Arial"/>
        </w:rPr>
        <w:t xml:space="preserve">sechs </w:t>
      </w:r>
      <w:r w:rsidRPr="00337AA4">
        <w:rPr>
          <w:rFonts w:cs="Arial"/>
        </w:rPr>
        <w:t xml:space="preserve">Foren behandelt und diskutiert. Auf zahlreichen Demoparzellen </w:t>
      </w:r>
      <w:r w:rsidR="00170673">
        <w:rPr>
          <w:rFonts w:cs="Arial"/>
        </w:rPr>
        <w:t>werden</w:t>
      </w:r>
      <w:r w:rsidRPr="00337AA4">
        <w:rPr>
          <w:rFonts w:cs="Arial"/>
        </w:rPr>
        <w:t xml:space="preserve"> zudem mehr als 120 Kulturen und 500 Sorten vo</w:t>
      </w:r>
      <w:r w:rsidR="00002B8C">
        <w:rPr>
          <w:rFonts w:cs="Arial"/>
        </w:rPr>
        <w:t>r</w:t>
      </w:r>
      <w:r w:rsidR="00170673">
        <w:rPr>
          <w:rFonts w:cs="Arial"/>
        </w:rPr>
        <w:t>gestellt</w:t>
      </w:r>
      <w:r w:rsidRPr="00337AA4">
        <w:rPr>
          <w:rFonts w:cs="Arial"/>
        </w:rPr>
        <w:t>. Im Umfeld des neuen Forschungsstalls präsentieren sich Ausstellende rund um das Thema Tierhaltung sowie das Forum LLH-Stallgespräche. Themen sind beispielsweise Intensitätsstufen in der ökologischen Milchproduktion, 100 % Biofütterung, Nutztierhaltung der Zukunft sowie die Koexi</w:t>
      </w:r>
      <w:r w:rsidR="00573307">
        <w:rPr>
          <w:rFonts w:cs="Arial"/>
        </w:rPr>
        <w:t>stenz von Wolf und Weidetieren.</w:t>
      </w:r>
    </w:p>
    <w:p w14:paraId="4B8165D2" w14:textId="77777777" w:rsidR="00337AA4" w:rsidRPr="0055115D" w:rsidRDefault="00337AA4" w:rsidP="00337AA4">
      <w:pPr>
        <w:pStyle w:val="oeftstandard"/>
        <w:rPr>
          <w:rFonts w:cs="Arial"/>
          <w:b/>
        </w:rPr>
      </w:pPr>
      <w:r w:rsidRPr="0055115D">
        <w:rPr>
          <w:rFonts w:cs="Arial"/>
          <w:b/>
        </w:rPr>
        <w:t>Organisation &amp; Veranstaltende</w:t>
      </w:r>
    </w:p>
    <w:p w14:paraId="0127679C" w14:textId="41E6B220" w:rsidR="000C2553" w:rsidRPr="005C7E45" w:rsidRDefault="00337AA4" w:rsidP="005C7E45">
      <w:pPr>
        <w:pStyle w:val="oeftstandard"/>
        <w:rPr>
          <w:rFonts w:cs="Arial"/>
        </w:rPr>
      </w:pPr>
      <w:r w:rsidRPr="00337AA4">
        <w:rPr>
          <w:rFonts w:cs="Arial"/>
        </w:rPr>
        <w:t>Das starke Team von Partnern organisiert die Veranstaltung 2022 in weitgehend bewährter Zusammenarbeit. Die FiBL Projekte GmbH veranstaltet die Öko-</w:t>
      </w:r>
      <w:proofErr w:type="spellStart"/>
      <w:r w:rsidRPr="00337AA4">
        <w:rPr>
          <w:rFonts w:cs="Arial"/>
        </w:rPr>
        <w:t>Feldtage</w:t>
      </w:r>
      <w:proofErr w:type="spellEnd"/>
      <w:r w:rsidRPr="00337AA4">
        <w:rPr>
          <w:rFonts w:cs="Arial"/>
        </w:rPr>
        <w:t xml:space="preserve">. Mitveranstaltende sind das Hessische Landwirtschafts-ministerium und die Justus-Liebig-Universität Gießen mit der Hessischen Staatsdomäne </w:t>
      </w:r>
      <w:proofErr w:type="spellStart"/>
      <w:r w:rsidRPr="00337AA4">
        <w:rPr>
          <w:rFonts w:cs="Arial"/>
        </w:rPr>
        <w:t>Gladbacherhof</w:t>
      </w:r>
      <w:proofErr w:type="spellEnd"/>
      <w:r w:rsidRPr="00337AA4">
        <w:rPr>
          <w:rFonts w:cs="Arial"/>
        </w:rPr>
        <w:t xml:space="preserve"> sowie der Landesbetrieb Landwirtschaft Hessen und die Stiftung Ökologie und Landbau. Der BÖLW ist Schirmherr der Veranstaltung. Das Hessische Landwirtschaftsministerium unterstützt die Veranstaltung auch 2022 wieder finanziell im Rahmen des Ökoaktionsplans. Die REWE Group ist Goldsponsor der Öko-</w:t>
      </w:r>
      <w:proofErr w:type="spellStart"/>
      <w:r w:rsidRPr="00337AA4">
        <w:rPr>
          <w:rFonts w:cs="Arial"/>
        </w:rPr>
        <w:t>Feldtage</w:t>
      </w:r>
      <w:proofErr w:type="spellEnd"/>
      <w:r w:rsidRPr="00337AA4">
        <w:rPr>
          <w:rFonts w:cs="Arial"/>
        </w:rPr>
        <w:t xml:space="preserve"> 2022.</w:t>
      </w:r>
    </w:p>
    <w:sectPr w:rsidR="000C2553" w:rsidRPr="005C7E45" w:rsidSect="00E96CDE">
      <w:headerReference w:type="default" r:id="rId11"/>
      <w:footerReference w:type="default" r:id="rId12"/>
      <w:headerReference w:type="first" r:id="rId13"/>
      <w:footerReference w:type="first" r:id="rId14"/>
      <w:type w:val="continuous"/>
      <w:pgSz w:w="11906" w:h="16838" w:code="9"/>
      <w:pgMar w:top="631" w:right="2835" w:bottom="1134" w:left="1474" w:header="183" w:footer="90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070BF" w14:textId="77777777" w:rsidR="009417F7" w:rsidRDefault="009417F7">
      <w:r>
        <w:separator/>
      </w:r>
    </w:p>
  </w:endnote>
  <w:endnote w:type="continuationSeparator" w:id="0">
    <w:p w14:paraId="72685713" w14:textId="77777777" w:rsidR="009417F7" w:rsidRDefault="0094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Calibri"/>
    <w:panose1 w:val="00000000000000000000"/>
    <w:charset w:val="00"/>
    <w:family w:val="auto"/>
    <w:notTrueType/>
    <w:pitch w:val="variable"/>
    <w:sig w:usb0="00000003" w:usb1="00000000" w:usb2="00000000" w:usb3="00000000" w:csb0="00000001" w:csb1="00000000"/>
  </w:font>
  <w:font w:name="Formata Bold">
    <w:altName w:val="Format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4FF68" w14:textId="77777777" w:rsidR="008C6AB2" w:rsidRDefault="00D46525">
    <w:pPr>
      <w:pStyle w:val="Kopfzeile"/>
      <w:jc w:val="center"/>
    </w:pPr>
    <w:r>
      <w:rPr>
        <w:noProof/>
        <w:sz w:val="20"/>
        <w:lang w:val="de-DE"/>
      </w:rPr>
      <mc:AlternateContent>
        <mc:Choice Requires="wps">
          <w:drawing>
            <wp:anchor distT="0" distB="0" distL="114300" distR="114300" simplePos="0" relativeHeight="251657216" behindDoc="0" locked="0" layoutInCell="1" allowOverlap="0" wp14:anchorId="295F320E" wp14:editId="440FFCC8">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C28473"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795FF768"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F320E"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" o:allowoverlap="f" stroked="f">
              <v:textbox>
                <w:txbxContent>
                  <w:p w14:paraId="18C28473"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795FF768"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44B1" w14:textId="7CC3C74B" w:rsidR="003401D1" w:rsidRDefault="0090147B">
    <w:pPr>
      <w:pStyle w:val="Fuzeile"/>
    </w:pPr>
    <w:r>
      <w:rPr>
        <w:noProof/>
        <w:lang w:val="de-DE"/>
      </w:rPr>
      <mc:AlternateContent>
        <mc:Choice Requires="wps">
          <w:drawing>
            <wp:anchor distT="0" distB="0" distL="114300" distR="114300" simplePos="0" relativeHeight="251684864" behindDoc="0" locked="0" layoutInCell="1" allowOverlap="1" wp14:anchorId="1CC510FE" wp14:editId="2C418A9D">
              <wp:simplePos x="0" y="0"/>
              <wp:positionH relativeFrom="column">
                <wp:posOffset>3416763</wp:posOffset>
              </wp:positionH>
              <wp:positionV relativeFrom="paragraph">
                <wp:posOffset>-324485</wp:posOffset>
              </wp:positionV>
              <wp:extent cx="1358900" cy="182245"/>
              <wp:effectExtent l="0" t="0" r="0" b="0"/>
              <wp:wrapNone/>
              <wp:docPr id="17" name="Rectangle 171"/>
              <wp:cNvGraphicFramePr/>
              <a:graphic xmlns:a="http://schemas.openxmlformats.org/drawingml/2006/main">
                <a:graphicData uri="http://schemas.microsoft.com/office/word/2010/wordprocessingShape">
                  <wps:wsp>
                    <wps:cNvSpPr/>
                    <wps:spPr>
                      <a:xfrm>
                        <a:off x="0" y="0"/>
                        <a:ext cx="1358900" cy="182245"/>
                      </a:xfrm>
                      <a:prstGeom prst="rect">
                        <a:avLst/>
                      </a:prstGeom>
                      <a:ln>
                        <a:noFill/>
                      </a:ln>
                    </wps:spPr>
                    <wps:txbx>
                      <w:txbxContent>
                        <w:p w14:paraId="41BCEED7" w14:textId="6232C321" w:rsidR="001849DD" w:rsidRPr="003401D1" w:rsidRDefault="001849DD" w:rsidP="001849DD">
                          <w:pPr>
                            <w:spacing w:after="160" w:line="259" w:lineRule="auto"/>
                            <w:rPr>
                              <w:lang w:val="de-DE"/>
                            </w:rPr>
                          </w:pPr>
                          <w:r>
                            <w:rPr>
                              <w:rFonts w:ascii="Arial" w:eastAsia="Arial" w:hAnsi="Arial" w:cs="Arial"/>
                              <w:b/>
                              <w:color w:val="0D5433"/>
                              <w:sz w:val="15"/>
                              <w:lang w:val="de-DE"/>
                            </w:rPr>
                            <w:t>Sponsoring Bronze</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1CC510FE" id="_x0000_s1030" style="position:absolute;margin-left:269.05pt;margin-top:-25.55pt;width:107pt;height:14.3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" filled="f" stroked="f">
              <v:textbox inset="0,0,0,0">
                <w:txbxContent>
                  <w:p w14:paraId="41BCEED7" w14:textId="6232C321" w:rsidR="001849DD" w:rsidRPr="003401D1" w:rsidRDefault="001849DD" w:rsidP="001849DD">
                    <w:pPr>
                      <w:spacing w:after="160" w:line="259" w:lineRule="auto"/>
                      <w:rPr>
                        <w:lang w:val="de-DE"/>
                      </w:rPr>
                    </w:pPr>
                    <w:r>
                      <w:rPr>
                        <w:rFonts w:ascii="Arial" w:eastAsia="Arial" w:hAnsi="Arial" w:cs="Arial"/>
                        <w:b/>
                        <w:color w:val="0D5433"/>
                        <w:sz w:val="15"/>
                        <w:lang w:val="de-DE"/>
                      </w:rPr>
                      <w:t>Sponsoring Bronze</w:t>
                    </w:r>
                  </w:p>
                </w:txbxContent>
              </v:textbox>
            </v:rect>
          </w:pict>
        </mc:Fallback>
      </mc:AlternateContent>
    </w:r>
    <w:r>
      <w:rPr>
        <w:noProof/>
        <w:lang w:val="de-DE"/>
      </w:rPr>
      <mc:AlternateContent>
        <mc:Choice Requires="wps">
          <w:drawing>
            <wp:anchor distT="0" distB="0" distL="114300" distR="114300" simplePos="0" relativeHeight="251682816" behindDoc="0" locked="0" layoutInCell="1" allowOverlap="1" wp14:anchorId="0E833CD9" wp14:editId="7165B25E">
              <wp:simplePos x="0" y="0"/>
              <wp:positionH relativeFrom="column">
                <wp:posOffset>1697818</wp:posOffset>
              </wp:positionH>
              <wp:positionV relativeFrom="paragraph">
                <wp:posOffset>-328295</wp:posOffset>
              </wp:positionV>
              <wp:extent cx="1358900" cy="182245"/>
              <wp:effectExtent l="0" t="0" r="0" b="0"/>
              <wp:wrapNone/>
              <wp:docPr id="16" name="Rectangle 171"/>
              <wp:cNvGraphicFramePr/>
              <a:graphic xmlns:a="http://schemas.openxmlformats.org/drawingml/2006/main">
                <a:graphicData uri="http://schemas.microsoft.com/office/word/2010/wordprocessingShape">
                  <wps:wsp>
                    <wps:cNvSpPr/>
                    <wps:spPr>
                      <a:xfrm>
                        <a:off x="0" y="0"/>
                        <a:ext cx="1358900" cy="182245"/>
                      </a:xfrm>
                      <a:prstGeom prst="rect">
                        <a:avLst/>
                      </a:prstGeom>
                      <a:ln>
                        <a:noFill/>
                      </a:ln>
                    </wps:spPr>
                    <wps:txbx>
                      <w:txbxContent>
                        <w:p w14:paraId="2D622852" w14:textId="0196A790" w:rsidR="001849DD" w:rsidRPr="003401D1" w:rsidRDefault="001849DD" w:rsidP="001849DD">
                          <w:pPr>
                            <w:spacing w:after="160" w:line="259" w:lineRule="auto"/>
                            <w:rPr>
                              <w:lang w:val="de-DE"/>
                            </w:rPr>
                          </w:pPr>
                          <w:r>
                            <w:rPr>
                              <w:rFonts w:ascii="Arial" w:eastAsia="Arial" w:hAnsi="Arial" w:cs="Arial"/>
                              <w:b/>
                              <w:color w:val="0D5433"/>
                              <w:sz w:val="15"/>
                              <w:lang w:val="de-DE"/>
                            </w:rPr>
                            <w:t>Sponsoring Silber</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E833CD9" id="_x0000_s1031" style="position:absolute;margin-left:133.7pt;margin-top:-25.85pt;width:107pt;height:14.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" filled="f" stroked="f">
              <v:textbox inset="0,0,0,0">
                <w:txbxContent>
                  <w:p w14:paraId="2D622852" w14:textId="0196A790" w:rsidR="001849DD" w:rsidRPr="003401D1" w:rsidRDefault="001849DD" w:rsidP="001849DD">
                    <w:pPr>
                      <w:spacing w:after="160" w:line="259" w:lineRule="auto"/>
                      <w:rPr>
                        <w:lang w:val="de-DE"/>
                      </w:rPr>
                    </w:pPr>
                    <w:r>
                      <w:rPr>
                        <w:rFonts w:ascii="Arial" w:eastAsia="Arial" w:hAnsi="Arial" w:cs="Arial"/>
                        <w:b/>
                        <w:color w:val="0D5433"/>
                        <w:sz w:val="15"/>
                        <w:lang w:val="de-DE"/>
                      </w:rPr>
                      <w:t>Sponsoring Silber</w:t>
                    </w:r>
                  </w:p>
                </w:txbxContent>
              </v:textbox>
            </v:rect>
          </w:pict>
        </mc:Fallback>
      </mc:AlternateContent>
    </w:r>
    <w:r w:rsidR="00A66E49" w:rsidRPr="001849DD">
      <w:rPr>
        <w:noProof/>
        <w:lang w:val="de-DE"/>
      </w:rPr>
      <w:drawing>
        <wp:anchor distT="0" distB="0" distL="114300" distR="114300" simplePos="0" relativeHeight="251678720" behindDoc="1" locked="0" layoutInCell="1" allowOverlap="1" wp14:anchorId="297B1FBA" wp14:editId="43B50ED6">
          <wp:simplePos x="0" y="0"/>
          <wp:positionH relativeFrom="column">
            <wp:posOffset>-148418</wp:posOffset>
          </wp:positionH>
          <wp:positionV relativeFrom="paragraph">
            <wp:posOffset>-582295</wp:posOffset>
          </wp:positionV>
          <wp:extent cx="6557427" cy="1223319"/>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stretch>
                    <a:fillRect/>
                  </a:stretch>
                </pic:blipFill>
                <pic:spPr>
                  <a:xfrm>
                    <a:off x="0" y="0"/>
                    <a:ext cx="6557427" cy="1223319"/>
                  </a:xfrm>
                  <a:prstGeom prst="rect">
                    <a:avLst/>
                  </a:prstGeom>
                </pic:spPr>
              </pic:pic>
            </a:graphicData>
          </a:graphic>
          <wp14:sizeRelH relativeFrom="page">
            <wp14:pctWidth>0</wp14:pctWidth>
          </wp14:sizeRelH>
          <wp14:sizeRelV relativeFrom="page">
            <wp14:pctHeight>0</wp14:pctHeight>
          </wp14:sizeRelV>
        </wp:anchor>
      </w:drawing>
    </w:r>
    <w:r w:rsidR="00A66E49">
      <w:rPr>
        <w:noProof/>
        <w:lang w:val="de-DE"/>
      </w:rPr>
      <mc:AlternateContent>
        <mc:Choice Requires="wps">
          <w:drawing>
            <wp:anchor distT="0" distB="0" distL="114300" distR="114300" simplePos="0" relativeHeight="251680768" behindDoc="0" locked="0" layoutInCell="1" allowOverlap="1" wp14:anchorId="358D02E5" wp14:editId="60A790AD">
              <wp:simplePos x="0" y="0"/>
              <wp:positionH relativeFrom="column">
                <wp:posOffset>-2540</wp:posOffset>
              </wp:positionH>
              <wp:positionV relativeFrom="paragraph">
                <wp:posOffset>-326390</wp:posOffset>
              </wp:positionV>
              <wp:extent cx="1358900" cy="182245"/>
              <wp:effectExtent l="0" t="0" r="0" b="0"/>
              <wp:wrapNone/>
              <wp:docPr id="13" name="Rectangle 171"/>
              <wp:cNvGraphicFramePr/>
              <a:graphic xmlns:a="http://schemas.openxmlformats.org/drawingml/2006/main">
                <a:graphicData uri="http://schemas.microsoft.com/office/word/2010/wordprocessingShape">
                  <wps:wsp>
                    <wps:cNvSpPr/>
                    <wps:spPr>
                      <a:xfrm>
                        <a:off x="0" y="0"/>
                        <a:ext cx="1358900" cy="182245"/>
                      </a:xfrm>
                      <a:prstGeom prst="rect">
                        <a:avLst/>
                      </a:prstGeom>
                      <a:ln>
                        <a:noFill/>
                      </a:ln>
                    </wps:spPr>
                    <wps:txbx>
                      <w:txbxContent>
                        <w:p w14:paraId="26C29C38" w14:textId="26512511" w:rsidR="001849DD" w:rsidRPr="003401D1" w:rsidRDefault="001849DD" w:rsidP="001849DD">
                          <w:pPr>
                            <w:spacing w:after="160" w:line="259" w:lineRule="auto"/>
                            <w:rPr>
                              <w:lang w:val="de-DE"/>
                            </w:rPr>
                          </w:pPr>
                          <w:r>
                            <w:rPr>
                              <w:rFonts w:ascii="Arial" w:eastAsia="Arial" w:hAnsi="Arial" w:cs="Arial"/>
                              <w:b/>
                              <w:color w:val="0D5433"/>
                              <w:sz w:val="15"/>
                              <w:lang w:val="de-DE"/>
                            </w:rPr>
                            <w:t>Sponsoring Gold</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358D02E5" id="_x0000_s1032" style="position:absolute;margin-left:-.2pt;margin-top:-25.7pt;width:107pt;height:14.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" filled="f" stroked="f">
              <v:textbox inset="0,0,0,0">
                <w:txbxContent>
                  <w:p w14:paraId="26C29C38" w14:textId="26512511" w:rsidR="001849DD" w:rsidRPr="003401D1" w:rsidRDefault="001849DD" w:rsidP="001849DD">
                    <w:pPr>
                      <w:spacing w:after="160" w:line="259" w:lineRule="auto"/>
                      <w:rPr>
                        <w:lang w:val="de-DE"/>
                      </w:rPr>
                    </w:pPr>
                    <w:r>
                      <w:rPr>
                        <w:rFonts w:ascii="Arial" w:eastAsia="Arial" w:hAnsi="Arial" w:cs="Arial"/>
                        <w:b/>
                        <w:color w:val="0D5433"/>
                        <w:sz w:val="15"/>
                        <w:lang w:val="de-DE"/>
                      </w:rPr>
                      <w:t>Sponsoring Gold</w:t>
                    </w:r>
                  </w:p>
                </w:txbxContent>
              </v:textbox>
            </v:rect>
          </w:pict>
        </mc:Fallback>
      </mc:AlternateContent>
    </w:r>
    <w:r w:rsidR="003401D1">
      <w:rPr>
        <w:noProof/>
        <w:lang w:val="de-DE"/>
      </w:rPr>
      <mc:AlternateContent>
        <mc:Choice Requires="wps">
          <w:drawing>
            <wp:anchor distT="0" distB="0" distL="114300" distR="114300" simplePos="0" relativeHeight="251675648" behindDoc="0" locked="0" layoutInCell="1" allowOverlap="1" wp14:anchorId="6ABB4184" wp14:editId="55D74B32">
              <wp:simplePos x="0" y="0"/>
              <wp:positionH relativeFrom="column">
                <wp:posOffset>5168900</wp:posOffset>
              </wp:positionH>
              <wp:positionV relativeFrom="paragraph">
                <wp:posOffset>-4554806</wp:posOffset>
              </wp:positionV>
              <wp:extent cx="1441939" cy="1259058"/>
              <wp:effectExtent l="0" t="0" r="0" b="0"/>
              <wp:wrapNone/>
              <wp:docPr id="14" name="Rectangle 171"/>
              <wp:cNvGraphicFramePr/>
              <a:graphic xmlns:a="http://schemas.openxmlformats.org/drawingml/2006/main">
                <a:graphicData uri="http://schemas.microsoft.com/office/word/2010/wordprocessingShape">
                  <wps:wsp>
                    <wps:cNvSpPr/>
                    <wps:spPr>
                      <a:xfrm>
                        <a:off x="0" y="0"/>
                        <a:ext cx="1441939" cy="1259058"/>
                      </a:xfrm>
                      <a:prstGeom prst="rect">
                        <a:avLst/>
                      </a:prstGeom>
                      <a:ln>
                        <a:noFill/>
                      </a:ln>
                    </wps:spPr>
                    <wps:txbx>
                      <w:txbxContent>
                        <w:p w14:paraId="3CD1E549" w14:textId="0B9F021D"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4A22B5">
                            <w:rPr>
                              <w:rFonts w:eastAsia="Arial"/>
                            </w:rPr>
                            <w:t>Hella H</w:t>
                          </w:r>
                          <w:r>
                            <w:rPr>
                              <w:rFonts w:eastAsia="Arial"/>
                            </w:rPr>
                            <w:t>ansen</w:t>
                          </w:r>
                        </w:p>
                        <w:p w14:paraId="2AF7DD3D" w14:textId="5C2ACE0E" w:rsidR="003401D1" w:rsidRDefault="004A22B5" w:rsidP="003401D1">
                          <w:pPr>
                            <w:pStyle w:val="oeftpmmarginale"/>
                            <w:rPr>
                              <w:rFonts w:eastAsia="Arial"/>
                            </w:rPr>
                          </w:pPr>
                          <w:r>
                            <w:rPr>
                              <w:rFonts w:eastAsia="Arial"/>
                            </w:rPr>
                            <w:t xml:space="preserve">Tel: </w:t>
                          </w:r>
                          <w:r w:rsidR="0052406F">
                            <w:rPr>
                              <w:rFonts w:eastAsia="Arial"/>
                            </w:rPr>
                            <w:t>+</w:t>
                          </w:r>
                          <w:r>
                            <w:rPr>
                              <w:rFonts w:eastAsia="Arial"/>
                            </w:rPr>
                            <w:t>49 69 7137699-430</w:t>
                          </w:r>
                        </w:p>
                        <w:p w14:paraId="62042B72" w14:textId="53A73A78" w:rsidR="003401D1" w:rsidRDefault="00562893" w:rsidP="003401D1">
                          <w:pPr>
                            <w:pStyle w:val="oeftpmmarginale"/>
                            <w:rPr>
                              <w:rFonts w:eastAsia="Arial"/>
                            </w:rPr>
                          </w:pPr>
                          <w:r>
                            <w:rPr>
                              <w:rFonts w:eastAsia="Arial"/>
                            </w:rPr>
                            <w:t>h</w:t>
                          </w:r>
                          <w:r w:rsidR="003401D1" w:rsidRPr="00562893">
                            <w:rPr>
                              <w:rFonts w:eastAsia="Arial"/>
                            </w:rPr>
                            <w:t>ella.hansen@fibl.org</w:t>
                          </w:r>
                        </w:p>
                        <w:p w14:paraId="4B5BA12E" w14:textId="28F848E9" w:rsidR="003401D1" w:rsidRDefault="003401D1" w:rsidP="003401D1">
                          <w:pPr>
                            <w:pStyle w:val="oeftpmmarginale"/>
                            <w:rPr>
                              <w:rFonts w:eastAsia="Arial"/>
                            </w:rPr>
                          </w:pPr>
                        </w:p>
                        <w:p w14:paraId="5811D8C7" w14:textId="2A53D6CB"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ABB4184" id="_x0000_s1033" style="position:absolute;margin-left:407pt;margin-top:-358.65pt;width:113.55pt;height:9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" filled="f" stroked="f">
              <v:textbox inset="0,0,0,0">
                <w:txbxContent>
                  <w:p w14:paraId="3CD1E549" w14:textId="0B9F021D"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4A22B5">
                      <w:rPr>
                        <w:rFonts w:eastAsia="Arial"/>
                      </w:rPr>
                      <w:t>Hella H</w:t>
                    </w:r>
                    <w:r>
                      <w:rPr>
                        <w:rFonts w:eastAsia="Arial"/>
                      </w:rPr>
                      <w:t>ansen</w:t>
                    </w:r>
                  </w:p>
                  <w:p w14:paraId="2AF7DD3D" w14:textId="5C2ACE0E" w:rsidR="003401D1" w:rsidRDefault="004A22B5" w:rsidP="003401D1">
                    <w:pPr>
                      <w:pStyle w:val="oeftpmmarginale"/>
                      <w:rPr>
                        <w:rFonts w:eastAsia="Arial"/>
                      </w:rPr>
                    </w:pPr>
                    <w:r>
                      <w:rPr>
                        <w:rFonts w:eastAsia="Arial"/>
                      </w:rPr>
                      <w:t xml:space="preserve">Tel: </w:t>
                    </w:r>
                    <w:r w:rsidR="0052406F">
                      <w:rPr>
                        <w:rFonts w:eastAsia="Arial"/>
                      </w:rPr>
                      <w:t>+</w:t>
                    </w:r>
                    <w:r>
                      <w:rPr>
                        <w:rFonts w:eastAsia="Arial"/>
                      </w:rPr>
                      <w:t>49 69 7137699-430</w:t>
                    </w:r>
                  </w:p>
                  <w:p w14:paraId="62042B72" w14:textId="53A73A78" w:rsidR="003401D1" w:rsidRDefault="00562893" w:rsidP="003401D1">
                    <w:pPr>
                      <w:pStyle w:val="oeftpmmarginale"/>
                      <w:rPr>
                        <w:rFonts w:eastAsia="Arial"/>
                      </w:rPr>
                    </w:pPr>
                    <w:r>
                      <w:rPr>
                        <w:rFonts w:eastAsia="Arial"/>
                      </w:rPr>
                      <w:t>h</w:t>
                    </w:r>
                    <w:r w:rsidR="003401D1" w:rsidRPr="00562893">
                      <w:rPr>
                        <w:rFonts w:eastAsia="Arial"/>
                      </w:rPr>
                      <w:t>ella.hansen@fibl.org</w:t>
                    </w:r>
                  </w:p>
                  <w:p w14:paraId="4B5BA12E" w14:textId="28F848E9" w:rsidR="003401D1" w:rsidRDefault="003401D1" w:rsidP="003401D1">
                    <w:pPr>
                      <w:pStyle w:val="oeftpmmarginale"/>
                      <w:rPr>
                        <w:rFonts w:eastAsia="Arial"/>
                      </w:rPr>
                    </w:pPr>
                  </w:p>
                  <w:p w14:paraId="5811D8C7" w14:textId="2A53D6CB"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FEBF" w14:textId="77777777" w:rsidR="008C6AB2" w:rsidRPr="00AF4320" w:rsidRDefault="008C6AB2" w:rsidP="00AF4320">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0C4E6" w14:textId="77777777"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9892C" w14:textId="77777777" w:rsidR="009417F7" w:rsidRDefault="009417F7">
      <w:r>
        <w:separator/>
      </w:r>
    </w:p>
  </w:footnote>
  <w:footnote w:type="continuationSeparator" w:id="0">
    <w:p w14:paraId="0CC8AFF4" w14:textId="77777777" w:rsidR="009417F7" w:rsidRDefault="00941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7BE14" w14:textId="77777777" w:rsidR="008C6AB2" w:rsidRDefault="00D46525">
    <w:pPr>
      <w:pStyle w:val="Kopfzeile"/>
    </w:pPr>
    <w:r>
      <w:rPr>
        <w:noProof/>
        <w:sz w:val="20"/>
        <w:lang w:val="de-DE"/>
      </w:rPr>
      <w:drawing>
        <wp:anchor distT="0" distB="0" distL="114300" distR="114300" simplePos="0" relativeHeight="251654144" behindDoc="0" locked="0" layoutInCell="1" allowOverlap="1" wp14:anchorId="74993052" wp14:editId="33DFBCEA">
          <wp:simplePos x="0" y="0"/>
          <wp:positionH relativeFrom="column">
            <wp:posOffset>5287645</wp:posOffset>
          </wp:positionH>
          <wp:positionV relativeFrom="paragraph">
            <wp:posOffset>345440</wp:posOffset>
          </wp:positionV>
          <wp:extent cx="1166495" cy="763905"/>
          <wp:effectExtent l="0" t="0" r="0" b="0"/>
          <wp:wrapNone/>
          <wp:docPr id="2" name="Bild 2"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8683" w14:textId="07A3925D" w:rsidR="008C6AB2" w:rsidRPr="00754324" w:rsidRDefault="001849DD" w:rsidP="00811265">
    <w:pPr>
      <w:pStyle w:val="Kopfzeile"/>
      <w:tabs>
        <w:tab w:val="clear" w:pos="4536"/>
        <w:tab w:val="clear" w:pos="9072"/>
        <w:tab w:val="left" w:pos="3312"/>
      </w:tabs>
      <w:rPr>
        <w:rFonts w:ascii="Arial" w:hAnsi="Arial" w:cs="Arial"/>
        <w:sz w:val="20"/>
        <w:lang w:val="de-DE"/>
      </w:rPr>
    </w:pPr>
    <w:r w:rsidRPr="001849DD">
      <w:rPr>
        <w:noProof/>
        <w:lang w:val="de-DE"/>
      </w:rPr>
      <w:drawing>
        <wp:anchor distT="0" distB="0" distL="114300" distR="114300" simplePos="0" relativeHeight="251685888" behindDoc="1" locked="0" layoutInCell="1" allowOverlap="1" wp14:anchorId="44376A43" wp14:editId="799898B8">
          <wp:simplePos x="0" y="0"/>
          <wp:positionH relativeFrom="column">
            <wp:posOffset>5082775</wp:posOffset>
          </wp:positionH>
          <wp:positionV relativeFrom="paragraph">
            <wp:posOffset>4341066</wp:posOffset>
          </wp:positionV>
          <wp:extent cx="879966" cy="52895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stretch>
                    <a:fillRect/>
                  </a:stretch>
                </pic:blipFill>
                <pic:spPr>
                  <a:xfrm>
                    <a:off x="0" y="0"/>
                    <a:ext cx="879966" cy="5289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lang w:val="de-DE"/>
      </w:rPr>
      <w:drawing>
        <wp:anchor distT="0" distB="0" distL="114300" distR="114300" simplePos="0" relativeHeight="251667456" behindDoc="0" locked="0" layoutInCell="1" allowOverlap="1" wp14:anchorId="13FC02B3" wp14:editId="09EFCB12">
          <wp:simplePos x="0" y="0"/>
          <wp:positionH relativeFrom="column">
            <wp:posOffset>5186217</wp:posOffset>
          </wp:positionH>
          <wp:positionV relativeFrom="paragraph">
            <wp:posOffset>2795905</wp:posOffset>
          </wp:positionV>
          <wp:extent cx="953770" cy="27305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a:stretch>
                    <a:fillRect/>
                  </a:stretch>
                </pic:blipFill>
                <pic:spPr>
                  <a:xfrm>
                    <a:off x="0" y="0"/>
                    <a:ext cx="953770" cy="273050"/>
                  </a:xfrm>
                  <a:prstGeom prst="rect">
                    <a:avLst/>
                  </a:prstGeom>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72576" behindDoc="0" locked="0" layoutInCell="1" allowOverlap="1" wp14:anchorId="61B81479" wp14:editId="36B6AA78">
              <wp:simplePos x="0" y="0"/>
              <wp:positionH relativeFrom="column">
                <wp:posOffset>5174426</wp:posOffset>
              </wp:positionH>
              <wp:positionV relativeFrom="paragraph">
                <wp:posOffset>4223677</wp:posOffset>
              </wp:positionV>
              <wp:extent cx="901700" cy="182245"/>
              <wp:effectExtent l="0" t="0" r="0" b="0"/>
              <wp:wrapNone/>
              <wp:docPr id="11" name="Rectangle 171"/>
              <wp:cNvGraphicFramePr/>
              <a:graphic xmlns:a="http://schemas.openxmlformats.org/drawingml/2006/main">
                <a:graphicData uri="http://schemas.microsoft.com/office/word/2010/wordprocessingShape">
                  <wps:wsp>
                    <wps:cNvSpPr/>
                    <wps:spPr>
                      <a:xfrm>
                        <a:off x="0" y="0"/>
                        <a:ext cx="901700" cy="182245"/>
                      </a:xfrm>
                      <a:prstGeom prst="rect">
                        <a:avLst/>
                      </a:prstGeom>
                      <a:ln>
                        <a:noFill/>
                      </a:ln>
                    </wps:spPr>
                    <wps:txbx>
                      <w:txbxContent>
                        <w:p w14:paraId="184F5ACF" w14:textId="4FA0D6CD"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r w:rsidR="001849DD">
                            <w:rPr>
                              <w:rFonts w:ascii="Arial" w:eastAsia="Arial" w:hAnsi="Arial" w:cs="Arial"/>
                              <w:b/>
                              <w:color w:val="0D5433"/>
                              <w:sz w:val="15"/>
                              <w:lang w:val="de-DE"/>
                            </w:rPr>
                            <w:t>schaft</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1B81479" id="Rectangle 171" o:spid="_x0000_s1027" style="position:absolute;margin-left:407.45pt;margin-top:332.55pt;width:71pt;height:14.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" filled="f" stroked="f">
              <v:textbox inset="0,0,0,0">
                <w:txbxContent>
                  <w:p w14:paraId="184F5ACF" w14:textId="4FA0D6CD"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r w:rsidR="001849DD">
                      <w:rPr>
                        <w:rFonts w:ascii="Arial" w:eastAsia="Arial" w:hAnsi="Arial" w:cs="Arial"/>
                        <w:b/>
                        <w:color w:val="0D5433"/>
                        <w:sz w:val="15"/>
                        <w:lang w:val="de-DE"/>
                      </w:rPr>
                      <w:t>schaft</w:t>
                    </w:r>
                  </w:p>
                </w:txbxContent>
              </v:textbox>
            </v:rect>
          </w:pict>
        </mc:Fallback>
      </mc:AlternateContent>
    </w:r>
    <w:r>
      <w:rPr>
        <w:noProof/>
        <w:lang w:val="de-DE"/>
      </w:rPr>
      <mc:AlternateContent>
        <mc:Choice Requires="wps">
          <w:drawing>
            <wp:anchor distT="0" distB="0" distL="114300" distR="114300" simplePos="0" relativeHeight="251666432" behindDoc="0" locked="0" layoutInCell="1" allowOverlap="1" wp14:anchorId="31B01FE9" wp14:editId="247C4DB4">
              <wp:simplePos x="0" y="0"/>
              <wp:positionH relativeFrom="column">
                <wp:posOffset>5174426</wp:posOffset>
              </wp:positionH>
              <wp:positionV relativeFrom="paragraph">
                <wp:posOffset>2611120</wp:posOffset>
              </wp:positionV>
              <wp:extent cx="902043" cy="182245"/>
              <wp:effectExtent l="0" t="0" r="0" b="0"/>
              <wp:wrapNone/>
              <wp:docPr id="4" name="Rectangle 171"/>
              <wp:cNvGraphicFramePr/>
              <a:graphic xmlns:a="http://schemas.openxmlformats.org/drawingml/2006/main">
                <a:graphicData uri="http://schemas.microsoft.com/office/word/2010/wordprocessingShape">
                  <wps:wsp>
                    <wps:cNvSpPr/>
                    <wps:spPr>
                      <a:xfrm>
                        <a:off x="0" y="0"/>
                        <a:ext cx="902043" cy="182245"/>
                      </a:xfrm>
                      <a:prstGeom prst="rect">
                        <a:avLst/>
                      </a:prstGeom>
                      <a:ln>
                        <a:noFill/>
                      </a:ln>
                    </wps:spPr>
                    <wps:txbx>
                      <w:txbxContent>
                        <w:p w14:paraId="19862F2C" w14:textId="7BC7D36D" w:rsidR="003401D1" w:rsidRDefault="003401D1" w:rsidP="003401D1">
                          <w:pPr>
                            <w:spacing w:after="160" w:line="259" w:lineRule="auto"/>
                          </w:pPr>
                          <w:r>
                            <w:rPr>
                              <w:rFonts w:ascii="Arial" w:eastAsia="Arial" w:hAnsi="Arial" w:cs="Arial"/>
                              <w:b/>
                              <w:color w:val="0D5433"/>
                              <w:sz w:val="15"/>
                            </w:rPr>
                            <w:t>Mitveranstalte</w:t>
                          </w:r>
                          <w:r w:rsidR="001849DD">
                            <w:rPr>
                              <w:rFonts w:ascii="Arial" w:eastAsia="Arial" w:hAnsi="Arial" w:cs="Arial"/>
                              <w:b/>
                              <w:color w:val="0D5433"/>
                              <w:sz w:val="15"/>
                            </w:rPr>
                            <w:t>nde</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31B01FE9" id="_x0000_s1028" style="position:absolute;margin-left:407.45pt;margin-top:205.6pt;width:71.05pt;height:14.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" filled="f" stroked="f">
              <v:textbox inset="0,0,0,0">
                <w:txbxContent>
                  <w:p w14:paraId="19862F2C" w14:textId="7BC7D36D" w:rsidR="003401D1" w:rsidRDefault="003401D1" w:rsidP="003401D1">
                    <w:pPr>
                      <w:spacing w:after="160" w:line="259" w:lineRule="auto"/>
                    </w:pPr>
                    <w:r>
                      <w:rPr>
                        <w:rFonts w:ascii="Arial" w:eastAsia="Arial" w:hAnsi="Arial" w:cs="Arial"/>
                        <w:b/>
                        <w:color w:val="0D5433"/>
                        <w:sz w:val="15"/>
                      </w:rPr>
                      <w:t>Mitveranstalte</w:t>
                    </w:r>
                    <w:r w:rsidR="001849DD">
                      <w:rPr>
                        <w:rFonts w:ascii="Arial" w:eastAsia="Arial" w:hAnsi="Arial" w:cs="Arial"/>
                        <w:b/>
                        <w:color w:val="0D5433"/>
                        <w:sz w:val="15"/>
                      </w:rPr>
                      <w:t>nde</w:t>
                    </w:r>
                  </w:p>
                </w:txbxContent>
              </v:textbox>
            </v:rect>
          </w:pict>
        </mc:Fallback>
      </mc:AlternateContent>
    </w:r>
    <w:r w:rsidR="005C7E45">
      <w:rPr>
        <w:noProof/>
        <w:lang w:val="de-DE"/>
      </w:rPr>
      <w:drawing>
        <wp:anchor distT="0" distB="0" distL="114300" distR="114300" simplePos="0" relativeHeight="251660288" behindDoc="1" locked="0" layoutInCell="1" allowOverlap="1" wp14:anchorId="07EB6558" wp14:editId="57640D0F">
          <wp:simplePos x="0" y="0"/>
          <wp:positionH relativeFrom="column">
            <wp:posOffset>5006340</wp:posOffset>
          </wp:positionH>
          <wp:positionV relativeFrom="paragraph">
            <wp:posOffset>-108585</wp:posOffset>
          </wp:positionV>
          <wp:extent cx="1424940" cy="1954530"/>
          <wp:effectExtent l="0" t="0" r="0" b="1270"/>
          <wp:wrapNone/>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3"/>
                  <a:stretch>
                    <a:fillRect/>
                  </a:stretch>
                </pic:blipFill>
                <pic:spPr>
                  <a:xfrm>
                    <a:off x="0" y="0"/>
                    <a:ext cx="1424940" cy="1954530"/>
                  </a:xfrm>
                  <a:prstGeom prst="rect">
                    <a:avLst/>
                  </a:prstGeom>
                </pic:spPr>
              </pic:pic>
            </a:graphicData>
          </a:graphic>
        </wp:anchor>
      </w:drawing>
    </w:r>
    <w:r w:rsidR="00811265">
      <w:rPr>
        <w:rFonts w:ascii="Arial" w:hAnsi="Arial" w:cs="Arial"/>
        <w:noProof/>
        <w:sz w:val="20"/>
        <w:lang w:val="de-DE"/>
      </w:rPr>
      <w:drawing>
        <wp:anchor distT="0" distB="0" distL="114300" distR="114300" simplePos="0" relativeHeight="251668480" behindDoc="0" locked="0" layoutInCell="1" allowOverlap="1" wp14:anchorId="071E6CC4" wp14:editId="35237FFE">
          <wp:simplePos x="0" y="0"/>
          <wp:positionH relativeFrom="column">
            <wp:posOffset>5175885</wp:posOffset>
          </wp:positionH>
          <wp:positionV relativeFrom="paragraph">
            <wp:posOffset>3190875</wp:posOffset>
          </wp:positionV>
          <wp:extent cx="935355" cy="27114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4"/>
                  <a:stretch>
                    <a:fillRect/>
                  </a:stretch>
                </pic:blipFill>
                <pic:spPr>
                  <a:xfrm>
                    <a:off x="0" y="0"/>
                    <a:ext cx="935355" cy="271145"/>
                  </a:xfrm>
                  <a:prstGeom prst="rect">
                    <a:avLst/>
                  </a:prstGeom>
                </pic:spPr>
              </pic:pic>
            </a:graphicData>
          </a:graphic>
          <wp14:sizeRelH relativeFrom="page">
            <wp14:pctWidth>0</wp14:pctWidth>
          </wp14:sizeRelH>
          <wp14:sizeRelV relativeFrom="page">
            <wp14:pctHeight>0</wp14:pctHeight>
          </wp14:sizeRelV>
        </wp:anchor>
      </w:drawing>
    </w:r>
    <w:r w:rsidR="00811265">
      <w:rPr>
        <w:rFonts w:ascii="Arial" w:hAnsi="Arial" w:cs="Arial"/>
        <w:noProof/>
        <w:sz w:val="20"/>
        <w:lang w:val="de-DE"/>
      </w:rPr>
      <w:drawing>
        <wp:anchor distT="0" distB="0" distL="114300" distR="114300" simplePos="0" relativeHeight="251669504" behindDoc="0" locked="0" layoutInCell="1" allowOverlap="1" wp14:anchorId="3B5DE280" wp14:editId="17E7DD5A">
          <wp:simplePos x="0" y="0"/>
          <wp:positionH relativeFrom="column">
            <wp:posOffset>5175885</wp:posOffset>
          </wp:positionH>
          <wp:positionV relativeFrom="paragraph">
            <wp:posOffset>3542665</wp:posOffset>
          </wp:positionV>
          <wp:extent cx="485140" cy="48514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5"/>
                  <a:stretch>
                    <a:fillRect/>
                  </a:stretch>
                </pic:blipFill>
                <pic:spPr>
                  <a:xfrm>
                    <a:off x="0" y="0"/>
                    <a:ext cx="485140" cy="485140"/>
                  </a:xfrm>
                  <a:prstGeom prst="rect">
                    <a:avLst/>
                  </a:prstGeom>
                </pic:spPr>
              </pic:pic>
            </a:graphicData>
          </a:graphic>
          <wp14:sizeRelH relativeFrom="page">
            <wp14:pctWidth>0</wp14:pctWidth>
          </wp14:sizeRelH>
          <wp14:sizeRelV relativeFrom="page">
            <wp14:pctHeight>0</wp14:pctHeight>
          </wp14:sizeRelV>
        </wp:anchor>
      </w:drawing>
    </w:r>
    <w:r w:rsidR="00811265">
      <w:rPr>
        <w:noProof/>
        <w:lang w:val="de-DE"/>
      </w:rPr>
      <w:drawing>
        <wp:anchor distT="0" distB="0" distL="114300" distR="114300" simplePos="0" relativeHeight="251664384" behindDoc="1" locked="0" layoutInCell="1" allowOverlap="1" wp14:anchorId="73432427" wp14:editId="575B313C">
          <wp:simplePos x="0" y="0"/>
          <wp:positionH relativeFrom="column">
            <wp:posOffset>5144770</wp:posOffset>
          </wp:positionH>
          <wp:positionV relativeFrom="paragraph">
            <wp:posOffset>2072005</wp:posOffset>
          </wp:positionV>
          <wp:extent cx="1066800" cy="34099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stretch>
                    <a:fillRect/>
                  </a:stretch>
                </pic:blipFill>
                <pic:spPr>
                  <a:xfrm>
                    <a:off x="0" y="0"/>
                    <a:ext cx="1066800" cy="340995"/>
                  </a:xfrm>
                  <a:prstGeom prst="rect">
                    <a:avLst/>
                  </a:prstGeom>
                </pic:spPr>
              </pic:pic>
            </a:graphicData>
          </a:graphic>
          <wp14:sizeRelH relativeFrom="page">
            <wp14:pctWidth>0</wp14:pctWidth>
          </wp14:sizeRelH>
          <wp14:sizeRelV relativeFrom="page">
            <wp14:pctHeight>0</wp14:pctHeight>
          </wp14:sizeRelV>
        </wp:anchor>
      </w:drawing>
    </w:r>
    <w:r w:rsidR="003401D1">
      <w:rPr>
        <w:rFonts w:ascii="Arial" w:hAnsi="Arial" w:cs="Arial"/>
        <w:noProof/>
        <w:sz w:val="20"/>
        <w:lang w:val="de-DE"/>
      </w:rPr>
      <w:drawing>
        <wp:anchor distT="0" distB="0" distL="114300" distR="114300" simplePos="0" relativeHeight="251670528" behindDoc="0" locked="0" layoutInCell="1" allowOverlap="1" wp14:anchorId="6F0E8504" wp14:editId="1DBDC141">
          <wp:simplePos x="0" y="0"/>
          <wp:positionH relativeFrom="column">
            <wp:posOffset>5730826</wp:posOffset>
          </wp:positionH>
          <wp:positionV relativeFrom="paragraph">
            <wp:posOffset>3507740</wp:posOffset>
          </wp:positionV>
          <wp:extent cx="555381" cy="555381"/>
          <wp:effectExtent l="0" t="0" r="381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a:stretch>
                    <a:fillRect/>
                  </a:stretch>
                </pic:blipFill>
                <pic:spPr>
                  <a:xfrm>
                    <a:off x="0" y="0"/>
                    <a:ext cx="555381" cy="555381"/>
                  </a:xfrm>
                  <a:prstGeom prst="rect">
                    <a:avLst/>
                  </a:prstGeom>
                </pic:spPr>
              </pic:pic>
            </a:graphicData>
          </a:graphic>
          <wp14:sizeRelH relativeFrom="page">
            <wp14:pctWidth>0</wp14:pctWidth>
          </wp14:sizeRelH>
          <wp14:sizeRelV relativeFrom="page">
            <wp14:pctHeight>0</wp14:pctHeight>
          </wp14:sizeRelV>
        </wp:anchor>
      </w:drawing>
    </w:r>
    <w:r w:rsidR="003401D1">
      <w:rPr>
        <w:noProof/>
        <w:lang w:val="de-DE"/>
      </w:rPr>
      <mc:AlternateContent>
        <mc:Choice Requires="wps">
          <w:drawing>
            <wp:anchor distT="0" distB="0" distL="114300" distR="114300" simplePos="0" relativeHeight="251663360" behindDoc="0" locked="0" layoutInCell="1" allowOverlap="1" wp14:anchorId="39A71C60" wp14:editId="5DE92D87">
              <wp:simplePos x="0" y="0"/>
              <wp:positionH relativeFrom="column">
                <wp:posOffset>5168265</wp:posOffset>
              </wp:positionH>
              <wp:positionV relativeFrom="paragraph">
                <wp:posOffset>1913255</wp:posOffset>
              </wp:positionV>
              <wp:extent cx="732155" cy="182245"/>
              <wp:effectExtent l="0" t="0" r="0" b="0"/>
              <wp:wrapNone/>
              <wp:docPr id="171"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21EBDF64" w14:textId="68FAA9B8" w:rsidR="00B573B7" w:rsidRDefault="00B573B7" w:rsidP="00B573B7">
                          <w:pPr>
                            <w:spacing w:after="160" w:line="259" w:lineRule="auto"/>
                          </w:pPr>
                          <w:r>
                            <w:rPr>
                              <w:rFonts w:ascii="Arial" w:eastAsia="Arial" w:hAnsi="Arial" w:cs="Arial"/>
                              <w:b/>
                              <w:color w:val="0D5433"/>
                              <w:sz w:val="15"/>
                            </w:rPr>
                            <w:t>Veranstalter</w:t>
                          </w:r>
                          <w:r w:rsidR="001849DD">
                            <w:rPr>
                              <w:rFonts w:ascii="Arial" w:eastAsia="Arial" w:hAnsi="Arial" w:cs="Arial"/>
                              <w:b/>
                              <w:color w:val="0D5433"/>
                              <w:sz w:val="15"/>
                            </w:rPr>
                            <w:t>in</w:t>
                          </w:r>
                        </w:p>
                      </w:txbxContent>
                    </wps:txbx>
                    <wps:bodyPr horzOverflow="overflow" vert="horz" lIns="0" tIns="0" rIns="0" bIns="0" rtlCol="0">
                      <a:noAutofit/>
                    </wps:bodyPr>
                  </wps:wsp>
                </a:graphicData>
              </a:graphic>
            </wp:anchor>
          </w:drawing>
        </mc:Choice>
        <mc:Fallback>
          <w:pict>
            <v:rect w14:anchorId="39A71C60" id="_x0000_s1029" style="position:absolute;margin-left:406.95pt;margin-top:150.65pt;width:57.65pt;height:1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" filled="f" stroked="f">
              <v:textbox inset="0,0,0,0">
                <w:txbxContent>
                  <w:p w14:paraId="21EBDF64" w14:textId="68FAA9B8" w:rsidR="00B573B7" w:rsidRDefault="00B573B7" w:rsidP="00B573B7">
                    <w:pPr>
                      <w:spacing w:after="160" w:line="259" w:lineRule="auto"/>
                    </w:pPr>
                    <w:r>
                      <w:rPr>
                        <w:rFonts w:ascii="Arial" w:eastAsia="Arial" w:hAnsi="Arial" w:cs="Arial"/>
                        <w:b/>
                        <w:color w:val="0D5433"/>
                        <w:sz w:val="15"/>
                      </w:rPr>
                      <w:t>Veranstalter</w:t>
                    </w:r>
                    <w:r w:rsidR="001849DD">
                      <w:rPr>
                        <w:rFonts w:ascii="Arial" w:eastAsia="Arial" w:hAnsi="Arial" w:cs="Arial"/>
                        <w:b/>
                        <w:color w:val="0D5433"/>
                        <w:sz w:val="15"/>
                      </w:rPr>
                      <w:t>in</w:t>
                    </w:r>
                  </w:p>
                </w:txbxContent>
              </v:textbox>
            </v:rect>
          </w:pict>
        </mc:Fallback>
      </mc:AlternateContent>
    </w:r>
    <w:r w:rsidR="008C6AB2" w:rsidRPr="00754324">
      <w:rPr>
        <w:rFonts w:ascii="Arial" w:hAnsi="Arial" w:cs="Arial"/>
        <w:b/>
        <w:szCs w:val="24"/>
      </w:rPr>
      <w:t>Pressemitteilung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B6EB3" w14:textId="161E0FAB" w:rsidR="008C6AB2" w:rsidRDefault="00AB1809">
    <w:pPr>
      <w:pStyle w:val="Kopfzeile"/>
    </w:pPr>
    <w:r>
      <w:rPr>
        <w:noProof/>
        <w:lang w:val="de-DE"/>
      </w:rPr>
      <w:drawing>
        <wp:anchor distT="0" distB="0" distL="114300" distR="114300" simplePos="0" relativeHeight="251677696" behindDoc="1" locked="0" layoutInCell="1" allowOverlap="1" wp14:anchorId="1A4BD85C" wp14:editId="6729114F">
          <wp:simplePos x="0" y="0"/>
          <wp:positionH relativeFrom="column">
            <wp:posOffset>5029200</wp:posOffset>
          </wp:positionH>
          <wp:positionV relativeFrom="paragraph">
            <wp:posOffset>137063</wp:posOffset>
          </wp:positionV>
          <wp:extent cx="1424940" cy="1954530"/>
          <wp:effectExtent l="0" t="0" r="0" b="1270"/>
          <wp:wrapNone/>
          <wp:docPr id="16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a:fillRect/>
                  </a:stretch>
                </pic:blipFill>
                <pic:spPr>
                  <a:xfrm>
                    <a:off x="0" y="0"/>
                    <a:ext cx="1424940" cy="195453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14C" w14:textId="77777777" w:rsidR="008C6AB2" w:rsidRDefault="00D46525">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8752" behindDoc="0" locked="0" layoutInCell="1" allowOverlap="1" wp14:anchorId="0A6AE7D7" wp14:editId="424CD635">
          <wp:simplePos x="0" y="0"/>
          <wp:positionH relativeFrom="column">
            <wp:posOffset>5135245</wp:posOffset>
          </wp:positionH>
          <wp:positionV relativeFrom="paragraph">
            <wp:posOffset>193040</wp:posOffset>
          </wp:positionV>
          <wp:extent cx="1166495" cy="763905"/>
          <wp:effectExtent l="0" t="0" r="0" b="0"/>
          <wp:wrapNone/>
          <wp:docPr id="164"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26.25pt" o:bullet="t">
        <v:imagedata r:id="rId1" o:title="fibl_pfeil_gruen"/>
      </v:shape>
    </w:pict>
  </w:numPicBullet>
  <w:numPicBullet w:numPicBulletId="1">
    <w:pict>
      <v:shape id="_x0000_i1031" type="#_x0000_t75" style="width:18.75pt;height:26.25pt" o:bullet="t">
        <v:imagedata r:id="rId2" o:title="fibl_pfeil"/>
      </v:shape>
    </w:pict>
  </w:numPicBullet>
  <w:numPicBullet w:numPicBulletId="2">
    <w:pict>
      <v:shape id="_x0000_i1032" type="#_x0000_t75" style="width:18.75pt;height:26.25pt" o:bullet="t">
        <v:imagedata r:id="rId3" o:title="fiblpfeil_178231222"/>
      </v:shape>
    </w:pict>
  </w:numPicBullet>
  <w:numPicBullet w:numPicBulletId="3">
    <w:pict>
      <v:shape id="_x0000_i1033" type="#_x0000_t75" style="width:18.75pt;height:26.25pt" o:bullet="t">
        <v:imagedata r:id="rId4" o:title="fiblpfeil_204239233"/>
      </v:shape>
    </w:pict>
  </w:numPicBullet>
  <w:abstractNum w:abstractNumId="0"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1"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B020966"/>
    <w:multiLevelType w:val="hybridMultilevel"/>
    <w:tmpl w:val="C65074FA"/>
    <w:lvl w:ilvl="0" w:tplc="20DE47C2">
      <w:start w:val="1"/>
      <w:numFmt w:val="decimal"/>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5" w15:restartNumberingAfterBreak="0">
    <w:nsid w:val="4E7D645F"/>
    <w:multiLevelType w:val="hybridMultilevel"/>
    <w:tmpl w:val="48E027CA"/>
    <w:lvl w:ilvl="0" w:tplc="ECF4DD22">
      <w:start w:val="1"/>
      <w:numFmt w:val="bullet"/>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A78B5"/>
    <w:multiLevelType w:val="multilevel"/>
    <w:tmpl w:val="E196CC7A"/>
    <w:lvl w:ilvl="0">
      <w:start w:val="1"/>
      <w:numFmt w:val="decimal"/>
      <w:pStyle w:val="oeftbriefaufzN1"/>
      <w:lvlText w:val="%1."/>
      <w:lvlJc w:val="left"/>
      <w:pPr>
        <w:ind w:left="360" w:hanging="360"/>
      </w:pPr>
      <w:rPr>
        <w:rFonts w:hint="default"/>
        <w:color w:val="auto"/>
      </w:rPr>
    </w:lvl>
    <w:lvl w:ilvl="1">
      <w:start w:val="1"/>
      <w:numFmt w:val="decimal"/>
      <w:pStyle w:val="oeft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663E0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6608C1"/>
    <w:multiLevelType w:val="hybridMultilevel"/>
    <w:tmpl w:val="76D67828"/>
    <w:lvl w:ilvl="0" w:tplc="83B8A640">
      <w:start w:val="1"/>
      <w:numFmt w:val="bullet"/>
      <w:pStyle w:val="oefttabaufz"/>
      <w:lvlText w:val=""/>
      <w:lvlJc w:val="left"/>
      <w:pPr>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6"/>
  </w:num>
  <w:num w:numId="5">
    <w:abstractNumId w:val="3"/>
  </w:num>
  <w:num w:numId="6">
    <w:abstractNumId w:val="3"/>
    <w:lvlOverride w:ilvl="0">
      <w:startOverride w:val="1"/>
    </w:lvlOverride>
  </w:num>
  <w:num w:numId="7">
    <w:abstractNumId w:val="6"/>
  </w:num>
  <w:num w:numId="8">
    <w:abstractNumId w:val="6"/>
  </w:num>
  <w:num w:numId="9">
    <w:abstractNumId w:val="5"/>
  </w:num>
  <w:num w:numId="10">
    <w:abstractNumId w:val="5"/>
  </w:num>
  <w:num w:numId="11">
    <w:abstractNumId w:val="4"/>
  </w:num>
  <w:num w:numId="12">
    <w:abstractNumId w:val="0"/>
  </w:num>
  <w:num w:numId="13">
    <w:abstractNumId w:val="9"/>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CH" w:vendorID="64" w:dllVersion="6" w:nlCheck="1" w:checkStyle="1"/>
  <w:activeWritingStyle w:appName="MSWord" w:lang="de-DE"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11"/>
    <w:rsid w:val="00001750"/>
    <w:rsid w:val="00002B8C"/>
    <w:rsid w:val="00025A3E"/>
    <w:rsid w:val="00037524"/>
    <w:rsid w:val="000458C3"/>
    <w:rsid w:val="00045DD0"/>
    <w:rsid w:val="00051803"/>
    <w:rsid w:val="000717CB"/>
    <w:rsid w:val="00071EC0"/>
    <w:rsid w:val="000823E2"/>
    <w:rsid w:val="000A25CB"/>
    <w:rsid w:val="000B0E21"/>
    <w:rsid w:val="000B1FE9"/>
    <w:rsid w:val="000C2553"/>
    <w:rsid w:val="000D0074"/>
    <w:rsid w:val="000E2159"/>
    <w:rsid w:val="00105B91"/>
    <w:rsid w:val="0012762F"/>
    <w:rsid w:val="0013147C"/>
    <w:rsid w:val="0013156A"/>
    <w:rsid w:val="00142996"/>
    <w:rsid w:val="001602A0"/>
    <w:rsid w:val="00170673"/>
    <w:rsid w:val="0017515B"/>
    <w:rsid w:val="001849DD"/>
    <w:rsid w:val="00185111"/>
    <w:rsid w:val="001A3BE5"/>
    <w:rsid w:val="001A6AE7"/>
    <w:rsid w:val="001B4065"/>
    <w:rsid w:val="001C1A1F"/>
    <w:rsid w:val="001D44A6"/>
    <w:rsid w:val="001D594B"/>
    <w:rsid w:val="001D7452"/>
    <w:rsid w:val="001E5DBA"/>
    <w:rsid w:val="001F6957"/>
    <w:rsid w:val="002037A7"/>
    <w:rsid w:val="002066AB"/>
    <w:rsid w:val="00212FA5"/>
    <w:rsid w:val="00222A99"/>
    <w:rsid w:val="00243ECD"/>
    <w:rsid w:val="002541B8"/>
    <w:rsid w:val="002A2926"/>
    <w:rsid w:val="002A7103"/>
    <w:rsid w:val="002B0695"/>
    <w:rsid w:val="002B2AC3"/>
    <w:rsid w:val="002B6A11"/>
    <w:rsid w:val="002B6CD6"/>
    <w:rsid w:val="002B79A7"/>
    <w:rsid w:val="002C39D2"/>
    <w:rsid w:val="002C6238"/>
    <w:rsid w:val="002D2762"/>
    <w:rsid w:val="002E1236"/>
    <w:rsid w:val="002E3586"/>
    <w:rsid w:val="002E6555"/>
    <w:rsid w:val="002E6EC6"/>
    <w:rsid w:val="003037BC"/>
    <w:rsid w:val="0031674D"/>
    <w:rsid w:val="00323EC3"/>
    <w:rsid w:val="00325136"/>
    <w:rsid w:val="00325956"/>
    <w:rsid w:val="00327C61"/>
    <w:rsid w:val="00337AA4"/>
    <w:rsid w:val="003401D1"/>
    <w:rsid w:val="00340B2B"/>
    <w:rsid w:val="003439DE"/>
    <w:rsid w:val="00351134"/>
    <w:rsid w:val="00361DE0"/>
    <w:rsid w:val="003641B6"/>
    <w:rsid w:val="00367D1C"/>
    <w:rsid w:val="00370B9A"/>
    <w:rsid w:val="00376939"/>
    <w:rsid w:val="00390E31"/>
    <w:rsid w:val="00392622"/>
    <w:rsid w:val="00397F79"/>
    <w:rsid w:val="003A0FF9"/>
    <w:rsid w:val="003C53CB"/>
    <w:rsid w:val="003E2AE4"/>
    <w:rsid w:val="003F66FF"/>
    <w:rsid w:val="003F782F"/>
    <w:rsid w:val="004159BD"/>
    <w:rsid w:val="00421975"/>
    <w:rsid w:val="004228C9"/>
    <w:rsid w:val="00453DED"/>
    <w:rsid w:val="0045756C"/>
    <w:rsid w:val="00461BF0"/>
    <w:rsid w:val="0047372E"/>
    <w:rsid w:val="004878E9"/>
    <w:rsid w:val="004941D4"/>
    <w:rsid w:val="004A22B5"/>
    <w:rsid w:val="004A2578"/>
    <w:rsid w:val="004B36BD"/>
    <w:rsid w:val="004C7345"/>
    <w:rsid w:val="004D3E62"/>
    <w:rsid w:val="004D43C3"/>
    <w:rsid w:val="004E3D80"/>
    <w:rsid w:val="004F5DA7"/>
    <w:rsid w:val="00507808"/>
    <w:rsid w:val="0051545D"/>
    <w:rsid w:val="0052406F"/>
    <w:rsid w:val="00533826"/>
    <w:rsid w:val="0055115D"/>
    <w:rsid w:val="005559FF"/>
    <w:rsid w:val="00555EF9"/>
    <w:rsid w:val="00562893"/>
    <w:rsid w:val="00564F02"/>
    <w:rsid w:val="00573307"/>
    <w:rsid w:val="00583405"/>
    <w:rsid w:val="005A1517"/>
    <w:rsid w:val="005B1310"/>
    <w:rsid w:val="005B2C3D"/>
    <w:rsid w:val="005B5485"/>
    <w:rsid w:val="005C7E45"/>
    <w:rsid w:val="005D083C"/>
    <w:rsid w:val="005E5289"/>
    <w:rsid w:val="005E5447"/>
    <w:rsid w:val="006058F2"/>
    <w:rsid w:val="00615B11"/>
    <w:rsid w:val="006163B8"/>
    <w:rsid w:val="0062187C"/>
    <w:rsid w:val="00643C18"/>
    <w:rsid w:val="00665F23"/>
    <w:rsid w:val="00676931"/>
    <w:rsid w:val="0068427A"/>
    <w:rsid w:val="00687422"/>
    <w:rsid w:val="006C2279"/>
    <w:rsid w:val="006D0681"/>
    <w:rsid w:val="006E1C7D"/>
    <w:rsid w:val="006E6A2F"/>
    <w:rsid w:val="006F0608"/>
    <w:rsid w:val="00707407"/>
    <w:rsid w:val="00716308"/>
    <w:rsid w:val="00725265"/>
    <w:rsid w:val="007408D2"/>
    <w:rsid w:val="00754324"/>
    <w:rsid w:val="00756699"/>
    <w:rsid w:val="00766F2E"/>
    <w:rsid w:val="00770914"/>
    <w:rsid w:val="00790CE0"/>
    <w:rsid w:val="00796ABC"/>
    <w:rsid w:val="00797C5D"/>
    <w:rsid w:val="007D135B"/>
    <w:rsid w:val="007D4434"/>
    <w:rsid w:val="007F5AB3"/>
    <w:rsid w:val="00806780"/>
    <w:rsid w:val="00811265"/>
    <w:rsid w:val="008119A3"/>
    <w:rsid w:val="00822392"/>
    <w:rsid w:val="00833A10"/>
    <w:rsid w:val="008343DA"/>
    <w:rsid w:val="008347AA"/>
    <w:rsid w:val="00840069"/>
    <w:rsid w:val="008529B8"/>
    <w:rsid w:val="00867556"/>
    <w:rsid w:val="008770A9"/>
    <w:rsid w:val="00886731"/>
    <w:rsid w:val="00887FA3"/>
    <w:rsid w:val="008A6F2C"/>
    <w:rsid w:val="008C6AB2"/>
    <w:rsid w:val="008D0321"/>
    <w:rsid w:val="008D1785"/>
    <w:rsid w:val="008F4AB9"/>
    <w:rsid w:val="0090147B"/>
    <w:rsid w:val="00911587"/>
    <w:rsid w:val="00927552"/>
    <w:rsid w:val="00935499"/>
    <w:rsid w:val="009417F7"/>
    <w:rsid w:val="00951A64"/>
    <w:rsid w:val="009604FE"/>
    <w:rsid w:val="009633DB"/>
    <w:rsid w:val="00965B12"/>
    <w:rsid w:val="00977C3C"/>
    <w:rsid w:val="00982E42"/>
    <w:rsid w:val="00991409"/>
    <w:rsid w:val="00997D0E"/>
    <w:rsid w:val="009A42A3"/>
    <w:rsid w:val="009A5CA7"/>
    <w:rsid w:val="009A6765"/>
    <w:rsid w:val="009D77FF"/>
    <w:rsid w:val="009E54B4"/>
    <w:rsid w:val="009F2EAD"/>
    <w:rsid w:val="00A24BEB"/>
    <w:rsid w:val="00A34C97"/>
    <w:rsid w:val="00A40EE1"/>
    <w:rsid w:val="00A42A22"/>
    <w:rsid w:val="00A548B6"/>
    <w:rsid w:val="00A66E49"/>
    <w:rsid w:val="00A8511B"/>
    <w:rsid w:val="00A85A8A"/>
    <w:rsid w:val="00AB0CDB"/>
    <w:rsid w:val="00AB130F"/>
    <w:rsid w:val="00AB1809"/>
    <w:rsid w:val="00AC79DA"/>
    <w:rsid w:val="00AE1D00"/>
    <w:rsid w:val="00AE7922"/>
    <w:rsid w:val="00AE79AC"/>
    <w:rsid w:val="00AF19D9"/>
    <w:rsid w:val="00AF4320"/>
    <w:rsid w:val="00B000C4"/>
    <w:rsid w:val="00B075BD"/>
    <w:rsid w:val="00B16399"/>
    <w:rsid w:val="00B33E86"/>
    <w:rsid w:val="00B37332"/>
    <w:rsid w:val="00B41D7F"/>
    <w:rsid w:val="00B469AB"/>
    <w:rsid w:val="00B573B7"/>
    <w:rsid w:val="00B760AF"/>
    <w:rsid w:val="00B8626C"/>
    <w:rsid w:val="00B863D2"/>
    <w:rsid w:val="00B91039"/>
    <w:rsid w:val="00BA11ED"/>
    <w:rsid w:val="00BA2AC6"/>
    <w:rsid w:val="00BA4A0D"/>
    <w:rsid w:val="00BC2D1F"/>
    <w:rsid w:val="00BC363A"/>
    <w:rsid w:val="00BC3DBC"/>
    <w:rsid w:val="00BC75BE"/>
    <w:rsid w:val="00BD2391"/>
    <w:rsid w:val="00BD67F9"/>
    <w:rsid w:val="00C026D0"/>
    <w:rsid w:val="00C23193"/>
    <w:rsid w:val="00C31AB9"/>
    <w:rsid w:val="00C507E7"/>
    <w:rsid w:val="00C6162E"/>
    <w:rsid w:val="00C77390"/>
    <w:rsid w:val="00C851A5"/>
    <w:rsid w:val="00CB70F9"/>
    <w:rsid w:val="00CD3AEB"/>
    <w:rsid w:val="00CD3C1D"/>
    <w:rsid w:val="00CF5270"/>
    <w:rsid w:val="00D1625C"/>
    <w:rsid w:val="00D21D50"/>
    <w:rsid w:val="00D3273E"/>
    <w:rsid w:val="00D33386"/>
    <w:rsid w:val="00D3639B"/>
    <w:rsid w:val="00D46525"/>
    <w:rsid w:val="00D50BA2"/>
    <w:rsid w:val="00D5476D"/>
    <w:rsid w:val="00D57283"/>
    <w:rsid w:val="00D81C11"/>
    <w:rsid w:val="00DC431D"/>
    <w:rsid w:val="00DD1598"/>
    <w:rsid w:val="00DD36D2"/>
    <w:rsid w:val="00DD3CE4"/>
    <w:rsid w:val="00E01DAE"/>
    <w:rsid w:val="00E22D74"/>
    <w:rsid w:val="00E35FCB"/>
    <w:rsid w:val="00E36983"/>
    <w:rsid w:val="00E37C1F"/>
    <w:rsid w:val="00E37FD2"/>
    <w:rsid w:val="00E4736F"/>
    <w:rsid w:val="00E6423C"/>
    <w:rsid w:val="00E6443B"/>
    <w:rsid w:val="00E87B10"/>
    <w:rsid w:val="00E93963"/>
    <w:rsid w:val="00E96CDE"/>
    <w:rsid w:val="00EA5560"/>
    <w:rsid w:val="00EA7345"/>
    <w:rsid w:val="00EB3531"/>
    <w:rsid w:val="00EB63FD"/>
    <w:rsid w:val="00ED2F03"/>
    <w:rsid w:val="00ED6261"/>
    <w:rsid w:val="00EE25F7"/>
    <w:rsid w:val="00EF0733"/>
    <w:rsid w:val="00EF2986"/>
    <w:rsid w:val="00EF67F4"/>
    <w:rsid w:val="00EF7880"/>
    <w:rsid w:val="00F03ED6"/>
    <w:rsid w:val="00F44581"/>
    <w:rsid w:val="00F50B21"/>
    <w:rsid w:val="00F62E46"/>
    <w:rsid w:val="00F65563"/>
    <w:rsid w:val="00F65EF4"/>
    <w:rsid w:val="00F66695"/>
    <w:rsid w:val="00F9228D"/>
    <w:rsid w:val="00F931E2"/>
    <w:rsid w:val="00F93427"/>
    <w:rsid w:val="00F95A31"/>
    <w:rsid w:val="00FA3FBB"/>
    <w:rsid w:val="00FA5ABC"/>
    <w:rsid w:val="00FA5EFD"/>
    <w:rsid w:val="00FB4595"/>
    <w:rsid w:val="00FB5195"/>
    <w:rsid w:val="00FB7A57"/>
    <w:rsid w:val="00FC05B1"/>
    <w:rsid w:val="00FE4CCF"/>
    <w:rsid w:val="00FE7507"/>
    <w:rsid w:val="00FF014F"/>
    <w:rsid w:val="00FF61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EF85"/>
  <w15:docId w15:val="{28E2F986-385A-284F-8080-33D7D286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oeftbriefaufzN1">
    <w:name w:val="oeft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oeftbriefaufzN2">
    <w:name w:val="oeft_brief_aufz_N2"/>
    <w:basedOn w:val="oeftbriefaufzN1"/>
    <w:qFormat/>
    <w:rsid w:val="00FB4595"/>
    <w:pPr>
      <w:numPr>
        <w:ilvl w:val="1"/>
      </w:numPr>
      <w:tabs>
        <w:tab w:val="clear" w:pos="340"/>
        <w:tab w:val="left" w:pos="510"/>
      </w:tabs>
    </w:pPr>
  </w:style>
  <w:style w:type="character" w:customStyle="1" w:styleId="NichtaufgelsteErwhnung1">
    <w:name w:val="Nicht aufgelöste Erwähnung1"/>
    <w:basedOn w:val="Absatz-Standardschriftart"/>
    <w:uiPriority w:val="99"/>
    <w:semiHidden/>
    <w:unhideWhenUsed/>
    <w:rsid w:val="003401D1"/>
    <w:rPr>
      <w:color w:val="605E5C"/>
      <w:shd w:val="clear" w:color="auto" w:fill="E1DFDD"/>
    </w:rPr>
  </w:style>
  <w:style w:type="paragraph" w:customStyle="1" w:styleId="oeftpmmarginale">
    <w:name w:val="oeft_pm_marginale"/>
    <w:basedOn w:val="Standard"/>
    <w:qFormat/>
    <w:rsid w:val="008D0321"/>
    <w:pPr>
      <w:tabs>
        <w:tab w:val="left" w:pos="504"/>
      </w:tabs>
      <w:spacing w:line="300" w:lineRule="auto"/>
    </w:pPr>
    <w:rPr>
      <w:rFonts w:ascii="Arial" w:hAnsi="Arial"/>
      <w:bCs/>
      <w:sz w:val="15"/>
    </w:rPr>
  </w:style>
  <w:style w:type="character" w:customStyle="1" w:styleId="oeftstandardZchn">
    <w:name w:val="oeft_standard Zchn"/>
    <w:link w:val="oeftstandard"/>
    <w:locked/>
    <w:rsid w:val="00806780"/>
    <w:rPr>
      <w:rFonts w:ascii="Arial" w:hAnsi="Arial"/>
      <w:sz w:val="22"/>
      <w:szCs w:val="22"/>
      <w:lang w:bidi="ar-SA"/>
    </w:rPr>
  </w:style>
  <w:style w:type="paragraph" w:customStyle="1" w:styleId="oeftstandard">
    <w:name w:val="oeft_standard"/>
    <w:basedOn w:val="Standard"/>
    <w:link w:val="oeftstandardZchn"/>
    <w:rsid w:val="00806780"/>
    <w:pPr>
      <w:spacing w:after="120" w:line="264" w:lineRule="auto"/>
      <w:jc w:val="both"/>
    </w:pPr>
    <w:rPr>
      <w:rFonts w:ascii="Arial" w:hAnsi="Arial"/>
      <w:color w:val="auto"/>
      <w:sz w:val="22"/>
      <w:szCs w:val="22"/>
      <w:lang w:val="de-DE"/>
    </w:rPr>
  </w:style>
  <w:style w:type="paragraph" w:customStyle="1" w:styleId="oeftpmueberschrift">
    <w:name w:val="oeft_pm_ueberschrift"/>
    <w:basedOn w:val="oeftstandard"/>
    <w:next w:val="Standard"/>
    <w:rsid w:val="00B573B7"/>
    <w:pPr>
      <w:jc w:val="left"/>
    </w:pPr>
    <w:rPr>
      <w:b/>
      <w:color w:val="036F2E"/>
      <w:sz w:val="32"/>
      <w:szCs w:val="36"/>
    </w:rPr>
  </w:style>
  <w:style w:type="paragraph" w:customStyle="1" w:styleId="oeftpmteaser">
    <w:name w:val="oeft_pm_teaser"/>
    <w:basedOn w:val="oeft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oefttabaufz">
    <w:name w:val="oeft_tab_aufz"/>
    <w:basedOn w:val="Standard"/>
    <w:rsid w:val="00B573B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oefttabtext">
    <w:name w:val="oeft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oefttabellenbeschriftung">
    <w:name w:val="oeft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DD15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D1598"/>
    <w:rPr>
      <w:rFonts w:ascii="Segoe UI" w:hAnsi="Segoe UI" w:cs="Segoe UI"/>
      <w:color w:val="000000"/>
      <w:sz w:val="18"/>
      <w:szCs w:val="18"/>
      <w:lang w:val="de-CH"/>
    </w:rPr>
  </w:style>
  <w:style w:type="character" w:styleId="BesuchterHyperlink">
    <w:name w:val="FollowedHyperlink"/>
    <w:basedOn w:val="Absatz-Standardschriftart"/>
    <w:rsid w:val="0045756C"/>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D21D50"/>
    <w:rPr>
      <w:color w:val="605E5C"/>
      <w:shd w:val="clear" w:color="auto" w:fill="E1DFDD"/>
    </w:rPr>
  </w:style>
  <w:style w:type="character" w:styleId="Kommentarzeichen">
    <w:name w:val="annotation reference"/>
    <w:basedOn w:val="Absatz-Standardschriftart"/>
    <w:semiHidden/>
    <w:unhideWhenUsed/>
    <w:rsid w:val="008347AA"/>
    <w:rPr>
      <w:sz w:val="16"/>
      <w:szCs w:val="16"/>
    </w:rPr>
  </w:style>
  <w:style w:type="paragraph" w:styleId="Kommentartext">
    <w:name w:val="annotation text"/>
    <w:basedOn w:val="Standard"/>
    <w:link w:val="KommentartextZchn"/>
    <w:semiHidden/>
    <w:unhideWhenUsed/>
    <w:rsid w:val="008347AA"/>
    <w:pPr>
      <w:spacing w:line="240" w:lineRule="auto"/>
    </w:pPr>
    <w:rPr>
      <w:sz w:val="20"/>
    </w:rPr>
  </w:style>
  <w:style w:type="character" w:customStyle="1" w:styleId="KommentartextZchn">
    <w:name w:val="Kommentartext Zchn"/>
    <w:basedOn w:val="Absatz-Standardschriftart"/>
    <w:link w:val="Kommentartext"/>
    <w:semiHidden/>
    <w:rsid w:val="008347AA"/>
    <w:rPr>
      <w:rFonts w:ascii="Formata Regular" w:hAnsi="Formata Regular"/>
      <w:color w:val="000000"/>
      <w:lang w:val="de-CH"/>
    </w:rPr>
  </w:style>
  <w:style w:type="paragraph" w:styleId="Kommentarthema">
    <w:name w:val="annotation subject"/>
    <w:basedOn w:val="Kommentartext"/>
    <w:next w:val="Kommentartext"/>
    <w:link w:val="KommentarthemaZchn"/>
    <w:semiHidden/>
    <w:unhideWhenUsed/>
    <w:rsid w:val="008347AA"/>
    <w:rPr>
      <w:b/>
      <w:bCs/>
    </w:rPr>
  </w:style>
  <w:style w:type="character" w:customStyle="1" w:styleId="KommentarthemaZchn">
    <w:name w:val="Kommentarthema Zchn"/>
    <w:basedOn w:val="KommentartextZchn"/>
    <w:link w:val="Kommentarthema"/>
    <w:semiHidden/>
    <w:rsid w:val="008347AA"/>
    <w:rPr>
      <w:rFonts w:ascii="Formata Regular" w:hAnsi="Formata Regular"/>
      <w:b/>
      <w:bCs/>
      <w:color w:val="00000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290406421">
      <w:bodyDiv w:val="1"/>
      <w:marLeft w:val="0"/>
      <w:marRight w:val="0"/>
      <w:marTop w:val="0"/>
      <w:marBottom w:val="0"/>
      <w:divBdr>
        <w:top w:val="none" w:sz="0" w:space="0" w:color="auto"/>
        <w:left w:val="none" w:sz="0" w:space="0" w:color="auto"/>
        <w:bottom w:val="none" w:sz="0" w:space="0" w:color="auto"/>
        <w:right w:val="none" w:sz="0" w:space="0" w:color="auto"/>
      </w:divBdr>
      <w:divsChild>
        <w:div w:id="528374608">
          <w:marLeft w:val="0"/>
          <w:marRight w:val="0"/>
          <w:marTop w:val="0"/>
          <w:marBottom w:val="0"/>
          <w:divBdr>
            <w:top w:val="none" w:sz="0" w:space="0" w:color="auto"/>
            <w:left w:val="none" w:sz="0" w:space="0" w:color="auto"/>
            <w:bottom w:val="none" w:sz="0" w:space="0" w:color="auto"/>
            <w:right w:val="none" w:sz="0" w:space="0" w:color="auto"/>
          </w:divBdr>
        </w:div>
        <w:div w:id="499272900">
          <w:marLeft w:val="0"/>
          <w:marRight w:val="0"/>
          <w:marTop w:val="0"/>
          <w:marBottom w:val="0"/>
          <w:divBdr>
            <w:top w:val="none" w:sz="0" w:space="0" w:color="auto"/>
            <w:left w:val="none" w:sz="0" w:space="0" w:color="auto"/>
            <w:bottom w:val="none" w:sz="0" w:space="0" w:color="auto"/>
            <w:right w:val="none" w:sz="0" w:space="0" w:color="auto"/>
          </w:divBdr>
        </w:div>
      </w:divsChild>
    </w:div>
    <w:div w:id="785544317">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171414235">
      <w:bodyDiv w:val="1"/>
      <w:marLeft w:val="0"/>
      <w:marRight w:val="0"/>
      <w:marTop w:val="0"/>
      <w:marBottom w:val="0"/>
      <w:divBdr>
        <w:top w:val="none" w:sz="0" w:space="0" w:color="auto"/>
        <w:left w:val="none" w:sz="0" w:space="0" w:color="auto"/>
        <w:bottom w:val="none" w:sz="0" w:space="0" w:color="auto"/>
        <w:right w:val="none" w:sz="0" w:space="0" w:color="auto"/>
      </w:divBdr>
      <w:divsChild>
        <w:div w:id="768742587">
          <w:marLeft w:val="0"/>
          <w:marRight w:val="0"/>
          <w:marTop w:val="0"/>
          <w:marBottom w:val="0"/>
          <w:divBdr>
            <w:top w:val="none" w:sz="0" w:space="0" w:color="auto"/>
            <w:left w:val="none" w:sz="0" w:space="0" w:color="auto"/>
            <w:bottom w:val="none" w:sz="0" w:space="0" w:color="auto"/>
            <w:right w:val="none" w:sz="0" w:space="0" w:color="auto"/>
          </w:divBdr>
        </w:div>
      </w:divsChild>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g"/><Relationship Id="rId2" Type="http://schemas.openxmlformats.org/officeDocument/2006/relationships/image" Target="media/image7.emf"/><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jpg"/><Relationship Id="rId4"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6145</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Öko-Feldtage mit Lösungen für die Klimakrise - Pressemitteilung</dc:title>
  <dc:subject/>
  <dc:creator>FiBL Projekte GmbH</dc:creator>
  <cp:keywords/>
  <dc:description/>
  <cp:lastModifiedBy>Snigula Jasmin</cp:lastModifiedBy>
  <cp:revision>6</cp:revision>
  <cp:lastPrinted>2022-06-24T08:47:00Z</cp:lastPrinted>
  <dcterms:created xsi:type="dcterms:W3CDTF">2022-06-29T08:07:00Z</dcterms:created>
  <dcterms:modified xsi:type="dcterms:W3CDTF">2022-07-04T12:34:00Z</dcterms:modified>
</cp:coreProperties>
</file>