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717C" w14:textId="404B3C02" w:rsidR="004762FE" w:rsidRPr="009313E7" w:rsidRDefault="004762FE" w:rsidP="003E5C36">
      <w:pPr>
        <w:pStyle w:val="FiBLmmzwischentitel"/>
        <w:sectPr w:rsidR="004762FE" w:rsidRPr="009313E7" w:rsidSect="001B31D5">
          <w:headerReference w:type="default" r:id="rId11"/>
          <w:footerReference w:type="default" r:id="rId12"/>
          <w:type w:val="continuous"/>
          <w:pgSz w:w="11906" w:h="16838"/>
          <w:pgMar w:top="2268" w:right="1701" w:bottom="1701" w:left="1701" w:header="1134" w:footer="567" w:gutter="0"/>
          <w:cols w:space="708"/>
          <w:docGrid w:linePitch="360"/>
        </w:sectPr>
      </w:pPr>
      <w:r w:rsidRPr="009313E7">
        <w:t xml:space="preserve">Medienmitteilung </w:t>
      </w:r>
      <w:r w:rsidR="003E5C36" w:rsidRPr="009313E7">
        <w:t xml:space="preserve"> </w:t>
      </w:r>
    </w:p>
    <w:p w14:paraId="7D4A717D" w14:textId="481CA623" w:rsidR="00DE44EA" w:rsidRPr="009313E7" w:rsidRDefault="00F12FAA" w:rsidP="00DE44EA">
      <w:pPr>
        <w:pStyle w:val="FiBLmmtitel"/>
      </w:pPr>
      <w:r w:rsidRPr="009313E7">
        <w:t xml:space="preserve">Aggressivere Bienen haben die </w:t>
      </w:r>
      <w:proofErr w:type="spellStart"/>
      <w:r w:rsidRPr="009313E7">
        <w:t>Rüsselchen</w:t>
      </w:r>
      <w:proofErr w:type="spellEnd"/>
      <w:r w:rsidRPr="009313E7">
        <w:t xml:space="preserve"> vorn</w:t>
      </w:r>
    </w:p>
    <w:p w14:paraId="7CC5A505" w14:textId="4558BEE1" w:rsidR="000C2E30" w:rsidRDefault="00F12FAA" w:rsidP="000C2E30">
      <w:pPr>
        <w:pStyle w:val="FiBLmmlead"/>
      </w:pPr>
      <w:r w:rsidRPr="009313E7">
        <w:t>Gesund, vital und resilient –</w:t>
      </w:r>
      <w:r w:rsidR="006659FC" w:rsidRPr="009313E7">
        <w:t xml:space="preserve"> </w:t>
      </w:r>
      <w:r w:rsidR="00031395" w:rsidRPr="009313E7">
        <w:t>diese Kriterien wurden in einem FiBL Projekt für die Bienenvölker-Zucht ausgewählt</w:t>
      </w:r>
      <w:r w:rsidR="00190D4A" w:rsidRPr="009313E7">
        <w:t>. Das Resultat</w:t>
      </w:r>
      <w:r w:rsidR="00031395" w:rsidRPr="009313E7">
        <w:t xml:space="preserve"> des Projekts</w:t>
      </w:r>
      <w:r w:rsidR="005F6E51" w:rsidRPr="009313E7">
        <w:t xml:space="preserve"> </w:t>
      </w:r>
      <w:r w:rsidR="006659FC" w:rsidRPr="009313E7">
        <w:t>ist</w:t>
      </w:r>
      <w:r w:rsidR="005F6E51" w:rsidRPr="009313E7">
        <w:t xml:space="preserve"> unangenehm: </w:t>
      </w:r>
      <w:r w:rsidR="006659FC" w:rsidRPr="009313E7">
        <w:t>Die</w:t>
      </w:r>
      <w:r w:rsidR="00190D4A" w:rsidRPr="009313E7">
        <w:t xml:space="preserve"> gesünderen und robusteren</w:t>
      </w:r>
      <w:r w:rsidR="006659FC" w:rsidRPr="009313E7">
        <w:t xml:space="preserve"> Bienenvölker sind vermutlich auch </w:t>
      </w:r>
      <w:r w:rsidR="00B913EF" w:rsidRPr="009313E7">
        <w:t xml:space="preserve">die </w:t>
      </w:r>
      <w:r w:rsidR="006659FC" w:rsidRPr="009313E7">
        <w:t>aggressiver</w:t>
      </w:r>
      <w:r w:rsidR="00B913EF" w:rsidRPr="009313E7">
        <w:t>en</w:t>
      </w:r>
      <w:r w:rsidR="00190D4A" w:rsidRPr="009313E7">
        <w:t xml:space="preserve">. </w:t>
      </w:r>
      <w:r w:rsidR="005F6E51" w:rsidRPr="009313E7">
        <w:t xml:space="preserve">Diese Erkenntnis </w:t>
      </w:r>
      <w:r w:rsidR="006659FC" w:rsidRPr="009313E7">
        <w:t>steht im Widerspruch zur</w:t>
      </w:r>
      <w:r w:rsidR="005F6E51" w:rsidRPr="009313E7">
        <w:t xml:space="preserve"> traditionellen Bienenzucht in der Schweiz. </w:t>
      </w:r>
      <w:r w:rsidR="00031395" w:rsidRPr="009313E7">
        <w:t>Denn diese</w:t>
      </w:r>
      <w:r w:rsidR="005F6E51" w:rsidRPr="009313E7">
        <w:t xml:space="preserve"> bewertet aggressive Bienenvölker negativ.</w:t>
      </w:r>
    </w:p>
    <w:p w14:paraId="6ECE3D33" w14:textId="2AC5F06D" w:rsidR="00FB23A8" w:rsidRPr="000C2E30" w:rsidRDefault="000C2E30" w:rsidP="000C2E30">
      <w:pPr>
        <w:pStyle w:val="FiBLmmstandard"/>
      </w:pPr>
      <w:r>
        <w:rPr>
          <w:noProof/>
        </w:rPr>
        <w:drawing>
          <wp:inline distT="0" distB="0" distL="0" distR="0" wp14:anchorId="4B83D5DA" wp14:editId="0C4B52FF">
            <wp:extent cx="5362575" cy="3866515"/>
            <wp:effectExtent l="0" t="0" r="9525"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4471" r="689"/>
                    <a:stretch/>
                  </pic:blipFill>
                  <pic:spPr bwMode="auto">
                    <a:xfrm>
                      <a:off x="0" y="0"/>
                      <a:ext cx="5362815" cy="3866688"/>
                    </a:xfrm>
                    <a:prstGeom prst="rect">
                      <a:avLst/>
                    </a:prstGeom>
                    <a:noFill/>
                    <a:ln>
                      <a:noFill/>
                    </a:ln>
                    <a:extLst>
                      <a:ext uri="{53640926-AAD7-44D8-BBD7-CCE9431645EC}">
                        <a14:shadowObscured xmlns:a14="http://schemas.microsoft.com/office/drawing/2010/main"/>
                      </a:ext>
                    </a:extLst>
                  </pic:spPr>
                </pic:pic>
              </a:graphicData>
            </a:graphic>
          </wp:inline>
        </w:drawing>
      </w:r>
    </w:p>
    <w:p w14:paraId="2585530D" w14:textId="5736BFE0" w:rsidR="00D75EA7" w:rsidRPr="004E54CD" w:rsidRDefault="00E06042" w:rsidP="00B913EF">
      <w:pPr>
        <w:pStyle w:val="FiBLmmstandard"/>
      </w:pPr>
      <w:r w:rsidRPr="004E54CD">
        <w:t xml:space="preserve">(Frick, </w:t>
      </w:r>
      <w:r w:rsidR="00200161" w:rsidRPr="004E54CD">
        <w:t>05</w:t>
      </w:r>
      <w:r w:rsidRPr="004E54CD">
        <w:t>.</w:t>
      </w:r>
      <w:r w:rsidR="00384BA6" w:rsidRPr="004E54CD">
        <w:t>0</w:t>
      </w:r>
      <w:r w:rsidR="00200161" w:rsidRPr="004E54CD">
        <w:t>4</w:t>
      </w:r>
      <w:r w:rsidRPr="004E54CD">
        <w:t>.</w:t>
      </w:r>
      <w:r w:rsidR="00384BA6" w:rsidRPr="004E54CD">
        <w:t>2022</w:t>
      </w:r>
      <w:r w:rsidRPr="004E54CD">
        <w:t>)</w:t>
      </w:r>
      <w:r w:rsidR="004E54CD" w:rsidRPr="004E54CD">
        <w:t xml:space="preserve">, </w:t>
      </w:r>
      <w:r w:rsidR="00EE526B" w:rsidRPr="004E54CD">
        <w:t>Bienen, die aggressiv sind, sind unangenehm für Imker und Imkerin</w:t>
      </w:r>
      <w:r w:rsidR="009F7E2A" w:rsidRPr="004E54CD">
        <w:t>. Daher</w:t>
      </w:r>
      <w:r w:rsidR="00FE0543" w:rsidRPr="004E54CD">
        <w:t xml:space="preserve"> werden</w:t>
      </w:r>
      <w:r w:rsidR="009F7E2A" w:rsidRPr="004E54CD">
        <w:t xml:space="preserve"> </w:t>
      </w:r>
      <w:r w:rsidR="00FE0543" w:rsidRPr="004E54CD">
        <w:t>aggressive Bienenvölker in der</w:t>
      </w:r>
      <w:r w:rsidR="009F7E2A" w:rsidRPr="004E54CD">
        <w:t xml:space="preserve"> traditionelle</w:t>
      </w:r>
      <w:r w:rsidR="00FE0543" w:rsidRPr="004E54CD">
        <w:t>n</w:t>
      </w:r>
      <w:r w:rsidR="009F7E2A" w:rsidRPr="004E54CD">
        <w:t xml:space="preserve"> Bienenzucht in der Schweiz</w:t>
      </w:r>
      <w:r w:rsidR="00FE0543" w:rsidRPr="004E54CD">
        <w:t xml:space="preserve"> negativ bewertet</w:t>
      </w:r>
      <w:r w:rsidR="009F7E2A" w:rsidRPr="004E54CD">
        <w:t xml:space="preserve">. </w:t>
      </w:r>
      <w:r w:rsidR="00EE526B" w:rsidRPr="004E54CD">
        <w:t>Eines ihrer</w:t>
      </w:r>
      <w:r w:rsidR="009F7E2A" w:rsidRPr="004E54CD">
        <w:t xml:space="preserve"> Zuchtziele </w:t>
      </w:r>
      <w:r w:rsidR="00EE526B" w:rsidRPr="004E54CD">
        <w:t xml:space="preserve">ist </w:t>
      </w:r>
      <w:r w:rsidR="009F7E2A" w:rsidRPr="004E54CD">
        <w:t xml:space="preserve">eine sanftmütige und einfach zu </w:t>
      </w:r>
      <w:r w:rsidR="00031395" w:rsidRPr="004E54CD">
        <w:t xml:space="preserve">handhabende </w:t>
      </w:r>
      <w:r w:rsidR="009F7E2A" w:rsidRPr="004E54CD">
        <w:t>Biene</w:t>
      </w:r>
      <w:r w:rsidR="003A0578" w:rsidRPr="004E54CD">
        <w:t>,</w:t>
      </w:r>
      <w:r w:rsidR="00EE526B" w:rsidRPr="004E54CD">
        <w:t xml:space="preserve"> auch</w:t>
      </w:r>
      <w:r w:rsidR="00FE0543" w:rsidRPr="004E54CD">
        <w:t xml:space="preserve"> </w:t>
      </w:r>
      <w:r w:rsidR="009F7E2A" w:rsidRPr="004E54CD">
        <w:t xml:space="preserve">bei der </w:t>
      </w:r>
      <w:r w:rsidR="00FE0543" w:rsidRPr="004E54CD">
        <w:t xml:space="preserve">Rasse der </w:t>
      </w:r>
      <w:r w:rsidR="009F7E2A" w:rsidRPr="004E54CD">
        <w:t>Dunklen Biene</w:t>
      </w:r>
      <w:r w:rsidR="006452AB" w:rsidRPr="004E54CD">
        <w:t xml:space="preserve"> (siehe </w:t>
      </w:r>
      <w:r w:rsidR="009073CE">
        <w:t>unten</w:t>
      </w:r>
      <w:r w:rsidR="006452AB" w:rsidRPr="004E54CD">
        <w:t>)</w:t>
      </w:r>
      <w:r w:rsidR="009F7E2A" w:rsidRPr="004E54CD">
        <w:t xml:space="preserve">. </w:t>
      </w:r>
      <w:r w:rsidR="003A0578" w:rsidRPr="004E54CD">
        <w:t xml:space="preserve">Doch das Zuchtziel Sanftheit wird nun in Frage gestellt – </w:t>
      </w:r>
      <w:r w:rsidR="00031395" w:rsidRPr="004E54CD">
        <w:t>durch die</w:t>
      </w:r>
      <w:r w:rsidR="003A0578" w:rsidRPr="004E54CD">
        <w:t xml:space="preserve"> </w:t>
      </w:r>
      <w:r w:rsidR="009F7E2A" w:rsidRPr="004E54CD">
        <w:t>Ergebnisse eines vierjährigen FiBL</w:t>
      </w:r>
      <w:r w:rsidR="00031395" w:rsidRPr="004E54CD">
        <w:t xml:space="preserve"> </w:t>
      </w:r>
      <w:r w:rsidR="009F7E2A" w:rsidRPr="004E54CD">
        <w:t>Projekts</w:t>
      </w:r>
      <w:r w:rsidR="003A0578" w:rsidRPr="004E54CD">
        <w:t xml:space="preserve">, finanziert von </w:t>
      </w:r>
      <w:r w:rsidR="00B91F0D" w:rsidRPr="004E54CD">
        <w:t>Aldi Suisse</w:t>
      </w:r>
      <w:r w:rsidR="000E096D" w:rsidRPr="004E54CD">
        <w:t xml:space="preserve">. </w:t>
      </w:r>
      <w:r w:rsidR="004508E4">
        <w:t>«</w:t>
      </w:r>
      <w:r w:rsidR="003B1B8A" w:rsidRPr="004E54CD">
        <w:t xml:space="preserve">Für uns war es eine </w:t>
      </w:r>
      <w:r w:rsidR="00412681" w:rsidRPr="004E54CD">
        <w:t xml:space="preserve">spannende </w:t>
      </w:r>
      <w:r w:rsidR="003B1B8A" w:rsidRPr="004E54CD">
        <w:t>Erfahrung dieses Projekt</w:t>
      </w:r>
      <w:r w:rsidR="00412681" w:rsidRPr="004E54CD">
        <w:t xml:space="preserve"> in toller Zusammenarbeit mit</w:t>
      </w:r>
      <w:r w:rsidR="004508E4">
        <w:t xml:space="preserve"> dem</w:t>
      </w:r>
      <w:r w:rsidR="00412681" w:rsidRPr="004E54CD">
        <w:t xml:space="preserve"> FiBL über mehrere Jahre</w:t>
      </w:r>
      <w:r w:rsidR="00C73232" w:rsidRPr="004E54CD">
        <w:t xml:space="preserve"> zu fördern</w:t>
      </w:r>
      <w:r w:rsidR="003B1B8A" w:rsidRPr="004E54CD">
        <w:t xml:space="preserve"> </w:t>
      </w:r>
      <w:r w:rsidR="00412681" w:rsidRPr="004E54CD">
        <w:t xml:space="preserve">und so die Wissenschaft </w:t>
      </w:r>
      <w:r w:rsidR="003B1B8A" w:rsidRPr="004E54CD">
        <w:t>unterstützen zu dürfen</w:t>
      </w:r>
      <w:r w:rsidR="004508E4">
        <w:t>»</w:t>
      </w:r>
      <w:r w:rsidR="003B1B8A" w:rsidRPr="004E54CD">
        <w:t>, freut</w:t>
      </w:r>
      <w:r w:rsidR="003430AE" w:rsidRPr="004E54CD">
        <w:t xml:space="preserve"> sich </w:t>
      </w:r>
      <w:r w:rsidR="003430AE" w:rsidRPr="004E54CD">
        <w:rPr>
          <w:sz w:val="21"/>
          <w:szCs w:val="21"/>
        </w:rPr>
        <w:t xml:space="preserve">Jérôme Meyer, Landesgeschäftsführer von </w:t>
      </w:r>
      <w:r w:rsidR="00C54E27" w:rsidRPr="004E54CD">
        <w:rPr>
          <w:sz w:val="21"/>
          <w:szCs w:val="21"/>
        </w:rPr>
        <w:t>A</w:t>
      </w:r>
      <w:r w:rsidR="00B91F0D" w:rsidRPr="004E54CD">
        <w:rPr>
          <w:sz w:val="21"/>
          <w:szCs w:val="21"/>
        </w:rPr>
        <w:t>ldi Suisse</w:t>
      </w:r>
      <w:r w:rsidR="003430AE" w:rsidRPr="004E54CD">
        <w:rPr>
          <w:sz w:val="21"/>
          <w:szCs w:val="21"/>
        </w:rPr>
        <w:t>.</w:t>
      </w:r>
      <w:r w:rsidR="003430AE" w:rsidRPr="004E54CD">
        <w:t xml:space="preserve"> </w:t>
      </w:r>
    </w:p>
    <w:p w14:paraId="609BF528" w14:textId="69310C64" w:rsidR="000E096D" w:rsidRPr="004E54CD" w:rsidRDefault="000E096D" w:rsidP="00B913EF">
      <w:pPr>
        <w:pStyle w:val="FiBLmmstandard"/>
      </w:pPr>
      <w:r w:rsidRPr="004E54CD">
        <w:t xml:space="preserve">Die Analysen von 78 Bienenvölkern verschiedener Generationen auf </w:t>
      </w:r>
      <w:r w:rsidR="00A10DB9" w:rsidRPr="004E54CD">
        <w:t>den</w:t>
      </w:r>
      <w:r w:rsidRPr="004E54CD">
        <w:t xml:space="preserve"> Höhenlagen</w:t>
      </w:r>
      <w:r w:rsidR="001D3B7B" w:rsidRPr="004E54CD">
        <w:t xml:space="preserve"> 400 und</w:t>
      </w:r>
      <w:r w:rsidR="00A10DB9" w:rsidRPr="004E54CD">
        <w:t xml:space="preserve"> </w:t>
      </w:r>
      <w:r w:rsidR="001D3B7B" w:rsidRPr="004E54CD">
        <w:t>1500 m ü. M.</w:t>
      </w:r>
      <w:r w:rsidRPr="004E54CD">
        <w:t xml:space="preserve"> zeigen, dass d</w:t>
      </w:r>
      <w:r w:rsidR="00142441" w:rsidRPr="004E54CD">
        <w:t xml:space="preserve">as Zuchtziel </w:t>
      </w:r>
      <w:r w:rsidRPr="004E54CD">
        <w:t>Sanftheit auf</w:t>
      </w:r>
      <w:r w:rsidR="001D3B7B" w:rsidRPr="004E54CD">
        <w:t xml:space="preserve"> K</w:t>
      </w:r>
      <w:r w:rsidRPr="004E54CD">
        <w:t xml:space="preserve">osten </w:t>
      </w:r>
      <w:r w:rsidR="00EE526B" w:rsidRPr="004E54CD">
        <w:t>von</w:t>
      </w:r>
      <w:r w:rsidRPr="004E54CD">
        <w:t xml:space="preserve"> Vitalität und </w:t>
      </w:r>
      <w:r w:rsidRPr="004E54CD">
        <w:lastRenderedPageBreak/>
        <w:t xml:space="preserve">Resilienz der Bienen gehen </w:t>
      </w:r>
      <w:r w:rsidR="00A10DB9" w:rsidRPr="004E54CD">
        <w:t>kann</w:t>
      </w:r>
      <w:r w:rsidR="001D3B7B" w:rsidRPr="004E54CD">
        <w:t>.</w:t>
      </w:r>
      <w:r w:rsidRPr="004E54CD">
        <w:t xml:space="preserve"> </w:t>
      </w:r>
      <w:r w:rsidR="00A10DB9" w:rsidRPr="004E54CD">
        <w:t>In einer extensiven und tierfreundlichen Imkerei</w:t>
      </w:r>
      <w:r w:rsidR="006452AB" w:rsidRPr="004E54CD">
        <w:t xml:space="preserve"> (siehe </w:t>
      </w:r>
      <w:r w:rsidR="009073CE" w:rsidRPr="004517AE">
        <w:t>unten</w:t>
      </w:r>
      <w:r w:rsidR="006452AB" w:rsidRPr="004E54CD">
        <w:t>)</w:t>
      </w:r>
      <w:r w:rsidR="00A10DB9" w:rsidRPr="004E54CD">
        <w:t xml:space="preserve"> werden</w:t>
      </w:r>
      <w:r w:rsidR="00FE0543" w:rsidRPr="004E54CD">
        <w:t xml:space="preserve"> jedoch vitale Bienenvölker</w:t>
      </w:r>
      <w:r w:rsidR="00A10DB9" w:rsidRPr="004E54CD">
        <w:t xml:space="preserve"> gewünscht</w:t>
      </w:r>
      <w:r w:rsidR="00FE0543" w:rsidRPr="004E54CD">
        <w:t>, die wenig auf die Betreuung des Menschen angewiesen sind</w:t>
      </w:r>
      <w:r w:rsidR="00A10DB9" w:rsidRPr="004E54CD">
        <w:t xml:space="preserve">. </w:t>
      </w:r>
      <w:r w:rsidR="00FE190D" w:rsidRPr="004E54CD">
        <w:t>«</w:t>
      </w:r>
      <w:r w:rsidR="003A0578" w:rsidRPr="004E54CD">
        <w:t>Das Projekt zeigt, dass</w:t>
      </w:r>
      <w:r w:rsidR="006452AB" w:rsidRPr="004E54CD">
        <w:t xml:space="preserve"> für eine extensive, bienenfreundliche Imkerei</w:t>
      </w:r>
      <w:r w:rsidR="00A10DB9" w:rsidRPr="004E54CD">
        <w:t xml:space="preserve"> vielleicht </w:t>
      </w:r>
      <w:r w:rsidR="00031395" w:rsidRPr="004E54CD">
        <w:t xml:space="preserve">eine gewisse </w:t>
      </w:r>
      <w:r w:rsidR="00A10DB9" w:rsidRPr="004E54CD">
        <w:t xml:space="preserve">Aggressivität </w:t>
      </w:r>
      <w:r w:rsidR="00031395" w:rsidRPr="004E54CD">
        <w:t xml:space="preserve">der Bienen </w:t>
      </w:r>
      <w:r w:rsidR="00A10DB9" w:rsidRPr="004E54CD">
        <w:t>in Kauf genommen werden</w:t>
      </w:r>
      <w:r w:rsidR="003A0578" w:rsidRPr="004E54CD">
        <w:t xml:space="preserve"> muss</w:t>
      </w:r>
      <w:r w:rsidR="00FE190D" w:rsidRPr="004E54CD">
        <w:t>», sagt Salvador Garibay</w:t>
      </w:r>
      <w:r w:rsidR="00D75EA7" w:rsidRPr="004E54CD">
        <w:t>, der Projektleiter des FiBL</w:t>
      </w:r>
      <w:r w:rsidR="00FE190D" w:rsidRPr="004E54CD">
        <w:t>. «Es ist interessant zu sehen, dass sich die Bienen vitaler und überlebensfähiger werden, wenn sie ein Stück von ihrem ursprünglichen Charakter zurückerhalten.»</w:t>
      </w:r>
    </w:p>
    <w:p w14:paraId="59A6FF78" w14:textId="788F2406" w:rsidR="00FE0543" w:rsidRPr="009313E7" w:rsidRDefault="00FE0543" w:rsidP="00FE0543">
      <w:pPr>
        <w:pStyle w:val="FiBLmmzwischentitel"/>
      </w:pPr>
      <w:r w:rsidRPr="009313E7">
        <w:t>Konsequent auf Gesundheit selektioniert</w:t>
      </w:r>
      <w:r w:rsidR="003A0578" w:rsidRPr="009313E7">
        <w:t xml:space="preserve"> – das Projekt</w:t>
      </w:r>
    </w:p>
    <w:p w14:paraId="49D3388C" w14:textId="1885C79F" w:rsidR="00FE0543" w:rsidRPr="004E54CD" w:rsidRDefault="00FE0543" w:rsidP="00FE0543">
      <w:pPr>
        <w:pStyle w:val="FiBLmmstandard"/>
      </w:pPr>
      <w:r w:rsidRPr="004E54CD">
        <w:t xml:space="preserve">Im Projekt wurden die Jungvölker für die Weiterzucht im Frühjahr 2020 und 2021 ausgewählt. Dies ausschliesslich auf der Grundlage </w:t>
      </w:r>
      <w:r w:rsidR="00031395" w:rsidRPr="004E54CD">
        <w:t xml:space="preserve">der </w:t>
      </w:r>
      <w:r w:rsidRPr="004E54CD">
        <w:t>folgenden Merkmale:</w:t>
      </w:r>
    </w:p>
    <w:p w14:paraId="7A00EF05" w14:textId="7FC8FA8B" w:rsidR="00FE0543" w:rsidRPr="004E54CD" w:rsidRDefault="00FE0543" w:rsidP="00FE0543">
      <w:pPr>
        <w:pStyle w:val="FiBLmmaufzhlungszeichen"/>
      </w:pPr>
      <w:r w:rsidRPr="004E54CD">
        <w:t xml:space="preserve">Gesundheit: frei von Krankheit, mässiger </w:t>
      </w:r>
      <w:proofErr w:type="spellStart"/>
      <w:r w:rsidRPr="004E54CD">
        <w:t>Varroabefall</w:t>
      </w:r>
      <w:proofErr w:type="spellEnd"/>
      <w:r w:rsidRPr="004E54CD">
        <w:t>, gesunde Brut</w:t>
      </w:r>
    </w:p>
    <w:p w14:paraId="30A85D04" w14:textId="71F90D91" w:rsidR="00FE0543" w:rsidRPr="004E54CD" w:rsidRDefault="00FE0543" w:rsidP="00FE0543">
      <w:pPr>
        <w:pStyle w:val="FiBLmmaufzhlungszeichen"/>
      </w:pPr>
      <w:r w:rsidRPr="004E54CD">
        <w:t>Vitalität: Aktivität, Bautätigkeit, kompaktes Brutnest</w:t>
      </w:r>
    </w:p>
    <w:p w14:paraId="45670543" w14:textId="4FA78288" w:rsidR="00FE0543" w:rsidRPr="004E54CD" w:rsidRDefault="00FE0543" w:rsidP="00FE0543">
      <w:pPr>
        <w:pStyle w:val="FiBLmmaufzhlungszeichen"/>
      </w:pPr>
      <w:r w:rsidRPr="004E54CD">
        <w:t>Resilienz: Futtereintrag, Polleneintrag, Futterreserven</w:t>
      </w:r>
    </w:p>
    <w:p w14:paraId="1DE51834" w14:textId="1EA48EF1" w:rsidR="00E331A9" w:rsidRPr="004E54CD" w:rsidRDefault="00A10DB9" w:rsidP="00B913EF">
      <w:pPr>
        <w:pStyle w:val="FiBLmmstandard"/>
      </w:pPr>
      <w:r w:rsidRPr="004E54CD">
        <w:t>Es zeigte sich die Tendenz, dass aggressivere Bienenvölker nach dem Überwintern eine grössere Volkstärke aufwiesen. Die Auswahl für die Weiterzucht fiel daher vorwiegend auf Völker, die im Vorjahr eine stärkere Aggressivität und ein gutes Putzverhalten (</w:t>
      </w:r>
      <w:r w:rsidR="00031395" w:rsidRPr="004E54CD">
        <w:t>a</w:t>
      </w:r>
      <w:r w:rsidRPr="004E54CD">
        <w:t>usräumen beschädigter Larven) zeigten. Bereits das Temperament der Muttervölker scheint darauf einen Einfluss zu haben. A</w:t>
      </w:r>
      <w:r w:rsidR="003A0578" w:rsidRPr="004E54CD">
        <w:t xml:space="preserve">n einem Standort wurde </w:t>
      </w:r>
      <w:r w:rsidRPr="004E54CD">
        <w:t xml:space="preserve">untersucht, wie viele Jungvölker </w:t>
      </w:r>
      <w:r w:rsidR="003A0578" w:rsidRPr="004E54CD">
        <w:t xml:space="preserve">pro Muttervolk </w:t>
      </w:r>
      <w:r w:rsidRPr="004E54CD">
        <w:t xml:space="preserve">über die Jahre zur Weiterzucht </w:t>
      </w:r>
      <w:r w:rsidR="003A0578" w:rsidRPr="004E54CD">
        <w:t>ausgewählt wurden</w:t>
      </w:r>
      <w:r w:rsidRPr="004E54CD">
        <w:t xml:space="preserve"> und welche Eigenschaften diese </w:t>
      </w:r>
      <w:r w:rsidR="003A0578" w:rsidRPr="004E54CD">
        <w:t>Muttervölker</w:t>
      </w:r>
      <w:r w:rsidRPr="004E54CD">
        <w:t xml:space="preserve"> aufwiesen. Auch hier zeigte sich, dass vor allem von den aggressiveren </w:t>
      </w:r>
      <w:r w:rsidR="003A0578" w:rsidRPr="004E54CD">
        <w:t>Muttervölkern</w:t>
      </w:r>
      <w:r w:rsidRPr="004E54CD">
        <w:t xml:space="preserve"> Jungvölker weite</w:t>
      </w:r>
      <w:r w:rsidR="003A0578" w:rsidRPr="004E54CD">
        <w:t>rgezogen wurden</w:t>
      </w:r>
      <w:r w:rsidR="00B913EF" w:rsidRPr="004E54CD">
        <w:t>.</w:t>
      </w:r>
      <w:r w:rsidR="003A0578" w:rsidRPr="004E54CD">
        <w:t xml:space="preserve"> </w:t>
      </w:r>
    </w:p>
    <w:p w14:paraId="7D4A7184" w14:textId="1CA138DF" w:rsidR="00465871" w:rsidRPr="009313E7" w:rsidRDefault="000427F7" w:rsidP="004E54CD">
      <w:pPr>
        <w:pStyle w:val="FiBLmmerluterungtitel"/>
      </w:pPr>
      <w:r w:rsidRPr="009313E7">
        <w:t xml:space="preserve">Die </w:t>
      </w:r>
      <w:r w:rsidR="00C3424D" w:rsidRPr="009313E7">
        <w:t>D</w:t>
      </w:r>
      <w:r w:rsidRPr="009313E7">
        <w:t>unkle Biene</w:t>
      </w:r>
      <w:r w:rsidR="00C3424D" w:rsidRPr="009313E7">
        <w:t xml:space="preserve"> </w:t>
      </w:r>
      <w:r w:rsidR="00E331A9" w:rsidRPr="009313E7">
        <w:t>– eine uralte einheimische Rasse</w:t>
      </w:r>
    </w:p>
    <w:p w14:paraId="7D4A7185" w14:textId="45607A32" w:rsidR="00F6745D" w:rsidRPr="004E54CD" w:rsidRDefault="000427F7" w:rsidP="004E54CD">
      <w:pPr>
        <w:pStyle w:val="FiBLmmerluterung"/>
        <w:rPr>
          <w:rFonts w:ascii="Palatino Linotype" w:hAnsi="Palatino Linotype"/>
        </w:rPr>
      </w:pPr>
      <w:r w:rsidRPr="004E54CD">
        <w:rPr>
          <w:rFonts w:ascii="Palatino Linotype" w:hAnsi="Palatino Linotype"/>
        </w:rPr>
        <w:t xml:space="preserve">Die </w:t>
      </w:r>
      <w:r w:rsidR="00C3424D" w:rsidRPr="004E54CD">
        <w:rPr>
          <w:rFonts w:ascii="Palatino Linotype" w:hAnsi="Palatino Linotype"/>
        </w:rPr>
        <w:t>D</w:t>
      </w:r>
      <w:r w:rsidRPr="004E54CD">
        <w:rPr>
          <w:rFonts w:ascii="Palatino Linotype" w:hAnsi="Palatino Linotype"/>
        </w:rPr>
        <w:t xml:space="preserve">unkle </w:t>
      </w:r>
      <w:r w:rsidR="00CE4D4F" w:rsidRPr="004E54CD">
        <w:rPr>
          <w:rFonts w:ascii="Palatino Linotype" w:hAnsi="Palatino Linotype"/>
        </w:rPr>
        <w:t xml:space="preserve">Europäische </w:t>
      </w:r>
      <w:r w:rsidRPr="004E54CD">
        <w:rPr>
          <w:rFonts w:ascii="Palatino Linotype" w:hAnsi="Palatino Linotype"/>
        </w:rPr>
        <w:t xml:space="preserve">Biene </w:t>
      </w:r>
      <w:r w:rsidRPr="004E54CD">
        <w:rPr>
          <w:rFonts w:ascii="Palatino Linotype" w:hAnsi="Palatino Linotype"/>
          <w:i/>
        </w:rPr>
        <w:t xml:space="preserve">Apis </w:t>
      </w:r>
      <w:proofErr w:type="spellStart"/>
      <w:r w:rsidRPr="004E54CD">
        <w:rPr>
          <w:rFonts w:ascii="Palatino Linotype" w:hAnsi="Palatino Linotype"/>
          <w:i/>
        </w:rPr>
        <w:t>mellifera</w:t>
      </w:r>
      <w:proofErr w:type="spellEnd"/>
      <w:r w:rsidRPr="004E54CD">
        <w:rPr>
          <w:rFonts w:ascii="Palatino Linotype" w:hAnsi="Palatino Linotype"/>
          <w:i/>
        </w:rPr>
        <w:t xml:space="preserve"> </w:t>
      </w:r>
      <w:proofErr w:type="spellStart"/>
      <w:r w:rsidRPr="004E54CD">
        <w:rPr>
          <w:rFonts w:ascii="Palatino Linotype" w:hAnsi="Palatino Linotype"/>
          <w:i/>
        </w:rPr>
        <w:t>mellifera</w:t>
      </w:r>
      <w:proofErr w:type="spellEnd"/>
      <w:r w:rsidRPr="004E54CD">
        <w:rPr>
          <w:rFonts w:ascii="Palatino Linotype" w:hAnsi="Palatino Linotype"/>
        </w:rPr>
        <w:t xml:space="preserve"> </w:t>
      </w:r>
      <w:r w:rsidR="00E331A9" w:rsidRPr="004E54CD">
        <w:rPr>
          <w:rFonts w:ascii="Palatino Linotype" w:hAnsi="Palatino Linotype"/>
        </w:rPr>
        <w:t xml:space="preserve">hat </w:t>
      </w:r>
      <w:r w:rsidRPr="004E54CD">
        <w:rPr>
          <w:rFonts w:ascii="Palatino Linotype" w:hAnsi="Palatino Linotype"/>
        </w:rPr>
        <w:t xml:space="preserve">sich über Jahrtausende an die lokalen Verhältnisse angepasst. </w:t>
      </w:r>
      <w:r w:rsidR="00C3424D" w:rsidRPr="004E54CD">
        <w:rPr>
          <w:rFonts w:ascii="Palatino Linotype" w:hAnsi="Palatino Linotype"/>
        </w:rPr>
        <w:t>Sie ist die einzige auf der Alpennordseite</w:t>
      </w:r>
      <w:r w:rsidR="00CE4D4F" w:rsidRPr="004E54CD">
        <w:rPr>
          <w:rFonts w:ascii="Palatino Linotype" w:hAnsi="Palatino Linotype"/>
        </w:rPr>
        <w:t xml:space="preserve"> sowie in Nord- und Osteuropa</w:t>
      </w:r>
      <w:r w:rsidR="00C3424D" w:rsidRPr="004E54CD">
        <w:rPr>
          <w:rFonts w:ascii="Palatino Linotype" w:hAnsi="Palatino Linotype"/>
        </w:rPr>
        <w:t xml:space="preserve"> ursprünglich einheimische Honigbienenart und gehört zu den </w:t>
      </w:r>
      <w:bookmarkStart w:id="0" w:name="_GoBack"/>
      <w:r w:rsidR="00C3424D" w:rsidRPr="00477A19">
        <w:rPr>
          <w:rFonts w:ascii="Palatino Linotype" w:hAnsi="Palatino Linotype"/>
        </w:rPr>
        <w:t>Pro-Specie-Rara</w:t>
      </w:r>
      <w:bookmarkEnd w:id="0"/>
      <w:r w:rsidR="00C3424D" w:rsidRPr="004E54CD">
        <w:rPr>
          <w:rFonts w:ascii="Palatino Linotype" w:hAnsi="Palatino Linotype"/>
        </w:rPr>
        <w:t xml:space="preserve">-Rassen. Typisch sind die dunkle Färbung und eine gute Kältetoleranz. Die </w:t>
      </w:r>
      <w:r w:rsidR="00CE4D4F" w:rsidRPr="004E54CD">
        <w:rPr>
          <w:rFonts w:ascii="Palatino Linotype" w:hAnsi="Palatino Linotype"/>
        </w:rPr>
        <w:t>D</w:t>
      </w:r>
      <w:r w:rsidR="00C3424D" w:rsidRPr="004E54CD">
        <w:rPr>
          <w:rFonts w:ascii="Palatino Linotype" w:hAnsi="Palatino Linotype"/>
        </w:rPr>
        <w:t>unkle Biene</w:t>
      </w:r>
      <w:r w:rsidRPr="004E54CD">
        <w:rPr>
          <w:rFonts w:ascii="Palatino Linotype" w:hAnsi="Palatino Linotype"/>
        </w:rPr>
        <w:t xml:space="preserve"> kann auch in rauem Klima gut überwintern und erbringt einen ausgewogenen Honigertrag. </w:t>
      </w:r>
      <w:r w:rsidR="003015CF" w:rsidRPr="004E54CD">
        <w:rPr>
          <w:rFonts w:ascii="Palatino Linotype" w:hAnsi="Palatino Linotype"/>
        </w:rPr>
        <w:t xml:space="preserve">Selbst </w:t>
      </w:r>
      <w:r w:rsidRPr="004E54CD">
        <w:rPr>
          <w:rFonts w:ascii="Palatino Linotype" w:hAnsi="Palatino Linotype"/>
        </w:rPr>
        <w:t xml:space="preserve">bei niedrigen Temperaturen </w:t>
      </w:r>
      <w:r w:rsidR="00E331A9" w:rsidRPr="004E54CD">
        <w:rPr>
          <w:rFonts w:ascii="Palatino Linotype" w:hAnsi="Palatino Linotype"/>
        </w:rPr>
        <w:t xml:space="preserve">zeigt sie eine </w:t>
      </w:r>
      <w:r w:rsidRPr="004E54CD">
        <w:rPr>
          <w:rFonts w:ascii="Palatino Linotype" w:hAnsi="Palatino Linotype"/>
        </w:rPr>
        <w:t xml:space="preserve">ausgeprägte Flugkraft. </w:t>
      </w:r>
      <w:r w:rsidR="00E331A9" w:rsidRPr="004E54CD">
        <w:rPr>
          <w:rFonts w:ascii="Palatino Linotype" w:hAnsi="Palatino Linotype"/>
        </w:rPr>
        <w:t>Zudem legt d</w:t>
      </w:r>
      <w:r w:rsidRPr="004E54CD">
        <w:rPr>
          <w:rFonts w:ascii="Palatino Linotype" w:hAnsi="Palatino Linotype"/>
        </w:rPr>
        <w:t xml:space="preserve">ie </w:t>
      </w:r>
      <w:r w:rsidR="00E331A9" w:rsidRPr="004E54CD">
        <w:rPr>
          <w:rFonts w:ascii="Palatino Linotype" w:hAnsi="Palatino Linotype"/>
        </w:rPr>
        <w:t>Dunkle Biene nicht nur im Winter, sondern auch bei Trachtmangel</w:t>
      </w:r>
      <w:r w:rsidR="00031395" w:rsidRPr="004E54CD">
        <w:rPr>
          <w:rFonts w:ascii="Palatino Linotype" w:hAnsi="Palatino Linotype"/>
        </w:rPr>
        <w:t>,</w:t>
      </w:r>
      <w:r w:rsidR="00E331A9" w:rsidRPr="004E54CD">
        <w:rPr>
          <w:rFonts w:ascii="Palatino Linotype" w:hAnsi="Palatino Linotype"/>
        </w:rPr>
        <w:t xml:space="preserve"> eine Bru</w:t>
      </w:r>
      <w:r w:rsidRPr="004E54CD">
        <w:rPr>
          <w:rFonts w:ascii="Palatino Linotype" w:hAnsi="Palatino Linotype"/>
        </w:rPr>
        <w:t xml:space="preserve">tpause </w:t>
      </w:r>
      <w:r w:rsidR="00E331A9" w:rsidRPr="004E54CD">
        <w:rPr>
          <w:rFonts w:ascii="Palatino Linotype" w:hAnsi="Palatino Linotype"/>
        </w:rPr>
        <w:t>ein. Dadurch</w:t>
      </w:r>
      <w:r w:rsidRPr="004E54CD">
        <w:rPr>
          <w:rFonts w:ascii="Palatino Linotype" w:hAnsi="Palatino Linotype"/>
        </w:rPr>
        <w:t xml:space="preserve"> </w:t>
      </w:r>
      <w:r w:rsidR="00E331A9" w:rsidRPr="004E54CD">
        <w:rPr>
          <w:rFonts w:ascii="Palatino Linotype" w:hAnsi="Palatino Linotype"/>
        </w:rPr>
        <w:t>können sich die</w:t>
      </w:r>
      <w:r w:rsidRPr="004E54CD">
        <w:rPr>
          <w:rFonts w:ascii="Palatino Linotype" w:hAnsi="Palatino Linotype"/>
        </w:rPr>
        <w:t xml:space="preserve"> gefürchteten Varroa-Milben</w:t>
      </w:r>
      <w:r w:rsidR="00E331A9" w:rsidRPr="004E54CD">
        <w:rPr>
          <w:rFonts w:ascii="Palatino Linotype" w:hAnsi="Palatino Linotype"/>
        </w:rPr>
        <w:t xml:space="preserve"> schlechter entwickeln. </w:t>
      </w:r>
    </w:p>
    <w:p w14:paraId="75D28C48" w14:textId="77777777" w:rsidR="00EE526B" w:rsidRPr="009313E7" w:rsidRDefault="00EE526B" w:rsidP="004E54CD">
      <w:pPr>
        <w:pStyle w:val="FiBLmmerluterungtitel"/>
      </w:pPr>
      <w:r w:rsidRPr="009313E7">
        <w:t>Extensive, bienengerechte Imkerei</w:t>
      </w:r>
    </w:p>
    <w:p w14:paraId="295CA084" w14:textId="5E539DD1" w:rsidR="00EE526B" w:rsidRPr="004E54CD" w:rsidRDefault="00EE526B" w:rsidP="004E54CD">
      <w:pPr>
        <w:pStyle w:val="FiBLmmerluterung"/>
        <w:rPr>
          <w:rFonts w:ascii="Palatino Linotype" w:hAnsi="Palatino Linotype"/>
        </w:rPr>
      </w:pPr>
      <w:r w:rsidRPr="004E54CD">
        <w:rPr>
          <w:rFonts w:ascii="Palatino Linotype" w:hAnsi="Palatino Linotype"/>
        </w:rPr>
        <w:t>Die extensive Imkerei greift möglichst wenig in den natürlichen Lebensrhythmus eines Bienenvolkes ein. Die Vermehrung erfolgt</w:t>
      </w:r>
      <w:r w:rsidR="003015CF" w:rsidRPr="004E54CD">
        <w:rPr>
          <w:rFonts w:ascii="Palatino Linotype" w:hAnsi="Palatino Linotype"/>
        </w:rPr>
        <w:t xml:space="preserve"> auf natürliche Weise</w:t>
      </w:r>
      <w:r w:rsidRPr="004E54CD">
        <w:rPr>
          <w:rFonts w:ascii="Palatino Linotype" w:hAnsi="Palatino Linotype"/>
        </w:rPr>
        <w:t xml:space="preserve"> über </w:t>
      </w:r>
      <w:r w:rsidR="003015CF" w:rsidRPr="004E54CD">
        <w:rPr>
          <w:rFonts w:ascii="Palatino Linotype" w:hAnsi="Palatino Linotype"/>
        </w:rPr>
        <w:t xml:space="preserve">das </w:t>
      </w:r>
      <w:r w:rsidRPr="004E54CD">
        <w:rPr>
          <w:rFonts w:ascii="Palatino Linotype" w:hAnsi="Palatino Linotype"/>
        </w:rPr>
        <w:t xml:space="preserve">Schwarmverhalten. Die Jungköniginnen werden von ihrem Volk herangezogen und </w:t>
      </w:r>
      <w:r w:rsidRPr="004E54CD">
        <w:rPr>
          <w:rFonts w:ascii="Palatino Linotype" w:hAnsi="Palatino Linotype"/>
        </w:rPr>
        <w:lastRenderedPageBreak/>
        <w:t xml:space="preserve">auf dem Hochzeitsflug frei begattet. Dies im Gegensatz zum Standard mit künstlicher Königinnenzucht und kontrollierter Standbegattung. </w:t>
      </w:r>
      <w:r w:rsidR="003015CF" w:rsidRPr="004E54CD">
        <w:rPr>
          <w:rFonts w:ascii="Palatino Linotype" w:hAnsi="Palatino Linotype"/>
        </w:rPr>
        <w:t xml:space="preserve">Zudem erhalten die </w:t>
      </w:r>
      <w:r w:rsidRPr="004E54CD">
        <w:rPr>
          <w:rFonts w:ascii="Palatino Linotype" w:hAnsi="Palatino Linotype"/>
        </w:rPr>
        <w:t xml:space="preserve">Bienen </w:t>
      </w:r>
      <w:r w:rsidR="003015CF" w:rsidRPr="004E54CD">
        <w:rPr>
          <w:rFonts w:ascii="Palatino Linotype" w:hAnsi="Palatino Linotype"/>
        </w:rPr>
        <w:t xml:space="preserve">in der extensiven Imkerei </w:t>
      </w:r>
      <w:r w:rsidRPr="004E54CD">
        <w:rPr>
          <w:rFonts w:ascii="Palatino Linotype" w:hAnsi="Palatino Linotype"/>
        </w:rPr>
        <w:t xml:space="preserve">keine Mittelwände mit vorgegebener Wabenstruktur. Sie bauen ihre Waben im angebotenen Rahmen selbst (Naturwabenbau). </w:t>
      </w:r>
      <w:r w:rsidR="003015CF" w:rsidRPr="004E54CD">
        <w:rPr>
          <w:rFonts w:ascii="Palatino Linotype" w:hAnsi="Palatino Linotype"/>
        </w:rPr>
        <w:t>Auch</w:t>
      </w:r>
      <w:r w:rsidRPr="004E54CD">
        <w:rPr>
          <w:rFonts w:ascii="Palatino Linotype" w:hAnsi="Palatino Linotype"/>
        </w:rPr>
        <w:t xml:space="preserve"> werden </w:t>
      </w:r>
      <w:r w:rsidR="003015CF" w:rsidRPr="004E54CD">
        <w:rPr>
          <w:rFonts w:ascii="Palatino Linotype" w:hAnsi="Palatino Linotype"/>
        </w:rPr>
        <w:t xml:space="preserve">sie </w:t>
      </w:r>
      <w:r w:rsidRPr="004E54CD">
        <w:rPr>
          <w:rFonts w:ascii="Palatino Linotype" w:hAnsi="Palatino Linotype"/>
        </w:rPr>
        <w:t xml:space="preserve">nur bei schlechter Futterlage oder zum Einwintern gefüttert. Eine Reizfütterung, um die Bruttätigkeit anzukurbeln, kennt die extensive Imkerei nicht. </w:t>
      </w:r>
    </w:p>
    <w:p w14:paraId="755C6D1B" w14:textId="77777777" w:rsidR="00EE526B" w:rsidRPr="004E54CD" w:rsidRDefault="00EE526B" w:rsidP="00E331A9">
      <w:pPr>
        <w:pStyle w:val="FiBLmmheader"/>
        <w:rPr>
          <w:rFonts w:ascii="Palatino Linotype" w:hAnsi="Palatino Linotype"/>
        </w:rPr>
      </w:pPr>
    </w:p>
    <w:p w14:paraId="7D4A7186" w14:textId="2D874549" w:rsidR="00CD4B01" w:rsidRPr="009313E7" w:rsidRDefault="00CD4B01" w:rsidP="00661678">
      <w:pPr>
        <w:pStyle w:val="FiBLmmzusatzinfo"/>
        <w:rPr>
          <w:lang w:val="it-CH"/>
        </w:rPr>
      </w:pPr>
      <w:r w:rsidRPr="009313E7">
        <w:rPr>
          <w:lang w:val="it-CH"/>
        </w:rPr>
        <w:t>FiBL-</w:t>
      </w:r>
      <w:proofErr w:type="spellStart"/>
      <w:r w:rsidRPr="009313E7">
        <w:rPr>
          <w:lang w:val="it-CH"/>
        </w:rPr>
        <w:t>Kontakte</w:t>
      </w:r>
      <w:proofErr w:type="spellEnd"/>
      <w:r w:rsidR="00A27464" w:rsidRPr="009313E7">
        <w:rPr>
          <w:lang w:val="it-CH"/>
        </w:rPr>
        <w:t xml:space="preserve"> </w:t>
      </w:r>
    </w:p>
    <w:p w14:paraId="24DE5C24" w14:textId="3ABE66B7" w:rsidR="006659FC" w:rsidRPr="004E54CD" w:rsidRDefault="006659FC" w:rsidP="006659FC">
      <w:pPr>
        <w:pStyle w:val="FiBLmmaufzhlungszeichen"/>
      </w:pPr>
      <w:r w:rsidRPr="004E54CD">
        <w:t>Ariane Maeschli, Departement für Nutztierwissenschaften, FiBL</w:t>
      </w:r>
      <w:r w:rsidR="00795256">
        <w:t xml:space="preserve"> Schweiz</w:t>
      </w:r>
      <w:r w:rsidRPr="004E54CD">
        <w:br/>
        <w:t xml:space="preserve">Tel </w:t>
      </w:r>
      <w:r w:rsidR="009A1913" w:rsidRPr="002F2DF8">
        <w:t xml:space="preserve">+41 </w:t>
      </w:r>
      <w:proofErr w:type="gramStart"/>
      <w:r w:rsidR="009A1913" w:rsidRPr="002F2DF8">
        <w:t>62 </w:t>
      </w:r>
      <w:r w:rsidRPr="004E54CD">
        <w:t xml:space="preserve"> 865</w:t>
      </w:r>
      <w:proofErr w:type="gramEnd"/>
      <w:r w:rsidRPr="004E54CD">
        <w:t xml:space="preserve"> 04 28, E-Mail ariane.maeschli@fibl.org</w:t>
      </w:r>
    </w:p>
    <w:p w14:paraId="73767CE0" w14:textId="4B59468E" w:rsidR="006659FC" w:rsidRDefault="006659FC" w:rsidP="00727831">
      <w:pPr>
        <w:pStyle w:val="FiBLmmaufzhlungszeichen"/>
        <w:rPr>
          <w:lang w:val="pt-BR"/>
        </w:rPr>
      </w:pPr>
      <w:r w:rsidRPr="004E54CD">
        <w:t>Salvador Garibay, Departement für internationale Zusammenarbeit, FiBL</w:t>
      </w:r>
      <w:r w:rsidR="00795256">
        <w:t xml:space="preserve"> Schweiz</w:t>
      </w:r>
      <w:r w:rsidR="00031395" w:rsidRPr="004E54CD">
        <w:br/>
      </w:r>
      <w:r w:rsidR="006F2BEC" w:rsidRPr="004E54CD">
        <w:t xml:space="preserve"> </w:t>
      </w:r>
      <w:proofErr w:type="spellStart"/>
      <w:r w:rsidRPr="004E54CD">
        <w:rPr>
          <w:lang w:val="pt-BR"/>
        </w:rPr>
        <w:t>Tel</w:t>
      </w:r>
      <w:proofErr w:type="spellEnd"/>
      <w:r w:rsidRPr="004E54CD">
        <w:rPr>
          <w:lang w:val="pt-BR"/>
        </w:rPr>
        <w:t xml:space="preserve"> </w:t>
      </w:r>
      <w:r w:rsidR="009A1913" w:rsidRPr="002F2DF8">
        <w:t xml:space="preserve">+41 </w:t>
      </w:r>
      <w:proofErr w:type="gramStart"/>
      <w:r w:rsidR="009A1913" w:rsidRPr="002F2DF8">
        <w:t>62 </w:t>
      </w:r>
      <w:r w:rsidRPr="004E54CD">
        <w:rPr>
          <w:lang w:val="pt-BR"/>
        </w:rPr>
        <w:t xml:space="preserve"> 865</w:t>
      </w:r>
      <w:proofErr w:type="gramEnd"/>
      <w:r w:rsidRPr="004E54CD">
        <w:rPr>
          <w:lang w:val="pt-BR"/>
        </w:rPr>
        <w:t xml:space="preserve"> 72 82, E-Mail </w:t>
      </w:r>
      <w:hyperlink r:id="rId14" w:history="1">
        <w:r w:rsidR="00F6342E" w:rsidRPr="00DD268D">
          <w:rPr>
            <w:rStyle w:val="Hyperlink"/>
            <w:lang w:val="pt-BR"/>
          </w:rPr>
          <w:t>salvador.garibay@fibl.org</w:t>
        </w:r>
      </w:hyperlink>
    </w:p>
    <w:p w14:paraId="201C470C" w14:textId="749AF374" w:rsidR="00F6342E" w:rsidRPr="00F6342E" w:rsidRDefault="00F6342E" w:rsidP="00F6342E">
      <w:pPr>
        <w:pStyle w:val="FiBLmmaufzhlungszeichen"/>
      </w:pPr>
      <w:r w:rsidRPr="002F2DF8">
        <w:t xml:space="preserve">Seraina Siragna, Leiterin Unternehmenskommunikation und Mediensprecherin FiBL Schweiz, Tel +41 62 865 63 90, E-Mail </w:t>
      </w:r>
      <w:hyperlink r:id="rId15" w:history="1">
        <w:r w:rsidRPr="00873B6F">
          <w:rPr>
            <w:rStyle w:val="Hyperlink"/>
          </w:rPr>
          <w:t>seraina.siragna@fibl.org</w:t>
        </w:r>
      </w:hyperlink>
    </w:p>
    <w:p w14:paraId="7D4A7189" w14:textId="77777777" w:rsidR="00661678" w:rsidRPr="009313E7" w:rsidRDefault="00661678" w:rsidP="00CD4B01">
      <w:pPr>
        <w:pStyle w:val="FiBLmmzusatzinfo"/>
      </w:pPr>
      <w:r w:rsidRPr="009313E7">
        <w:t>Förderer und Gönner</w:t>
      </w:r>
    </w:p>
    <w:p w14:paraId="7D4A718A" w14:textId="44ABD6D3" w:rsidR="0078787E" w:rsidRPr="004E54CD" w:rsidRDefault="00B91F0D" w:rsidP="0078787E">
      <w:pPr>
        <w:pStyle w:val="FiBLmmaufzhlungszeichen"/>
      </w:pPr>
      <w:r w:rsidRPr="004E54CD">
        <w:t>Aldi Suisse</w:t>
      </w:r>
    </w:p>
    <w:p w14:paraId="7D4A718B" w14:textId="2BA61DBB" w:rsidR="00CD4B01" w:rsidRPr="009313E7" w:rsidRDefault="00CD4B01" w:rsidP="00CD4B01">
      <w:pPr>
        <w:pStyle w:val="FiBLmmzusatzinfo"/>
      </w:pPr>
      <w:r w:rsidRPr="009313E7">
        <w:t>Partner</w:t>
      </w:r>
    </w:p>
    <w:p w14:paraId="1ECF54FE" w14:textId="2D670A6A" w:rsidR="006659FC" w:rsidRPr="004E54CD" w:rsidRDefault="006659FC" w:rsidP="00B913EF">
      <w:pPr>
        <w:pStyle w:val="FiBLmmaufzhlungszeichen"/>
      </w:pPr>
      <w:r w:rsidRPr="004E54CD">
        <w:t>Günter Friedmann, Demeter-Imker</w:t>
      </w:r>
      <w:r w:rsidR="006F2BEC" w:rsidRPr="004E54CD">
        <w:t xml:space="preserve">, </w:t>
      </w:r>
      <w:hyperlink r:id="rId16" w:history="1">
        <w:r w:rsidR="006F2BEC" w:rsidRPr="004E54CD">
          <w:rPr>
            <w:rStyle w:val="Hyperlink"/>
          </w:rPr>
          <w:t>https://imkerei-friedmann.de/</w:t>
        </w:r>
      </w:hyperlink>
      <w:r w:rsidR="006F2BEC" w:rsidRPr="004E54CD">
        <w:t xml:space="preserve"> </w:t>
      </w:r>
    </w:p>
    <w:p w14:paraId="7D4A718C" w14:textId="77777777" w:rsidR="00195EC7" w:rsidRPr="009313E7" w:rsidRDefault="00195EC7" w:rsidP="00195EC7">
      <w:pPr>
        <w:pStyle w:val="FiBLmmzusatzinfo"/>
      </w:pPr>
      <w:r w:rsidRPr="009313E7">
        <w:t>Links</w:t>
      </w:r>
    </w:p>
    <w:p w14:paraId="517F7F7F" w14:textId="77777777" w:rsidR="00F0572B" w:rsidRPr="004E54CD" w:rsidRDefault="006659FC" w:rsidP="00F0572B">
      <w:pPr>
        <w:pStyle w:val="FiBLmmaufzhlungszeichen"/>
      </w:pPr>
      <w:r w:rsidRPr="004E54CD">
        <w:t xml:space="preserve">Projekt </w:t>
      </w:r>
      <w:r w:rsidR="00B913EF" w:rsidRPr="004E54CD">
        <w:t>«Erhaltung der dunklen Bienen durch eine extensive bienengemässe Bioimkerei»</w:t>
      </w:r>
      <w:r w:rsidRPr="004E54CD">
        <w:t>:</w:t>
      </w:r>
      <w:r w:rsidR="00B913EF" w:rsidRPr="004E54CD">
        <w:t xml:space="preserve"> </w:t>
      </w:r>
      <w:hyperlink r:id="rId17" w:history="1">
        <w:r w:rsidR="00B913EF" w:rsidRPr="004E54CD">
          <w:rPr>
            <w:rStyle w:val="Hyperlink"/>
          </w:rPr>
          <w:t>https://www.fibl.org/de/themen/projektdatenbank/projektitem/project/1517</w:t>
        </w:r>
      </w:hyperlink>
    </w:p>
    <w:p w14:paraId="26FBEB1E" w14:textId="0C6A8408" w:rsidR="00F6342E" w:rsidRPr="00032487" w:rsidRDefault="00F0572B" w:rsidP="00F6342E">
      <w:pPr>
        <w:pStyle w:val="FiBLmmaufzhlungszeichen"/>
      </w:pPr>
      <w:r w:rsidRPr="004E54CD">
        <w:rPr>
          <w:rStyle w:val="Hervorhebung"/>
          <w:rFonts w:cs="Arial"/>
          <w:i w:val="0"/>
          <w:color w:val="000000"/>
          <w:lang w:val="de-DE"/>
        </w:rPr>
        <w:t xml:space="preserve">Artikel </w:t>
      </w:r>
      <w:r w:rsidRPr="004E54CD">
        <w:t>«Bienengerechte</w:t>
      </w:r>
      <w:r w:rsidRPr="004E54CD">
        <w:rPr>
          <w:rFonts w:cs="Arial"/>
          <w:bCs/>
          <w:color w:val="000000"/>
          <w:lang w:val="de-DE"/>
        </w:rPr>
        <w:t xml:space="preserve"> Zucht für die extensive Bioimkerei</w:t>
      </w:r>
      <w:r w:rsidRPr="004E54CD">
        <w:t>»</w:t>
      </w:r>
      <w:r w:rsidRPr="004E54CD">
        <w:rPr>
          <w:rFonts w:cs="Arial"/>
          <w:bCs/>
          <w:color w:val="000000"/>
          <w:lang w:val="de-DE"/>
        </w:rPr>
        <w:t xml:space="preserve"> </w:t>
      </w:r>
      <w:r w:rsidRPr="004E54CD">
        <w:rPr>
          <w:rStyle w:val="Hervorhebung"/>
          <w:rFonts w:cs="Arial"/>
          <w:i w:val="0"/>
          <w:color w:val="000000"/>
          <w:lang w:val="de-DE"/>
        </w:rPr>
        <w:t>im Bioaktuell Magazin</w:t>
      </w:r>
      <w:r w:rsidRPr="004E54CD">
        <w:rPr>
          <w:rFonts w:cs="Arial"/>
          <w:color w:val="000000"/>
          <w:lang w:val="de-DE"/>
        </w:rPr>
        <w:t xml:space="preserve"> von Ariane</w:t>
      </w:r>
      <w:r w:rsidRPr="004E54CD">
        <w:t xml:space="preserve"> </w:t>
      </w:r>
      <w:r w:rsidRPr="004E54CD">
        <w:rPr>
          <w:rStyle w:val="personname"/>
          <w:rFonts w:cs="Arial"/>
          <w:color w:val="000000"/>
          <w:lang w:val="de-DE"/>
        </w:rPr>
        <w:t>Maeschli</w:t>
      </w:r>
      <w:r w:rsidRPr="004E54CD">
        <w:rPr>
          <w:rFonts w:cs="Arial"/>
          <w:color w:val="000000"/>
          <w:lang w:val="de-DE"/>
        </w:rPr>
        <w:t>, Salvador </w:t>
      </w:r>
      <w:r w:rsidRPr="004E54CD">
        <w:rPr>
          <w:rStyle w:val="personname"/>
          <w:rFonts w:cs="Arial"/>
          <w:color w:val="000000"/>
          <w:lang w:val="de-DE"/>
        </w:rPr>
        <w:t>Garibay und Günter</w:t>
      </w:r>
      <w:r w:rsidRPr="004E54CD">
        <w:rPr>
          <w:rFonts w:cs="Arial"/>
          <w:color w:val="000000"/>
          <w:lang w:val="de-DE"/>
        </w:rPr>
        <w:t> </w:t>
      </w:r>
      <w:r w:rsidRPr="004E54CD">
        <w:rPr>
          <w:rStyle w:val="personname"/>
          <w:rFonts w:cs="Arial"/>
          <w:color w:val="000000"/>
          <w:lang w:val="de-DE"/>
        </w:rPr>
        <w:t>Friedmann:</w:t>
      </w:r>
      <w:r w:rsidRPr="004E54CD">
        <w:rPr>
          <w:rFonts w:cs="Arial"/>
          <w:color w:val="000000"/>
          <w:lang w:val="de-DE"/>
        </w:rPr>
        <w:t> </w:t>
      </w:r>
      <w:hyperlink r:id="rId18" w:history="1">
        <w:r w:rsidRPr="004E54CD">
          <w:rPr>
            <w:rStyle w:val="Hyperlink"/>
            <w:rFonts w:cs="Arial"/>
            <w:bCs/>
            <w:lang w:val="de-DE"/>
          </w:rPr>
          <w:t>https://orgprints.org/id/eprint/43899/</w:t>
        </w:r>
      </w:hyperlink>
      <w:r w:rsidRPr="004E54CD">
        <w:rPr>
          <w:rFonts w:cs="Arial"/>
          <w:bCs/>
          <w:color w:val="000000"/>
          <w:lang w:val="de-DE"/>
        </w:rPr>
        <w:t xml:space="preserve"> </w:t>
      </w:r>
    </w:p>
    <w:p w14:paraId="7D4A7190" w14:textId="77777777" w:rsidR="002A7256" w:rsidRPr="009313E7" w:rsidRDefault="002A7256" w:rsidP="002A7256">
      <w:pPr>
        <w:pStyle w:val="FiBLmmzusatzinfo"/>
      </w:pPr>
      <w:r w:rsidRPr="009313E7">
        <w:t>Diese Medienmitteilung im Internet</w:t>
      </w:r>
    </w:p>
    <w:p w14:paraId="7D4A7191" w14:textId="7E425E4E" w:rsidR="007C691F" w:rsidRDefault="003903F8" w:rsidP="007C691F">
      <w:pPr>
        <w:pStyle w:val="FiBLmmstandard"/>
      </w:pPr>
      <w:r w:rsidRPr="002F2DF8">
        <w:t xml:space="preserve">Sie finden diese Medienmitteilung im Internet unter </w:t>
      </w:r>
      <w:hyperlink r:id="rId19" w:history="1">
        <w:r w:rsidR="00B83FDA" w:rsidRPr="004E54CD">
          <w:rPr>
            <w:rStyle w:val="Hyperlink"/>
          </w:rPr>
          <w:t>www.fibl.org/de/infothek/medien.html</w:t>
        </w:r>
      </w:hyperlink>
      <w:r w:rsidR="004B6C83" w:rsidRPr="004E54CD">
        <w:t>.</w:t>
      </w:r>
    </w:p>
    <w:p w14:paraId="0B97B5C0" w14:textId="5624313C" w:rsidR="00A125D6" w:rsidRDefault="00A125D6" w:rsidP="007C691F">
      <w:pPr>
        <w:pStyle w:val="FiBLmmstandard"/>
      </w:pPr>
    </w:p>
    <w:p w14:paraId="19877389" w14:textId="77777777" w:rsidR="00A125D6" w:rsidRPr="009C408A" w:rsidRDefault="00A125D6" w:rsidP="00A125D6">
      <w:pPr>
        <w:pStyle w:val="FiBLmmzusatzinfo"/>
      </w:pPr>
      <w:r>
        <w:lastRenderedPageBreak/>
        <w:t xml:space="preserve">Bildmaterial </w:t>
      </w:r>
    </w:p>
    <w:p w14:paraId="69115E61" w14:textId="5A5EAD44" w:rsidR="00A125D6" w:rsidRDefault="00A125D6" w:rsidP="00A125D6">
      <w:pPr>
        <w:pStyle w:val="FiBLmmstandard"/>
        <w:jc w:val="both"/>
      </w:pPr>
      <w:r>
        <w:t xml:space="preserve">Bildmaterial zur vorliegenden Medienmitteilung finden Sie unter dem folgenden Link: </w:t>
      </w:r>
      <w:hyperlink r:id="rId20" w:history="1">
        <w:r w:rsidRPr="00050A9A">
          <w:rPr>
            <w:rStyle w:val="Hyperlink"/>
          </w:rPr>
          <w:t>https://biomedia.picturepark.com/s/UMB9ou44</w:t>
        </w:r>
      </w:hyperlink>
    </w:p>
    <w:p w14:paraId="4581A443" w14:textId="77777777" w:rsidR="00A125D6" w:rsidRPr="004E54CD" w:rsidRDefault="00A125D6" w:rsidP="007C691F">
      <w:pPr>
        <w:pStyle w:val="FiBLmmstandard"/>
      </w:pPr>
    </w:p>
    <w:p w14:paraId="7D4A7192" w14:textId="4D8D2E4B" w:rsidR="002C0814" w:rsidRPr="005515EC" w:rsidRDefault="002C0814" w:rsidP="00795256">
      <w:pPr>
        <w:pStyle w:val="FiBLmmerluterungtitel"/>
        <w:tabs>
          <w:tab w:val="center" w:pos="4238"/>
        </w:tabs>
      </w:pPr>
      <w:r w:rsidRPr="005515EC">
        <w:t>Über das FiBL</w:t>
      </w:r>
      <w:r w:rsidR="00795256">
        <w:tab/>
      </w:r>
    </w:p>
    <w:p w14:paraId="7D4A7195" w14:textId="7DFE94E6" w:rsidR="004730C6" w:rsidRPr="005515EC" w:rsidRDefault="00450FA1" w:rsidP="00450FA1">
      <w:pPr>
        <w:pStyle w:val="FiBLmmerluterung"/>
      </w:pPr>
      <w:r w:rsidRPr="005515EC">
        <w:t>Das Forschungsinstitut für biologischen Landbau FiBL ist eine der weltweit führenden Forschungseinrichtungen im Bereich Biolandwirtschaft. Die Stärken des FiBL sind interdisziplinäre Forschung, gemeinsame Innovationen mit Landwirt*innen und der Lebensmittelbranche sowie ein rascher Wissenstransfer. Der FiBL Gruppe gehören derzeit F</w:t>
      </w:r>
      <w:r w:rsidR="005B07DB" w:rsidRPr="005515EC">
        <w:t>i</w:t>
      </w:r>
      <w:r w:rsidRPr="005515EC">
        <w:t xml:space="preserve">BL Schweiz (gegründet 1973), FiBL Deutschland (2001), FiBL Österreich (2004), </w:t>
      </w:r>
      <w:proofErr w:type="spellStart"/>
      <w:r w:rsidR="005B07DB" w:rsidRPr="005515EC">
        <w:t>Ö</w:t>
      </w:r>
      <w:r w:rsidRPr="005515EC">
        <w:t>MK</w:t>
      </w:r>
      <w:r w:rsidR="005B07DB" w:rsidRPr="005515EC">
        <w:t>i</w:t>
      </w:r>
      <w:proofErr w:type="spellEnd"/>
      <w:r w:rsidRPr="005515EC">
        <w:t xml:space="preserve"> (ungarisches Forschungsinstitut für biologischen Landbau, 2011), FiBL Frankreich (2017) und das gemeinsam von den fünf nationalen Instituten getragene FiBL Europe (2017) an. An den verschiedenen Standorten sind rund 280 Mitarbeitende tätig. </w:t>
      </w:r>
      <w:hyperlink r:id="rId21" w:history="1">
        <w:r w:rsidR="005B07DB" w:rsidRPr="005515EC">
          <w:rPr>
            <w:rStyle w:val="Hyperlink"/>
          </w:rPr>
          <w:t>www.fibl.org</w:t>
        </w:r>
      </w:hyperlink>
    </w:p>
    <w:sectPr w:rsidR="004730C6" w:rsidRPr="005515EC" w:rsidSect="001B31D5">
      <w:footerReference w:type="default" r:id="rId22"/>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34F79" w14:textId="77777777" w:rsidR="00CB42FA" w:rsidRDefault="00CB42FA" w:rsidP="00F53AA9">
      <w:pPr>
        <w:spacing w:after="0" w:line="240" w:lineRule="auto"/>
      </w:pPr>
      <w:r>
        <w:separator/>
      </w:r>
    </w:p>
  </w:endnote>
  <w:endnote w:type="continuationSeparator" w:id="0">
    <w:p w14:paraId="3307A51C" w14:textId="77777777" w:rsidR="00CB42FA" w:rsidRDefault="00CB42FA" w:rsidP="00F53AA9">
      <w:pPr>
        <w:spacing w:after="0" w:line="240" w:lineRule="auto"/>
      </w:pPr>
      <w:r>
        <w:continuationSeparator/>
      </w:r>
    </w:p>
  </w:endnote>
  <w:endnote w:type="continuationNotice" w:id="1">
    <w:p w14:paraId="466589F4" w14:textId="77777777" w:rsidR="00CB42FA" w:rsidRDefault="00CB42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altName w:val="Gill Sans"/>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7D4A71A4" w14:textId="77777777" w:rsidTr="00C16594">
      <w:trPr>
        <w:trHeight w:val="508"/>
      </w:trPr>
      <w:tc>
        <w:tcPr>
          <w:tcW w:w="7656" w:type="dxa"/>
        </w:tcPr>
        <w:p w14:paraId="7D4A71A1" w14:textId="77777777" w:rsidR="008A6B50" w:rsidRDefault="00F73377" w:rsidP="00DA14CE">
          <w:pPr>
            <w:pStyle w:val="FiBLmmfusszeile"/>
          </w:pPr>
          <w:r w:rsidRPr="008A6B50">
            <w:t xml:space="preserve">Forschungsinstitut für biologischen Landbau FiBL | Ackerstrasse 113 | Postfach 219 </w:t>
          </w:r>
        </w:p>
        <w:p w14:paraId="7D4A71A2" w14:textId="77777777"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7D4A71A3" w14:textId="77777777" w:rsidR="00F73377" w:rsidRPr="008A6B50" w:rsidRDefault="00F73377" w:rsidP="00DA14CE">
          <w:pPr>
            <w:pStyle w:val="FiBLmmseitennummer"/>
          </w:pPr>
        </w:p>
      </w:tc>
    </w:tr>
  </w:tbl>
  <w:p w14:paraId="7D4A71A5"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26565DC2" w:rsidR="00DA14CE" w:rsidRPr="00F32C62" w:rsidRDefault="00DA14CE" w:rsidP="001926E1">
          <w:pPr>
            <w:pStyle w:val="FiBLmmfusszeile"/>
          </w:pPr>
          <w:r w:rsidRPr="00F32C62">
            <w:t xml:space="preserve">Medienmitteilung vom </w:t>
          </w:r>
          <w:r w:rsidR="00200161" w:rsidRPr="00F32C62">
            <w:t>05</w:t>
          </w:r>
          <w:r w:rsidRPr="00F32C62">
            <w:t>.</w:t>
          </w:r>
          <w:r w:rsidR="00384BA6" w:rsidRPr="00F32C62">
            <w:t>0</w:t>
          </w:r>
          <w:r w:rsidR="00200161" w:rsidRPr="00F32C62">
            <w:t>4</w:t>
          </w:r>
          <w:r w:rsidRPr="00F32C62">
            <w:t>.</w:t>
          </w:r>
          <w:r w:rsidR="00384BA6" w:rsidRPr="00F32C62">
            <w:t>2022</w:t>
          </w:r>
        </w:p>
      </w:tc>
      <w:tc>
        <w:tcPr>
          <w:tcW w:w="77" w:type="pct"/>
        </w:tcPr>
        <w:p w14:paraId="7D4A71A9" w14:textId="77777777"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405675">
            <w:rPr>
              <w:noProof/>
            </w:rPr>
            <w:t>2</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74805" w14:textId="77777777" w:rsidR="00CB42FA" w:rsidRDefault="00CB42FA" w:rsidP="00F53AA9">
      <w:pPr>
        <w:spacing w:after="0" w:line="240" w:lineRule="auto"/>
      </w:pPr>
      <w:r>
        <w:separator/>
      </w:r>
    </w:p>
  </w:footnote>
  <w:footnote w:type="continuationSeparator" w:id="0">
    <w:p w14:paraId="6773D31C" w14:textId="77777777" w:rsidR="00CB42FA" w:rsidRDefault="00CB42FA" w:rsidP="00F53AA9">
      <w:pPr>
        <w:spacing w:after="0" w:line="240" w:lineRule="auto"/>
      </w:pPr>
      <w:r>
        <w:continuationSeparator/>
      </w:r>
    </w:p>
  </w:footnote>
  <w:footnote w:type="continuationNotice" w:id="1">
    <w:p w14:paraId="24398F2F" w14:textId="77777777" w:rsidR="00CB42FA" w:rsidRDefault="00CB42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7D4A719E" w14:textId="77777777" w:rsidTr="00C16594">
      <w:trPr>
        <w:trHeight w:val="599"/>
      </w:trPr>
      <w:tc>
        <w:tcPr>
          <w:tcW w:w="1616" w:type="dxa"/>
        </w:tcPr>
        <w:p w14:paraId="7D4A719B" w14:textId="77777777" w:rsidR="007666E3" w:rsidRPr="00C725B7" w:rsidRDefault="007666E3" w:rsidP="007666E3">
          <w:pPr>
            <w:pStyle w:val="FiBLmmheader"/>
          </w:pPr>
          <w:r>
            <w:rPr>
              <w:noProof/>
              <w:lang w:eastAsia="de-CH"/>
            </w:rPr>
            <w:drawing>
              <wp:inline distT="0" distB="0" distL="0" distR="0" wp14:anchorId="7D4A71AC" wp14:editId="7D4A71AD">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77777777" w:rsidR="007666E3" w:rsidRDefault="007666E3" w:rsidP="007666E3">
          <w:pPr>
            <w:tabs>
              <w:tab w:val="right" w:pos="7653"/>
            </w:tabs>
          </w:pPr>
        </w:p>
      </w:tc>
      <w:tc>
        <w:tcPr>
          <w:tcW w:w="2268" w:type="dxa"/>
        </w:tcPr>
        <w:p w14:paraId="7D4A719D" w14:textId="77777777" w:rsidR="007666E3" w:rsidRDefault="007666E3" w:rsidP="00A033E7">
          <w:pPr>
            <w:tabs>
              <w:tab w:val="right" w:pos="7653"/>
            </w:tabs>
            <w:jc w:val="right"/>
          </w:pPr>
        </w:p>
      </w:tc>
    </w:tr>
  </w:tbl>
  <w:p w14:paraId="7D4A719F"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3NTCwMLM0MjAwMTBS0lEKTi0uzszPAykwrAUAS0gHbywAAAA="/>
  </w:docVars>
  <w:rsids>
    <w:rsidRoot w:val="008D48AD"/>
    <w:rsid w:val="0001151E"/>
    <w:rsid w:val="00031395"/>
    <w:rsid w:val="00032487"/>
    <w:rsid w:val="000402C4"/>
    <w:rsid w:val="000427F7"/>
    <w:rsid w:val="00075B35"/>
    <w:rsid w:val="0008157D"/>
    <w:rsid w:val="00097E74"/>
    <w:rsid w:val="000A0CF7"/>
    <w:rsid w:val="000A259F"/>
    <w:rsid w:val="000A3B13"/>
    <w:rsid w:val="000B5156"/>
    <w:rsid w:val="000C2E30"/>
    <w:rsid w:val="000C75D0"/>
    <w:rsid w:val="000D5714"/>
    <w:rsid w:val="000D7A27"/>
    <w:rsid w:val="000E096D"/>
    <w:rsid w:val="000F0D65"/>
    <w:rsid w:val="000F2BE9"/>
    <w:rsid w:val="001050BE"/>
    <w:rsid w:val="00107221"/>
    <w:rsid w:val="001354F8"/>
    <w:rsid w:val="001366DE"/>
    <w:rsid w:val="00142441"/>
    <w:rsid w:val="001437FA"/>
    <w:rsid w:val="00146772"/>
    <w:rsid w:val="00164229"/>
    <w:rsid w:val="00164C87"/>
    <w:rsid w:val="0017068A"/>
    <w:rsid w:val="0018434A"/>
    <w:rsid w:val="00190D4A"/>
    <w:rsid w:val="001926E1"/>
    <w:rsid w:val="00195EC7"/>
    <w:rsid w:val="001A2005"/>
    <w:rsid w:val="001B2B79"/>
    <w:rsid w:val="001B31D5"/>
    <w:rsid w:val="001B3DB5"/>
    <w:rsid w:val="001D3B7B"/>
    <w:rsid w:val="001E1C11"/>
    <w:rsid w:val="001F27C8"/>
    <w:rsid w:val="001F529F"/>
    <w:rsid w:val="00200161"/>
    <w:rsid w:val="00211862"/>
    <w:rsid w:val="002203DD"/>
    <w:rsid w:val="0022639B"/>
    <w:rsid w:val="00230924"/>
    <w:rsid w:val="00280674"/>
    <w:rsid w:val="002925F1"/>
    <w:rsid w:val="002A7256"/>
    <w:rsid w:val="002B1D53"/>
    <w:rsid w:val="002C0814"/>
    <w:rsid w:val="002C26AF"/>
    <w:rsid w:val="002C3506"/>
    <w:rsid w:val="002D757B"/>
    <w:rsid w:val="002D7D78"/>
    <w:rsid w:val="002E414D"/>
    <w:rsid w:val="002F586A"/>
    <w:rsid w:val="003015CF"/>
    <w:rsid w:val="003150C5"/>
    <w:rsid w:val="003430AE"/>
    <w:rsid w:val="00370E11"/>
    <w:rsid w:val="00376D2F"/>
    <w:rsid w:val="003847CC"/>
    <w:rsid w:val="00384BA6"/>
    <w:rsid w:val="003903F8"/>
    <w:rsid w:val="003942D1"/>
    <w:rsid w:val="003A0578"/>
    <w:rsid w:val="003A3772"/>
    <w:rsid w:val="003A4191"/>
    <w:rsid w:val="003B1B8A"/>
    <w:rsid w:val="003C3779"/>
    <w:rsid w:val="003C4537"/>
    <w:rsid w:val="003C6406"/>
    <w:rsid w:val="003D1138"/>
    <w:rsid w:val="003E5C36"/>
    <w:rsid w:val="00405675"/>
    <w:rsid w:val="00412681"/>
    <w:rsid w:val="0041671F"/>
    <w:rsid w:val="00423C89"/>
    <w:rsid w:val="00425CDF"/>
    <w:rsid w:val="0044286A"/>
    <w:rsid w:val="00446B90"/>
    <w:rsid w:val="004508E4"/>
    <w:rsid w:val="00450F2F"/>
    <w:rsid w:val="00450FA1"/>
    <w:rsid w:val="004517AE"/>
    <w:rsid w:val="00453BD9"/>
    <w:rsid w:val="004570C7"/>
    <w:rsid w:val="00465871"/>
    <w:rsid w:val="0046602F"/>
    <w:rsid w:val="004716F1"/>
    <w:rsid w:val="00472AD3"/>
    <w:rsid w:val="004730C6"/>
    <w:rsid w:val="004762FE"/>
    <w:rsid w:val="00477A19"/>
    <w:rsid w:val="004807B1"/>
    <w:rsid w:val="004A1F39"/>
    <w:rsid w:val="004B14EF"/>
    <w:rsid w:val="004B6C83"/>
    <w:rsid w:val="004C4067"/>
    <w:rsid w:val="004D0109"/>
    <w:rsid w:val="004D6428"/>
    <w:rsid w:val="004E54CD"/>
    <w:rsid w:val="004F613F"/>
    <w:rsid w:val="0053530C"/>
    <w:rsid w:val="00540B0E"/>
    <w:rsid w:val="00540DAE"/>
    <w:rsid w:val="005515EC"/>
    <w:rsid w:val="00555C7D"/>
    <w:rsid w:val="00562E05"/>
    <w:rsid w:val="005678F9"/>
    <w:rsid w:val="00571E3B"/>
    <w:rsid w:val="00580C94"/>
    <w:rsid w:val="005867AD"/>
    <w:rsid w:val="005938C8"/>
    <w:rsid w:val="0059401F"/>
    <w:rsid w:val="005B07DB"/>
    <w:rsid w:val="005D0989"/>
    <w:rsid w:val="005F1359"/>
    <w:rsid w:val="005F5A7E"/>
    <w:rsid w:val="005F6E51"/>
    <w:rsid w:val="006067C1"/>
    <w:rsid w:val="006410F4"/>
    <w:rsid w:val="00641AB6"/>
    <w:rsid w:val="006452AB"/>
    <w:rsid w:val="00661678"/>
    <w:rsid w:val="0066400A"/>
    <w:rsid w:val="0066529D"/>
    <w:rsid w:val="006659FC"/>
    <w:rsid w:val="00681E9E"/>
    <w:rsid w:val="006D0FF6"/>
    <w:rsid w:val="006D4D11"/>
    <w:rsid w:val="006E612A"/>
    <w:rsid w:val="006F2BEC"/>
    <w:rsid w:val="00707651"/>
    <w:rsid w:val="00712776"/>
    <w:rsid w:val="00727486"/>
    <w:rsid w:val="00736F11"/>
    <w:rsid w:val="00754508"/>
    <w:rsid w:val="00764E69"/>
    <w:rsid w:val="007666E3"/>
    <w:rsid w:val="00783BE6"/>
    <w:rsid w:val="0078787E"/>
    <w:rsid w:val="00793238"/>
    <w:rsid w:val="00795256"/>
    <w:rsid w:val="007A051D"/>
    <w:rsid w:val="007A0D20"/>
    <w:rsid w:val="007C6110"/>
    <w:rsid w:val="007C691F"/>
    <w:rsid w:val="007C7E19"/>
    <w:rsid w:val="007F2027"/>
    <w:rsid w:val="007F4BC6"/>
    <w:rsid w:val="00817B94"/>
    <w:rsid w:val="00823157"/>
    <w:rsid w:val="008417D3"/>
    <w:rsid w:val="00861053"/>
    <w:rsid w:val="00866E96"/>
    <w:rsid w:val="00870F62"/>
    <w:rsid w:val="00872371"/>
    <w:rsid w:val="008818AD"/>
    <w:rsid w:val="008A5E8C"/>
    <w:rsid w:val="008A6B50"/>
    <w:rsid w:val="008A7135"/>
    <w:rsid w:val="008D48AD"/>
    <w:rsid w:val="00905024"/>
    <w:rsid w:val="009073CE"/>
    <w:rsid w:val="009109C1"/>
    <w:rsid w:val="00912F05"/>
    <w:rsid w:val="00924851"/>
    <w:rsid w:val="009313E7"/>
    <w:rsid w:val="009669B5"/>
    <w:rsid w:val="00981742"/>
    <w:rsid w:val="00982A03"/>
    <w:rsid w:val="00986F71"/>
    <w:rsid w:val="009933F7"/>
    <w:rsid w:val="009A1913"/>
    <w:rsid w:val="009B52A0"/>
    <w:rsid w:val="009C0B90"/>
    <w:rsid w:val="009C0F61"/>
    <w:rsid w:val="009C6759"/>
    <w:rsid w:val="009C7E54"/>
    <w:rsid w:val="009E1EC0"/>
    <w:rsid w:val="009E4C13"/>
    <w:rsid w:val="009F7E2A"/>
    <w:rsid w:val="00A033E7"/>
    <w:rsid w:val="00A04F66"/>
    <w:rsid w:val="00A10DB9"/>
    <w:rsid w:val="00A125D6"/>
    <w:rsid w:val="00A135C6"/>
    <w:rsid w:val="00A17E51"/>
    <w:rsid w:val="00A27464"/>
    <w:rsid w:val="00A365ED"/>
    <w:rsid w:val="00A43A72"/>
    <w:rsid w:val="00A45351"/>
    <w:rsid w:val="00A57050"/>
    <w:rsid w:val="00A624F0"/>
    <w:rsid w:val="00A83320"/>
    <w:rsid w:val="00A96F7D"/>
    <w:rsid w:val="00AA295A"/>
    <w:rsid w:val="00AC6487"/>
    <w:rsid w:val="00AF0554"/>
    <w:rsid w:val="00B116CC"/>
    <w:rsid w:val="00B11B61"/>
    <w:rsid w:val="00B169A5"/>
    <w:rsid w:val="00B25F0B"/>
    <w:rsid w:val="00B273DE"/>
    <w:rsid w:val="00B44024"/>
    <w:rsid w:val="00B81B61"/>
    <w:rsid w:val="00B81B7E"/>
    <w:rsid w:val="00B83FDA"/>
    <w:rsid w:val="00B913EF"/>
    <w:rsid w:val="00B91F0D"/>
    <w:rsid w:val="00BA4C35"/>
    <w:rsid w:val="00BB6309"/>
    <w:rsid w:val="00BB7AF8"/>
    <w:rsid w:val="00BC05AC"/>
    <w:rsid w:val="00C10742"/>
    <w:rsid w:val="00C14AA4"/>
    <w:rsid w:val="00C16594"/>
    <w:rsid w:val="00C3424D"/>
    <w:rsid w:val="00C50896"/>
    <w:rsid w:val="00C54E27"/>
    <w:rsid w:val="00C54E7B"/>
    <w:rsid w:val="00C679F4"/>
    <w:rsid w:val="00C70A8A"/>
    <w:rsid w:val="00C725B7"/>
    <w:rsid w:val="00C73232"/>
    <w:rsid w:val="00C73E52"/>
    <w:rsid w:val="00C8256D"/>
    <w:rsid w:val="00C93A6C"/>
    <w:rsid w:val="00CA46A2"/>
    <w:rsid w:val="00CB42FA"/>
    <w:rsid w:val="00CC3D03"/>
    <w:rsid w:val="00CD4B01"/>
    <w:rsid w:val="00CD7052"/>
    <w:rsid w:val="00CE1A38"/>
    <w:rsid w:val="00CE4D4F"/>
    <w:rsid w:val="00CF4CEC"/>
    <w:rsid w:val="00D142E7"/>
    <w:rsid w:val="00D20589"/>
    <w:rsid w:val="00D25E6E"/>
    <w:rsid w:val="00D63A09"/>
    <w:rsid w:val="00D667D6"/>
    <w:rsid w:val="00D717AB"/>
    <w:rsid w:val="00D75584"/>
    <w:rsid w:val="00D75EA7"/>
    <w:rsid w:val="00D7727C"/>
    <w:rsid w:val="00D82FEC"/>
    <w:rsid w:val="00DA14CE"/>
    <w:rsid w:val="00DA5D86"/>
    <w:rsid w:val="00DC15AC"/>
    <w:rsid w:val="00DD0000"/>
    <w:rsid w:val="00DD2F58"/>
    <w:rsid w:val="00DE44EA"/>
    <w:rsid w:val="00E06042"/>
    <w:rsid w:val="00E115BF"/>
    <w:rsid w:val="00E26382"/>
    <w:rsid w:val="00E27018"/>
    <w:rsid w:val="00E32B51"/>
    <w:rsid w:val="00E331A9"/>
    <w:rsid w:val="00E433A3"/>
    <w:rsid w:val="00E444C0"/>
    <w:rsid w:val="00E64975"/>
    <w:rsid w:val="00E71FBF"/>
    <w:rsid w:val="00E85A3A"/>
    <w:rsid w:val="00EA28BB"/>
    <w:rsid w:val="00EB3CCC"/>
    <w:rsid w:val="00EC568C"/>
    <w:rsid w:val="00ED0946"/>
    <w:rsid w:val="00ED2C86"/>
    <w:rsid w:val="00ED4185"/>
    <w:rsid w:val="00EE2D4C"/>
    <w:rsid w:val="00EE48D8"/>
    <w:rsid w:val="00EE526B"/>
    <w:rsid w:val="00EF726D"/>
    <w:rsid w:val="00F0572B"/>
    <w:rsid w:val="00F07B60"/>
    <w:rsid w:val="00F12FAA"/>
    <w:rsid w:val="00F21C5E"/>
    <w:rsid w:val="00F32C62"/>
    <w:rsid w:val="00F463DB"/>
    <w:rsid w:val="00F53AA9"/>
    <w:rsid w:val="00F60E58"/>
    <w:rsid w:val="00F6342E"/>
    <w:rsid w:val="00F6745D"/>
    <w:rsid w:val="00F73377"/>
    <w:rsid w:val="00FB23A8"/>
    <w:rsid w:val="00FC7C7B"/>
    <w:rsid w:val="00FD65A6"/>
    <w:rsid w:val="00FE0543"/>
    <w:rsid w:val="00FE190D"/>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customStyle="1" w:styleId="NichtaufgelsteErwhnung1">
    <w:name w:val="Nicht aufgelöste Erwähnung1"/>
    <w:basedOn w:val="Absatz-Standardschriftart"/>
    <w:uiPriority w:val="99"/>
    <w:semiHidden/>
    <w:unhideWhenUsed/>
    <w:rsid w:val="00B913EF"/>
    <w:rPr>
      <w:color w:val="605E5C"/>
      <w:shd w:val="clear" w:color="auto" w:fill="E1DFDD"/>
    </w:rPr>
  </w:style>
  <w:style w:type="character" w:styleId="Kommentarzeichen">
    <w:name w:val="annotation reference"/>
    <w:basedOn w:val="Absatz-Standardschriftart"/>
    <w:uiPriority w:val="99"/>
    <w:semiHidden/>
    <w:rsid w:val="00D667D6"/>
    <w:rPr>
      <w:sz w:val="16"/>
      <w:szCs w:val="16"/>
    </w:rPr>
  </w:style>
  <w:style w:type="paragraph" w:styleId="Kommentartext">
    <w:name w:val="annotation text"/>
    <w:basedOn w:val="Standard"/>
    <w:link w:val="KommentartextZchn"/>
    <w:uiPriority w:val="99"/>
    <w:semiHidden/>
    <w:rsid w:val="00D667D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667D6"/>
    <w:rPr>
      <w:sz w:val="20"/>
      <w:szCs w:val="20"/>
    </w:rPr>
  </w:style>
  <w:style w:type="paragraph" w:styleId="Kommentarthema">
    <w:name w:val="annotation subject"/>
    <w:basedOn w:val="Kommentartext"/>
    <w:next w:val="Kommentartext"/>
    <w:link w:val="KommentarthemaZchn"/>
    <w:uiPriority w:val="99"/>
    <w:semiHidden/>
    <w:rsid w:val="00D667D6"/>
    <w:rPr>
      <w:b/>
      <w:bCs/>
    </w:rPr>
  </w:style>
  <w:style w:type="character" w:customStyle="1" w:styleId="KommentarthemaZchn">
    <w:name w:val="Kommentarthema Zchn"/>
    <w:basedOn w:val="KommentartextZchn"/>
    <w:link w:val="Kommentarthema"/>
    <w:uiPriority w:val="99"/>
    <w:semiHidden/>
    <w:rsid w:val="00D667D6"/>
    <w:rPr>
      <w:b/>
      <w:bCs/>
      <w:sz w:val="20"/>
      <w:szCs w:val="20"/>
    </w:rPr>
  </w:style>
  <w:style w:type="character" w:styleId="NichtaufgelsteErwhnung">
    <w:name w:val="Unresolved Mention"/>
    <w:basedOn w:val="Absatz-Standardschriftart"/>
    <w:uiPriority w:val="99"/>
    <w:semiHidden/>
    <w:unhideWhenUsed/>
    <w:rsid w:val="006F2BEC"/>
    <w:rPr>
      <w:color w:val="605E5C"/>
      <w:shd w:val="clear" w:color="auto" w:fill="E1DFDD"/>
    </w:rPr>
  </w:style>
  <w:style w:type="character" w:customStyle="1" w:styleId="personname">
    <w:name w:val="person_name"/>
    <w:basedOn w:val="Absatz-Standardschriftart"/>
    <w:rsid w:val="00F0572B"/>
  </w:style>
  <w:style w:type="character" w:styleId="Hervorhebung">
    <w:name w:val="Emphasis"/>
    <w:basedOn w:val="Absatz-Standardschriftart"/>
    <w:uiPriority w:val="20"/>
    <w:qFormat/>
    <w:rsid w:val="00F057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719144">
      <w:bodyDiv w:val="1"/>
      <w:marLeft w:val="0"/>
      <w:marRight w:val="0"/>
      <w:marTop w:val="0"/>
      <w:marBottom w:val="0"/>
      <w:divBdr>
        <w:top w:val="none" w:sz="0" w:space="0" w:color="auto"/>
        <w:left w:val="none" w:sz="0" w:space="0" w:color="auto"/>
        <w:bottom w:val="none" w:sz="0" w:space="0" w:color="auto"/>
        <w:right w:val="none" w:sz="0" w:space="0" w:color="auto"/>
      </w:divBdr>
    </w:div>
    <w:div w:id="33484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orgprints.org/id/eprint/43899/" TargetMode="External"/><Relationship Id="rId3" Type="http://schemas.openxmlformats.org/officeDocument/2006/relationships/customXml" Target="../customXml/item3.xml"/><Relationship Id="rId21" Type="http://schemas.openxmlformats.org/officeDocument/2006/relationships/hyperlink" Target="https://www.fibl.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ibl.org/de/themen/projektdatenbank/projektitem/project/1517" TargetMode="External"/><Relationship Id="rId2" Type="http://schemas.openxmlformats.org/officeDocument/2006/relationships/customXml" Target="../customXml/item2.xml"/><Relationship Id="rId16" Type="http://schemas.openxmlformats.org/officeDocument/2006/relationships/hyperlink" Target="https://imkerei-friedmann.de/" TargetMode="External"/><Relationship Id="rId20" Type="http://schemas.openxmlformats.org/officeDocument/2006/relationships/hyperlink" Target="https://biomedia.picturepark.com/s/UMB9ou4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eraina.siragna@fibl.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ibl.org/de/infothek/medie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lvador.garibay@fibl.org"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DA79-26FB-4FF3-BEBA-7D46D1470C39}">
  <ds:schemaRef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926ccd4c-651f-4ccc-af87-3950eef9fdad"/>
    <ds:schemaRef ds:uri="dd18740c-b141-4d05-9751-e9f3dcf7e76f"/>
    <ds:schemaRef ds:uri="http://schemas.microsoft.com/sharepoint/v3"/>
    <ds:schemaRef ds:uri="http://www.w3.org/XML/1998/namespace"/>
  </ds:schemaRefs>
</ds:datastoreItem>
</file>

<file path=customXml/itemProps2.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3.xml><?xml version="1.0" encoding="utf-8"?>
<ds:datastoreItem xmlns:ds="http://schemas.openxmlformats.org/officeDocument/2006/customXml" ds:itemID="{E4071B9F-D1F6-49BD-BFEA-48C71DE34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C2ED25-E1D0-4AA7-B8E2-C557EE47F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912</Words>
  <Characters>5749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Vorlage zur Erstellung einer Medienmitteilung (nur für die Kommunikationsgruppe)</vt:lpstr>
    </vt:vector>
  </TitlesOfParts>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zur Erstellung einer Medienmitteilung (nur für die Kommunikationsgruppe)</dc:title>
  <dc:creator>Basler Andreas</dc:creator>
  <cp:lastModifiedBy>Bartsch Sofia</cp:lastModifiedBy>
  <cp:revision>9</cp:revision>
  <cp:lastPrinted>2017-07-05T15:05:00Z</cp:lastPrinted>
  <dcterms:created xsi:type="dcterms:W3CDTF">2022-04-04T07:51:00Z</dcterms:created>
  <dcterms:modified xsi:type="dcterms:W3CDTF">2022-04-05T09:38:00Z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