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BE92" w14:textId="77777777" w:rsidR="00D03B0F" w:rsidRDefault="00D03B0F" w:rsidP="00D03B0F">
      <w:pPr>
        <w:pStyle w:val="TitelMedienmitteilung"/>
        <w:spacing w:before="0"/>
      </w:pPr>
    </w:p>
    <w:p w14:paraId="0918D929" w14:textId="77777777" w:rsidR="00D03B0F" w:rsidRDefault="00D03B0F" w:rsidP="00D03B0F">
      <w:pPr>
        <w:pStyle w:val="TitelMedienmitteilung"/>
        <w:spacing w:before="0"/>
      </w:pPr>
    </w:p>
    <w:p w14:paraId="194F9F83" w14:textId="77777777" w:rsidR="00D03B0F" w:rsidRDefault="00D03B0F" w:rsidP="00D03B0F">
      <w:pPr>
        <w:pStyle w:val="TitelMedienmitteilung"/>
        <w:spacing w:before="0"/>
      </w:pPr>
    </w:p>
    <w:p w14:paraId="0B54E0F3" w14:textId="77777777" w:rsidR="00607545" w:rsidRDefault="009900BF" w:rsidP="00B94CBD">
      <w:pPr>
        <w:pStyle w:val="TitelMedienmitteilung"/>
        <w:suppressAutoHyphens/>
        <w:spacing w:before="0" w:after="200"/>
        <w:rPr>
          <w:sz w:val="22"/>
        </w:rPr>
      </w:pPr>
      <w:r>
        <w:t>Medien</w:t>
      </w:r>
      <w:r w:rsidR="004A7469">
        <w:t>mitteilung</w:t>
      </w:r>
    </w:p>
    <w:p w14:paraId="52466EFE" w14:textId="55B92CB3" w:rsidR="00932FEC" w:rsidRPr="002C6040" w:rsidRDefault="00460578" w:rsidP="00B94CBD">
      <w:pPr>
        <w:pStyle w:val="TitelMedienmitteilung"/>
        <w:suppressAutoHyphens/>
        <w:spacing w:before="0" w:after="200"/>
        <w:rPr>
          <w:sz w:val="22"/>
        </w:rPr>
      </w:pPr>
      <w:r>
        <w:rPr>
          <w:sz w:val="22"/>
        </w:rPr>
        <w:br/>
      </w:r>
      <w:proofErr w:type="spellStart"/>
      <w:r w:rsidR="00805DCC">
        <w:rPr>
          <w:sz w:val="22"/>
        </w:rPr>
        <w:t>FiBL</w:t>
      </w:r>
      <w:proofErr w:type="spellEnd"/>
      <w:r w:rsidR="00805DCC">
        <w:rPr>
          <w:sz w:val="22"/>
        </w:rPr>
        <w:t xml:space="preserve"> </w:t>
      </w:r>
      <w:r w:rsidR="00D7268E">
        <w:rPr>
          <w:sz w:val="22"/>
        </w:rPr>
        <w:t xml:space="preserve">und die AGRIDEA </w:t>
      </w:r>
      <w:r w:rsidR="00E95B05">
        <w:rPr>
          <w:sz w:val="22"/>
        </w:rPr>
        <w:t>spannen</w:t>
      </w:r>
      <w:r w:rsidR="001024B8">
        <w:rPr>
          <w:sz w:val="22"/>
        </w:rPr>
        <w:t xml:space="preserve"> bei</w:t>
      </w:r>
      <w:r w:rsidR="00E95B05">
        <w:rPr>
          <w:sz w:val="22"/>
        </w:rPr>
        <w:t xml:space="preserve"> Produktion und </w:t>
      </w:r>
      <w:r w:rsidR="00805DCC">
        <w:rPr>
          <w:sz w:val="22"/>
        </w:rPr>
        <w:t xml:space="preserve">Vertrieb </w:t>
      </w:r>
      <w:r w:rsidR="00E95B05">
        <w:rPr>
          <w:sz w:val="22"/>
        </w:rPr>
        <w:t xml:space="preserve">von </w:t>
      </w:r>
      <w:r w:rsidR="00866F0E">
        <w:rPr>
          <w:sz w:val="22"/>
        </w:rPr>
        <w:t>Publikationen</w:t>
      </w:r>
      <w:r w:rsidR="00805DCC">
        <w:rPr>
          <w:sz w:val="22"/>
        </w:rPr>
        <w:t xml:space="preserve"> zusammen</w:t>
      </w:r>
    </w:p>
    <w:p w14:paraId="731CE042" w14:textId="352BB392" w:rsidR="00253885" w:rsidRDefault="00805DCC" w:rsidP="00DB1E74">
      <w:pPr>
        <w:suppressAutoHyphens/>
        <w:spacing w:before="0"/>
        <w:rPr>
          <w:b/>
          <w:szCs w:val="18"/>
        </w:rPr>
      </w:pPr>
      <w:r w:rsidRPr="00460578">
        <w:rPr>
          <w:szCs w:val="18"/>
        </w:rPr>
        <w:t>Frick</w:t>
      </w:r>
      <w:r w:rsidR="00D7268E">
        <w:rPr>
          <w:szCs w:val="18"/>
        </w:rPr>
        <w:t>, Lindau</w:t>
      </w:r>
      <w:r w:rsidR="00733FD8">
        <w:rPr>
          <w:szCs w:val="18"/>
        </w:rPr>
        <w:t>,</w:t>
      </w:r>
      <w:r w:rsidR="004A7469" w:rsidRPr="00460578">
        <w:rPr>
          <w:szCs w:val="18"/>
        </w:rPr>
        <w:t xml:space="preserve"> </w:t>
      </w:r>
      <w:r w:rsidR="004A7469" w:rsidRPr="00460578">
        <w:rPr>
          <w:szCs w:val="18"/>
        </w:rPr>
        <w:fldChar w:fldCharType="begin"/>
      </w:r>
      <w:r w:rsidR="004A7469" w:rsidRPr="00460578">
        <w:rPr>
          <w:szCs w:val="18"/>
        </w:rPr>
        <w:instrText xml:space="preserve"> DATE  \@ "d. MMMM yyyy"  \* MERGEFORMAT </w:instrText>
      </w:r>
      <w:r w:rsidR="004A7469" w:rsidRPr="00460578">
        <w:rPr>
          <w:szCs w:val="18"/>
        </w:rPr>
        <w:fldChar w:fldCharType="separate"/>
      </w:r>
      <w:r w:rsidR="00EE406E">
        <w:rPr>
          <w:noProof/>
          <w:szCs w:val="18"/>
        </w:rPr>
        <w:t>15. Juli 2021</w:t>
      </w:r>
      <w:r w:rsidR="004A7469" w:rsidRPr="00460578">
        <w:rPr>
          <w:szCs w:val="18"/>
        </w:rPr>
        <w:fldChar w:fldCharType="end"/>
      </w:r>
      <w:r w:rsidRPr="00460578">
        <w:rPr>
          <w:szCs w:val="18"/>
        </w:rPr>
        <w:t xml:space="preserve"> – </w:t>
      </w:r>
      <w:r w:rsidR="00BD247F">
        <w:rPr>
          <w:b/>
          <w:szCs w:val="18"/>
        </w:rPr>
        <w:t>Per</w:t>
      </w:r>
      <w:r w:rsidR="00BD247F" w:rsidRPr="00460578">
        <w:rPr>
          <w:b/>
          <w:szCs w:val="18"/>
        </w:rPr>
        <w:t xml:space="preserve"> </w:t>
      </w:r>
      <w:r w:rsidR="00BD247F">
        <w:rPr>
          <w:b/>
          <w:szCs w:val="18"/>
        </w:rPr>
        <w:t>sofort</w:t>
      </w:r>
      <w:r w:rsidR="00E95B05" w:rsidRPr="00460578">
        <w:rPr>
          <w:b/>
          <w:szCs w:val="18"/>
        </w:rPr>
        <w:t xml:space="preserve"> können die gedruckten Publikationen des </w:t>
      </w:r>
      <w:r w:rsidR="00753509" w:rsidRPr="00460578">
        <w:rPr>
          <w:b/>
          <w:szCs w:val="18"/>
        </w:rPr>
        <w:t xml:space="preserve">Forschungsinstituts für biologischen Landbau </w:t>
      </w:r>
      <w:proofErr w:type="spellStart"/>
      <w:r w:rsidR="00753509" w:rsidRPr="00460578">
        <w:rPr>
          <w:b/>
          <w:szCs w:val="18"/>
        </w:rPr>
        <w:t>FiBL</w:t>
      </w:r>
      <w:proofErr w:type="spellEnd"/>
      <w:r w:rsidR="00E95B05" w:rsidRPr="00460578">
        <w:rPr>
          <w:b/>
          <w:szCs w:val="18"/>
        </w:rPr>
        <w:t xml:space="preserve"> </w:t>
      </w:r>
      <w:r w:rsidR="00BD247F">
        <w:rPr>
          <w:b/>
          <w:szCs w:val="18"/>
        </w:rPr>
        <w:t>ü</w:t>
      </w:r>
      <w:r w:rsidR="00E95B05" w:rsidRPr="00460578">
        <w:rPr>
          <w:b/>
          <w:szCs w:val="18"/>
        </w:rPr>
        <w:t xml:space="preserve">ber den </w:t>
      </w:r>
      <w:r w:rsidR="00BD247F">
        <w:rPr>
          <w:b/>
          <w:szCs w:val="18"/>
        </w:rPr>
        <w:t xml:space="preserve">umfassenden </w:t>
      </w:r>
      <w:r w:rsidR="00E95B05" w:rsidRPr="00460578">
        <w:rPr>
          <w:b/>
          <w:szCs w:val="18"/>
        </w:rPr>
        <w:t xml:space="preserve">Online-Shop der AGRIDEA bezogen werden. </w:t>
      </w:r>
      <w:r w:rsidR="0060507C">
        <w:rPr>
          <w:b/>
          <w:szCs w:val="18"/>
        </w:rPr>
        <w:t>Diese</w:t>
      </w:r>
      <w:r w:rsidR="00253885" w:rsidRPr="00460578">
        <w:rPr>
          <w:b/>
          <w:szCs w:val="18"/>
        </w:rPr>
        <w:t xml:space="preserve"> Kooperation </w:t>
      </w:r>
      <w:r w:rsidR="0060507C">
        <w:rPr>
          <w:b/>
          <w:szCs w:val="18"/>
        </w:rPr>
        <w:t xml:space="preserve">ermöglicht </w:t>
      </w:r>
      <w:r w:rsidR="008D54B4">
        <w:rPr>
          <w:b/>
          <w:szCs w:val="18"/>
        </w:rPr>
        <w:t xml:space="preserve">es </w:t>
      </w:r>
      <w:r w:rsidR="00A3523F">
        <w:rPr>
          <w:b/>
          <w:szCs w:val="18"/>
        </w:rPr>
        <w:t>beiden Organisationen</w:t>
      </w:r>
      <w:r w:rsidR="002F2337">
        <w:rPr>
          <w:b/>
          <w:szCs w:val="18"/>
        </w:rPr>
        <w:t>,</w:t>
      </w:r>
      <w:r w:rsidR="00253885" w:rsidRPr="00460578">
        <w:rPr>
          <w:b/>
          <w:szCs w:val="18"/>
        </w:rPr>
        <w:t xml:space="preserve"> Synergien </w:t>
      </w:r>
      <w:r w:rsidR="00753509" w:rsidRPr="00460578">
        <w:rPr>
          <w:b/>
          <w:szCs w:val="18"/>
        </w:rPr>
        <w:t xml:space="preserve">in der Bekanntmachung, Lagerung, Produktion und dem Vertrieb </w:t>
      </w:r>
      <w:r w:rsidR="0060507C">
        <w:rPr>
          <w:b/>
          <w:szCs w:val="18"/>
        </w:rPr>
        <w:t>zu nu</w:t>
      </w:r>
      <w:r w:rsidR="00A3523F">
        <w:rPr>
          <w:b/>
          <w:szCs w:val="18"/>
        </w:rPr>
        <w:t>tzen</w:t>
      </w:r>
      <w:r w:rsidR="002F2337">
        <w:rPr>
          <w:b/>
          <w:szCs w:val="18"/>
        </w:rPr>
        <w:t>.</w:t>
      </w:r>
    </w:p>
    <w:p w14:paraId="2C25C06D" w14:textId="3C9BD111" w:rsidR="00AB2ED2" w:rsidRPr="00460578" w:rsidRDefault="00325EC5" w:rsidP="00384139">
      <w:pPr>
        <w:suppressAutoHyphens/>
        <w:rPr>
          <w:szCs w:val="18"/>
        </w:rPr>
      </w:pPr>
      <w:r w:rsidRPr="00460578">
        <w:rPr>
          <w:szCs w:val="18"/>
        </w:rPr>
        <w:t xml:space="preserve">Das </w:t>
      </w:r>
      <w:proofErr w:type="spellStart"/>
      <w:r w:rsidRPr="00460578">
        <w:rPr>
          <w:szCs w:val="18"/>
        </w:rPr>
        <w:t>FiBL</w:t>
      </w:r>
      <w:proofErr w:type="spellEnd"/>
      <w:r w:rsidRPr="00460578">
        <w:rPr>
          <w:szCs w:val="18"/>
        </w:rPr>
        <w:t xml:space="preserve"> und die AGRIDEA geben jährlich eine Vielzahl von Publikationen </w:t>
      </w:r>
      <w:r w:rsidR="00E51CC0" w:rsidRPr="00460578">
        <w:rPr>
          <w:szCs w:val="18"/>
        </w:rPr>
        <w:t>rund um den</w:t>
      </w:r>
      <w:r w:rsidRPr="00460578">
        <w:rPr>
          <w:szCs w:val="18"/>
        </w:rPr>
        <w:t xml:space="preserve"> Biolandbau </w:t>
      </w:r>
      <w:r w:rsidR="00A3523F">
        <w:rPr>
          <w:szCs w:val="18"/>
        </w:rPr>
        <w:t>her</w:t>
      </w:r>
      <w:r w:rsidRPr="00460578">
        <w:rPr>
          <w:szCs w:val="18"/>
        </w:rPr>
        <w:t>aus</w:t>
      </w:r>
      <w:r w:rsidR="00AB2ED2" w:rsidRPr="00460578">
        <w:rPr>
          <w:szCs w:val="18"/>
        </w:rPr>
        <w:t xml:space="preserve"> und </w:t>
      </w:r>
      <w:r w:rsidR="0059079D">
        <w:rPr>
          <w:szCs w:val="18"/>
        </w:rPr>
        <w:t>tragen</w:t>
      </w:r>
      <w:r w:rsidR="00AB2ED2" w:rsidRPr="00460578">
        <w:rPr>
          <w:szCs w:val="18"/>
        </w:rPr>
        <w:t xml:space="preserve"> </w:t>
      </w:r>
      <w:r w:rsidR="00BD6581">
        <w:rPr>
          <w:szCs w:val="18"/>
        </w:rPr>
        <w:t>damit</w:t>
      </w:r>
      <w:r w:rsidR="00BD6581" w:rsidRPr="00460578">
        <w:rPr>
          <w:szCs w:val="18"/>
        </w:rPr>
        <w:t xml:space="preserve"> </w:t>
      </w:r>
      <w:r w:rsidR="0059079D">
        <w:rPr>
          <w:szCs w:val="18"/>
        </w:rPr>
        <w:t>zum</w:t>
      </w:r>
      <w:r w:rsidR="00AB2ED2" w:rsidRPr="00460578">
        <w:rPr>
          <w:szCs w:val="18"/>
        </w:rPr>
        <w:t xml:space="preserve"> Wissenstransfer von der Forschung in die Praxis</w:t>
      </w:r>
      <w:r w:rsidR="0059079D">
        <w:rPr>
          <w:szCs w:val="18"/>
        </w:rPr>
        <w:t xml:space="preserve"> bei</w:t>
      </w:r>
      <w:r w:rsidRPr="00460578">
        <w:rPr>
          <w:szCs w:val="18"/>
        </w:rPr>
        <w:t xml:space="preserve">. Nun </w:t>
      </w:r>
      <w:r w:rsidR="006B3725">
        <w:rPr>
          <w:szCs w:val="18"/>
        </w:rPr>
        <w:t xml:space="preserve">haben </w:t>
      </w:r>
      <w:r w:rsidR="00536BF0">
        <w:rPr>
          <w:szCs w:val="18"/>
        </w:rPr>
        <w:t>die beiden Organisationen ihre bisher getrennten</w:t>
      </w:r>
      <w:r w:rsidR="00536BF0" w:rsidRPr="00460578">
        <w:rPr>
          <w:szCs w:val="18"/>
        </w:rPr>
        <w:t xml:space="preserve"> </w:t>
      </w:r>
      <w:r w:rsidR="00536BF0">
        <w:rPr>
          <w:szCs w:val="18"/>
        </w:rPr>
        <w:t>Verlag</w:t>
      </w:r>
      <w:r w:rsidR="00536BF0" w:rsidRPr="00460578">
        <w:rPr>
          <w:szCs w:val="18"/>
        </w:rPr>
        <w:t>sstrukturen</w:t>
      </w:r>
      <w:r w:rsidR="00536BF0">
        <w:rPr>
          <w:szCs w:val="18"/>
        </w:rPr>
        <w:t xml:space="preserve"> zusammengeführt</w:t>
      </w:r>
      <w:r w:rsidRPr="00460578">
        <w:rPr>
          <w:szCs w:val="18"/>
        </w:rPr>
        <w:t>.</w:t>
      </w:r>
      <w:r w:rsidR="00B36B57">
        <w:rPr>
          <w:szCs w:val="18"/>
        </w:rPr>
        <w:t xml:space="preserve"> </w:t>
      </w:r>
      <w:r w:rsidR="006B3725">
        <w:rPr>
          <w:szCs w:val="18"/>
        </w:rPr>
        <w:t xml:space="preserve">Die </w:t>
      </w:r>
      <w:r w:rsidR="00536BF0">
        <w:rPr>
          <w:szCs w:val="18"/>
        </w:rPr>
        <w:t xml:space="preserve">Übergabe von Druck, Lagerung und Vertrieb der </w:t>
      </w:r>
      <w:proofErr w:type="spellStart"/>
      <w:r w:rsidR="00536BF0">
        <w:rPr>
          <w:szCs w:val="18"/>
        </w:rPr>
        <w:t>FiBL</w:t>
      </w:r>
      <w:proofErr w:type="spellEnd"/>
      <w:r w:rsidR="00943458">
        <w:rPr>
          <w:szCs w:val="18"/>
        </w:rPr>
        <w:t>-</w:t>
      </w:r>
      <w:r w:rsidR="00536BF0">
        <w:rPr>
          <w:szCs w:val="18"/>
        </w:rPr>
        <w:t>Publikationen</w:t>
      </w:r>
      <w:r w:rsidR="006B3725">
        <w:rPr>
          <w:szCs w:val="18"/>
        </w:rPr>
        <w:t xml:space="preserve"> </w:t>
      </w:r>
      <w:r w:rsidR="00536BF0">
        <w:rPr>
          <w:szCs w:val="18"/>
        </w:rPr>
        <w:t xml:space="preserve">an </w:t>
      </w:r>
      <w:r w:rsidR="00943458">
        <w:rPr>
          <w:szCs w:val="18"/>
        </w:rPr>
        <w:t>die AGRIDEA</w:t>
      </w:r>
      <w:r w:rsidR="00536BF0">
        <w:rPr>
          <w:szCs w:val="18"/>
        </w:rPr>
        <w:t xml:space="preserve"> </w:t>
      </w:r>
      <w:r w:rsidR="006B3725">
        <w:rPr>
          <w:szCs w:val="18"/>
        </w:rPr>
        <w:t xml:space="preserve">ermöglicht nicht nur eine effizientere Abwicklung der Bestellungen, sondern auch eine </w:t>
      </w:r>
      <w:r w:rsidR="00536BF0">
        <w:rPr>
          <w:szCs w:val="18"/>
        </w:rPr>
        <w:t>breitere</w:t>
      </w:r>
      <w:r w:rsidR="006B3725">
        <w:rPr>
          <w:szCs w:val="18"/>
        </w:rPr>
        <w:t xml:space="preserve"> Kommunikation der biospezifischen und innovativen</w:t>
      </w:r>
      <w:r w:rsidR="00C53894">
        <w:rPr>
          <w:szCs w:val="18"/>
        </w:rPr>
        <w:t xml:space="preserve"> Themen.</w:t>
      </w:r>
    </w:p>
    <w:p w14:paraId="1074A01D" w14:textId="3535C489" w:rsidR="00B36B57" w:rsidRPr="00973F3E" w:rsidRDefault="00D33EC5" w:rsidP="00384139">
      <w:pPr>
        <w:suppressAutoHyphens/>
        <w:rPr>
          <w:rFonts w:cs="Tahoma"/>
          <w:szCs w:val="18"/>
        </w:rPr>
      </w:pPr>
      <w:r w:rsidRPr="00973F3E">
        <w:rPr>
          <w:rFonts w:cs="Tahoma"/>
          <w:szCs w:val="18"/>
        </w:rPr>
        <w:t>Die</w:t>
      </w:r>
      <w:r w:rsidR="00BD247F" w:rsidRPr="00973F3E">
        <w:rPr>
          <w:rFonts w:cs="Tahoma"/>
          <w:szCs w:val="18"/>
        </w:rPr>
        <w:t xml:space="preserve"> </w:t>
      </w:r>
      <w:r w:rsidR="00426B37" w:rsidRPr="00973F3E">
        <w:rPr>
          <w:rFonts w:cs="Tahoma"/>
          <w:szCs w:val="18"/>
        </w:rPr>
        <w:t xml:space="preserve">Publikationen des </w:t>
      </w:r>
      <w:proofErr w:type="spellStart"/>
      <w:r w:rsidR="00426B37" w:rsidRPr="00973F3E">
        <w:rPr>
          <w:rFonts w:cs="Tahoma"/>
          <w:szCs w:val="18"/>
        </w:rPr>
        <w:t>FiBL</w:t>
      </w:r>
      <w:proofErr w:type="spellEnd"/>
      <w:r w:rsidR="00426B37" w:rsidRPr="00973F3E">
        <w:rPr>
          <w:rFonts w:cs="Tahoma"/>
          <w:szCs w:val="18"/>
        </w:rPr>
        <w:t xml:space="preserve"> </w:t>
      </w:r>
      <w:r w:rsidR="00C53894" w:rsidRPr="00973F3E">
        <w:rPr>
          <w:rFonts w:cs="Tahoma"/>
          <w:szCs w:val="18"/>
        </w:rPr>
        <w:t xml:space="preserve">werden </w:t>
      </w:r>
      <w:r w:rsidR="00BD247F" w:rsidRPr="00973F3E">
        <w:rPr>
          <w:rFonts w:cs="Tahoma"/>
          <w:szCs w:val="18"/>
        </w:rPr>
        <w:t xml:space="preserve">im AGRIDEA-Shop </w:t>
      </w:r>
      <w:r w:rsidR="00033E01" w:rsidRPr="00973F3E">
        <w:rPr>
          <w:rFonts w:cs="Tahoma"/>
          <w:szCs w:val="18"/>
        </w:rPr>
        <w:t xml:space="preserve">in einer eigenen </w:t>
      </w:r>
      <w:r w:rsidR="00C53894" w:rsidRPr="00973F3E">
        <w:rPr>
          <w:rFonts w:cs="Tahoma"/>
          <w:szCs w:val="18"/>
        </w:rPr>
        <w:t>Rubrik</w:t>
      </w:r>
      <w:r w:rsidR="00033E01" w:rsidRPr="00973F3E">
        <w:rPr>
          <w:rFonts w:cs="Tahoma"/>
          <w:szCs w:val="18"/>
        </w:rPr>
        <w:t xml:space="preserve"> </w:t>
      </w:r>
      <w:r w:rsidR="00C53894" w:rsidRPr="00973F3E">
        <w:rPr>
          <w:rFonts w:cs="Tahoma"/>
          <w:szCs w:val="18"/>
        </w:rPr>
        <w:t>geführt</w:t>
      </w:r>
      <w:r w:rsidR="00BD247F" w:rsidRPr="00973F3E">
        <w:rPr>
          <w:rFonts w:cs="Tahoma"/>
          <w:szCs w:val="18"/>
        </w:rPr>
        <w:t xml:space="preserve">. </w:t>
      </w:r>
      <w:r w:rsidR="00BD6581" w:rsidRPr="00973F3E">
        <w:rPr>
          <w:rFonts w:cs="Tahoma"/>
          <w:szCs w:val="18"/>
        </w:rPr>
        <w:t xml:space="preserve">Die </w:t>
      </w:r>
      <w:r w:rsidR="00C53894" w:rsidRPr="00973F3E">
        <w:rPr>
          <w:rFonts w:cs="Tahoma"/>
          <w:szCs w:val="18"/>
        </w:rPr>
        <w:t>Bündelung</w:t>
      </w:r>
      <w:r w:rsidR="00BD6581" w:rsidRPr="00973F3E">
        <w:rPr>
          <w:rFonts w:cs="Tahoma"/>
          <w:szCs w:val="18"/>
        </w:rPr>
        <w:t xml:space="preserve"> </w:t>
      </w:r>
      <w:r w:rsidR="00C53894" w:rsidRPr="00973F3E">
        <w:rPr>
          <w:rFonts w:cs="Tahoma"/>
          <w:szCs w:val="18"/>
        </w:rPr>
        <w:t>der</w:t>
      </w:r>
      <w:r w:rsidR="00BD6581" w:rsidRPr="00973F3E">
        <w:rPr>
          <w:rFonts w:cs="Tahoma"/>
          <w:szCs w:val="18"/>
        </w:rPr>
        <w:t xml:space="preserve"> gedruckten Publikationen bei </w:t>
      </w:r>
      <w:r w:rsidR="00943458" w:rsidRPr="00973F3E">
        <w:rPr>
          <w:rFonts w:cs="Tahoma"/>
          <w:szCs w:val="18"/>
        </w:rPr>
        <w:t>der AGRIDEA</w:t>
      </w:r>
      <w:r w:rsidR="00BD6581" w:rsidRPr="00973F3E">
        <w:rPr>
          <w:rFonts w:cs="Tahoma"/>
          <w:szCs w:val="18"/>
        </w:rPr>
        <w:t xml:space="preserve"> </w:t>
      </w:r>
      <w:r w:rsidR="002A687A" w:rsidRPr="00973F3E">
        <w:rPr>
          <w:rFonts w:cs="Tahoma"/>
          <w:szCs w:val="18"/>
        </w:rPr>
        <w:t>erleichtert</w:t>
      </w:r>
      <w:r w:rsidR="006A3EAF" w:rsidRPr="00973F3E">
        <w:rPr>
          <w:rFonts w:cs="Tahoma"/>
          <w:szCs w:val="18"/>
        </w:rPr>
        <w:t xml:space="preserve"> der</w:t>
      </w:r>
      <w:r w:rsidR="00262446" w:rsidRPr="00973F3E">
        <w:rPr>
          <w:rFonts w:cs="Tahoma"/>
          <w:szCs w:val="18"/>
        </w:rPr>
        <w:t xml:space="preserve"> Kundschaft aus der Forschung, Beratung, Praxis und Verwaltung</w:t>
      </w:r>
      <w:r w:rsidR="006A3EAF" w:rsidRPr="00973F3E">
        <w:rPr>
          <w:rFonts w:cs="Tahoma"/>
          <w:szCs w:val="18"/>
        </w:rPr>
        <w:t xml:space="preserve"> den Überblick und die Suche nach </w:t>
      </w:r>
      <w:r w:rsidR="00FC1A03" w:rsidRPr="00973F3E">
        <w:rPr>
          <w:rFonts w:cs="Tahoma"/>
          <w:szCs w:val="18"/>
        </w:rPr>
        <w:t xml:space="preserve">den </w:t>
      </w:r>
      <w:r w:rsidR="002A687A" w:rsidRPr="00973F3E">
        <w:rPr>
          <w:rFonts w:cs="Tahoma"/>
          <w:szCs w:val="18"/>
        </w:rPr>
        <w:t>Unterlagen</w:t>
      </w:r>
      <w:r w:rsidR="00FC1A03" w:rsidRPr="00973F3E">
        <w:rPr>
          <w:rFonts w:cs="Tahoma"/>
          <w:szCs w:val="18"/>
        </w:rPr>
        <w:t xml:space="preserve"> </w:t>
      </w:r>
      <w:r w:rsidR="00973F3E" w:rsidRPr="00973F3E">
        <w:rPr>
          <w:rFonts w:cs="Tahoma"/>
          <w:szCs w:val="18"/>
        </w:rPr>
        <w:t>zum gewünschten Themenbereich in der</w:t>
      </w:r>
      <w:r w:rsidR="00FC1A03" w:rsidRPr="00973F3E">
        <w:rPr>
          <w:rFonts w:cs="Tahoma"/>
          <w:szCs w:val="18"/>
        </w:rPr>
        <w:t xml:space="preserve"> biologischen Landwirtschaft</w:t>
      </w:r>
      <w:r w:rsidR="00B71B0A" w:rsidRPr="00973F3E">
        <w:rPr>
          <w:rFonts w:cs="Tahoma"/>
          <w:szCs w:val="18"/>
        </w:rPr>
        <w:t>.</w:t>
      </w:r>
      <w:r w:rsidR="00BD6581" w:rsidRPr="00973F3E">
        <w:rPr>
          <w:rFonts w:cs="Tahoma"/>
          <w:szCs w:val="18"/>
        </w:rPr>
        <w:t xml:space="preserve"> </w:t>
      </w:r>
      <w:r w:rsidR="00BC5915" w:rsidRPr="00973F3E">
        <w:rPr>
          <w:rFonts w:cs="Tahoma"/>
          <w:szCs w:val="18"/>
        </w:rPr>
        <w:t>Die</w:t>
      </w:r>
      <w:r w:rsidR="00BD6581" w:rsidRPr="00973F3E">
        <w:rPr>
          <w:rFonts w:cs="Tahoma"/>
          <w:szCs w:val="18"/>
        </w:rPr>
        <w:t xml:space="preserve"> Download</w:t>
      </w:r>
      <w:r w:rsidR="00C53894" w:rsidRPr="00973F3E">
        <w:rPr>
          <w:rFonts w:cs="Tahoma"/>
          <w:szCs w:val="18"/>
        </w:rPr>
        <w:t>-</w:t>
      </w:r>
      <w:r w:rsidR="00BD6581" w:rsidRPr="00973F3E">
        <w:rPr>
          <w:rFonts w:cs="Tahoma"/>
          <w:szCs w:val="18"/>
        </w:rPr>
        <w:t xml:space="preserve">Publikationen </w:t>
      </w:r>
      <w:r w:rsidR="00BC5915" w:rsidRPr="00973F3E">
        <w:rPr>
          <w:rFonts w:cs="Tahoma"/>
          <w:szCs w:val="18"/>
        </w:rPr>
        <w:t xml:space="preserve">des </w:t>
      </w:r>
      <w:proofErr w:type="spellStart"/>
      <w:r w:rsidR="00BC5915" w:rsidRPr="00973F3E">
        <w:rPr>
          <w:rFonts w:cs="Tahoma"/>
          <w:szCs w:val="18"/>
        </w:rPr>
        <w:t>FiBL</w:t>
      </w:r>
      <w:proofErr w:type="spellEnd"/>
      <w:r w:rsidR="00BC5915" w:rsidRPr="00973F3E">
        <w:rPr>
          <w:rFonts w:cs="Tahoma"/>
          <w:szCs w:val="18"/>
        </w:rPr>
        <w:t xml:space="preserve"> werden </w:t>
      </w:r>
      <w:r w:rsidR="00BD6581" w:rsidRPr="00973F3E">
        <w:rPr>
          <w:rFonts w:cs="Tahoma"/>
          <w:szCs w:val="18"/>
        </w:rPr>
        <w:t xml:space="preserve">weiterhin unter shop.fibl.org </w:t>
      </w:r>
      <w:r w:rsidR="00BC5915" w:rsidRPr="00973F3E">
        <w:rPr>
          <w:rFonts w:cs="Tahoma"/>
          <w:szCs w:val="18"/>
        </w:rPr>
        <w:t>angeboten</w:t>
      </w:r>
      <w:r w:rsidR="00F30748" w:rsidRPr="00973F3E">
        <w:rPr>
          <w:rFonts w:cs="Tahoma"/>
          <w:szCs w:val="18"/>
        </w:rPr>
        <w:t xml:space="preserve"> und </w:t>
      </w:r>
      <w:r w:rsidR="002C6CF1" w:rsidRPr="00973F3E">
        <w:rPr>
          <w:rFonts w:cs="Tahoma"/>
          <w:szCs w:val="18"/>
        </w:rPr>
        <w:t xml:space="preserve">zudem </w:t>
      </w:r>
      <w:r w:rsidR="00F30748" w:rsidRPr="00973F3E">
        <w:rPr>
          <w:rFonts w:cs="Tahoma"/>
          <w:szCs w:val="18"/>
        </w:rPr>
        <w:t>neu im AGRIDEA-Shop unter url.agridea.ch/</w:t>
      </w:r>
      <w:proofErr w:type="spellStart"/>
      <w:r w:rsidR="009738CC" w:rsidRPr="00973F3E">
        <w:rPr>
          <w:rFonts w:cs="Tahoma"/>
          <w:szCs w:val="18"/>
        </w:rPr>
        <w:t>publikationen</w:t>
      </w:r>
      <w:proofErr w:type="spellEnd"/>
      <w:r w:rsidR="00F30748" w:rsidRPr="00973F3E">
        <w:rPr>
          <w:rFonts w:cs="Tahoma"/>
          <w:szCs w:val="18"/>
        </w:rPr>
        <w:t xml:space="preserve"> verlinkt.</w:t>
      </w:r>
    </w:p>
    <w:p w14:paraId="7E16DCA1" w14:textId="6AC19768" w:rsidR="006C69D2" w:rsidRPr="008012A5" w:rsidRDefault="00460578" w:rsidP="00384139">
      <w:pPr>
        <w:suppressAutoHyphens/>
        <w:rPr>
          <w:szCs w:val="18"/>
        </w:rPr>
      </w:pPr>
      <w:r w:rsidRPr="00973F3E">
        <w:rPr>
          <w:rFonts w:cs="Tahoma"/>
          <w:szCs w:val="18"/>
        </w:rPr>
        <w:t>«</w:t>
      </w:r>
      <w:r w:rsidRPr="00973F3E">
        <w:rPr>
          <w:szCs w:val="18"/>
        </w:rPr>
        <w:t>Mit der Auslagerung</w:t>
      </w:r>
      <w:r w:rsidR="00B92B45" w:rsidRPr="00973F3E">
        <w:rPr>
          <w:szCs w:val="18"/>
        </w:rPr>
        <w:t xml:space="preserve"> </w:t>
      </w:r>
      <w:r w:rsidRPr="00973F3E">
        <w:rPr>
          <w:szCs w:val="18"/>
        </w:rPr>
        <w:t>zählen wir auf die Leistungen eine</w:t>
      </w:r>
      <w:r w:rsidR="00C5405E" w:rsidRPr="00973F3E">
        <w:rPr>
          <w:szCs w:val="18"/>
        </w:rPr>
        <w:t>r</w:t>
      </w:r>
      <w:r w:rsidRPr="00973F3E">
        <w:rPr>
          <w:szCs w:val="18"/>
        </w:rPr>
        <w:t xml:space="preserve"> spezialisierten Partner</w:t>
      </w:r>
      <w:r w:rsidR="00C5405E" w:rsidRPr="00973F3E">
        <w:rPr>
          <w:szCs w:val="18"/>
        </w:rPr>
        <w:t>in</w:t>
      </w:r>
      <w:r w:rsidRPr="00973F3E">
        <w:rPr>
          <w:szCs w:val="18"/>
        </w:rPr>
        <w:t xml:space="preserve"> und können unsere Ressourcen vermehrt </w:t>
      </w:r>
      <w:r w:rsidR="005B7F1A" w:rsidRPr="00973F3E">
        <w:rPr>
          <w:szCs w:val="18"/>
        </w:rPr>
        <w:t>für</w:t>
      </w:r>
      <w:r w:rsidRPr="00973F3E">
        <w:rPr>
          <w:szCs w:val="18"/>
        </w:rPr>
        <w:t xml:space="preserve"> </w:t>
      </w:r>
      <w:r w:rsidR="005B7F1A" w:rsidRPr="00973F3E">
        <w:rPr>
          <w:szCs w:val="18"/>
        </w:rPr>
        <w:t>die Ausweitung unseres</w:t>
      </w:r>
      <w:r w:rsidRPr="00973F3E">
        <w:rPr>
          <w:szCs w:val="18"/>
        </w:rPr>
        <w:t xml:space="preserve"> Online-Angebot</w:t>
      </w:r>
      <w:r w:rsidR="005B7F1A" w:rsidRPr="00973F3E">
        <w:rPr>
          <w:szCs w:val="18"/>
        </w:rPr>
        <w:t>s</w:t>
      </w:r>
      <w:r w:rsidRPr="00973F3E">
        <w:rPr>
          <w:szCs w:val="18"/>
        </w:rPr>
        <w:t xml:space="preserve"> </w:t>
      </w:r>
      <w:r w:rsidR="005B7F1A" w:rsidRPr="00973F3E">
        <w:rPr>
          <w:szCs w:val="18"/>
        </w:rPr>
        <w:t>einsetzen</w:t>
      </w:r>
      <w:r w:rsidRPr="00973F3E">
        <w:rPr>
          <w:rFonts w:cs="Tahoma"/>
          <w:szCs w:val="18"/>
        </w:rPr>
        <w:t>»</w:t>
      </w:r>
      <w:r w:rsidR="00FB181D" w:rsidRPr="00973F3E">
        <w:rPr>
          <w:rFonts w:cs="Tahoma"/>
          <w:szCs w:val="18"/>
        </w:rPr>
        <w:t xml:space="preserve">, </w:t>
      </w:r>
      <w:r w:rsidR="004B6DDC" w:rsidRPr="00973F3E">
        <w:rPr>
          <w:rFonts w:cs="Tahoma"/>
          <w:szCs w:val="18"/>
        </w:rPr>
        <w:t xml:space="preserve">bekräftigt </w:t>
      </w:r>
      <w:r w:rsidR="0016625E" w:rsidRPr="00973F3E">
        <w:rPr>
          <w:rFonts w:cs="Tahoma"/>
          <w:szCs w:val="18"/>
        </w:rPr>
        <w:t>Hansueli Dierauer</w:t>
      </w:r>
      <w:r w:rsidR="004B6DDC" w:rsidRPr="00973F3E">
        <w:rPr>
          <w:rFonts w:cs="Tahoma"/>
          <w:szCs w:val="18"/>
        </w:rPr>
        <w:t>, Leiter Departement für Beratung, Bildung und Kommunikation</w:t>
      </w:r>
      <w:r w:rsidR="00FB181D" w:rsidRPr="00973F3E">
        <w:rPr>
          <w:rFonts w:cs="Tahoma"/>
          <w:szCs w:val="18"/>
        </w:rPr>
        <w:t xml:space="preserve"> </w:t>
      </w:r>
      <w:proofErr w:type="spellStart"/>
      <w:r w:rsidR="00FB181D" w:rsidRPr="00973F3E">
        <w:rPr>
          <w:rFonts w:cs="Tahoma"/>
          <w:szCs w:val="18"/>
        </w:rPr>
        <w:t>FiBL</w:t>
      </w:r>
      <w:proofErr w:type="spellEnd"/>
      <w:r w:rsidR="00973F3E" w:rsidRPr="00973F3E">
        <w:rPr>
          <w:rFonts w:cs="Tahoma"/>
          <w:szCs w:val="18"/>
        </w:rPr>
        <w:t xml:space="preserve"> ad </w:t>
      </w:r>
      <w:proofErr w:type="spellStart"/>
      <w:r w:rsidR="00973F3E" w:rsidRPr="00973F3E">
        <w:rPr>
          <w:rFonts w:cs="Tahoma"/>
          <w:szCs w:val="18"/>
        </w:rPr>
        <w:t>interim</w:t>
      </w:r>
      <w:proofErr w:type="spellEnd"/>
      <w:r w:rsidR="00FB181D" w:rsidRPr="00973F3E">
        <w:rPr>
          <w:rFonts w:cs="Tahoma"/>
          <w:szCs w:val="18"/>
        </w:rPr>
        <w:t xml:space="preserve">. Für die AGRIDEA passt die </w:t>
      </w:r>
      <w:r w:rsidR="004C0DF6" w:rsidRPr="00973F3E">
        <w:rPr>
          <w:rFonts w:cs="Tahoma"/>
          <w:szCs w:val="18"/>
        </w:rPr>
        <w:t>Partnerschaft</w:t>
      </w:r>
      <w:r w:rsidR="00FB181D" w:rsidRPr="00973F3E">
        <w:rPr>
          <w:rFonts w:cs="Tahoma"/>
          <w:szCs w:val="18"/>
        </w:rPr>
        <w:t xml:space="preserve"> ebenfalls in ihre Strategie. </w:t>
      </w:r>
      <w:bookmarkStart w:id="0" w:name="Start"/>
      <w:bookmarkEnd w:id="0"/>
      <w:r w:rsidRPr="00973F3E">
        <w:rPr>
          <w:rFonts w:cs="Tahoma"/>
          <w:szCs w:val="18"/>
        </w:rPr>
        <w:t>«</w:t>
      </w:r>
      <w:r w:rsidRPr="00973F3E">
        <w:rPr>
          <w:szCs w:val="18"/>
        </w:rPr>
        <w:t xml:space="preserve">Dank dieser wertvollen Zusammenarbeit mit dem </w:t>
      </w:r>
      <w:proofErr w:type="spellStart"/>
      <w:r w:rsidRPr="00973F3E">
        <w:rPr>
          <w:szCs w:val="18"/>
        </w:rPr>
        <w:t>FiBL</w:t>
      </w:r>
      <w:proofErr w:type="spellEnd"/>
      <w:r w:rsidRPr="00973F3E">
        <w:rPr>
          <w:szCs w:val="18"/>
        </w:rPr>
        <w:t xml:space="preserve"> kann die AGRIDEA </w:t>
      </w:r>
      <w:r w:rsidR="003418D3" w:rsidRPr="00973F3E">
        <w:rPr>
          <w:szCs w:val="18"/>
        </w:rPr>
        <w:t>i</w:t>
      </w:r>
      <w:r w:rsidRPr="00973F3E">
        <w:rPr>
          <w:szCs w:val="18"/>
        </w:rPr>
        <w:t>hre Kernkompetenzen und Ressourcen in der Gestaltung sowie im Druck und der Veredlung von Publikationen weiter stärken</w:t>
      </w:r>
      <w:r w:rsidRPr="00973F3E">
        <w:rPr>
          <w:rFonts w:cs="Tahoma"/>
          <w:szCs w:val="18"/>
        </w:rPr>
        <w:t>»</w:t>
      </w:r>
      <w:r w:rsidRPr="00973F3E">
        <w:rPr>
          <w:szCs w:val="18"/>
        </w:rPr>
        <w:t>,</w:t>
      </w:r>
      <w:r w:rsidR="00FB181D" w:rsidRPr="00973F3E">
        <w:rPr>
          <w:szCs w:val="18"/>
        </w:rPr>
        <w:t xml:space="preserve"> so Patrick Hugentobler, </w:t>
      </w:r>
      <w:proofErr w:type="spellStart"/>
      <w:r w:rsidR="005E60AE" w:rsidRPr="00973F3E">
        <w:rPr>
          <w:szCs w:val="18"/>
        </w:rPr>
        <w:t>Departementsleiter</w:t>
      </w:r>
      <w:proofErr w:type="spellEnd"/>
      <w:r w:rsidR="005E60AE" w:rsidRPr="00973F3E">
        <w:rPr>
          <w:szCs w:val="18"/>
        </w:rPr>
        <w:t xml:space="preserve"> </w:t>
      </w:r>
      <w:r w:rsidR="005E60AE" w:rsidRPr="00973F3E">
        <w:t>Interne Dienste, Bildung und Information</w:t>
      </w:r>
      <w:r w:rsidR="005E60AE" w:rsidRPr="00973F3E">
        <w:rPr>
          <w:szCs w:val="18"/>
        </w:rPr>
        <w:t xml:space="preserve"> </w:t>
      </w:r>
      <w:r w:rsidR="0059079D" w:rsidRPr="00973F3E">
        <w:rPr>
          <w:szCs w:val="18"/>
        </w:rPr>
        <w:t>AGRIDEA</w:t>
      </w:r>
      <w:r w:rsidR="00FB181D" w:rsidRPr="008012A5">
        <w:rPr>
          <w:szCs w:val="18"/>
        </w:rPr>
        <w:t>.</w:t>
      </w:r>
      <w:r w:rsidR="00DB1E74" w:rsidRPr="008012A5">
        <w:rPr>
          <w:szCs w:val="18"/>
        </w:rPr>
        <w:t xml:space="preserve"> </w:t>
      </w:r>
    </w:p>
    <w:p w14:paraId="7BFF93DC" w14:textId="77777777" w:rsidR="00DB1E74" w:rsidRPr="0025649F" w:rsidRDefault="00DB1E74" w:rsidP="00DB1E74">
      <w:pPr>
        <w:suppressAutoHyphens/>
        <w:spacing w:before="0"/>
        <w:rPr>
          <w:b/>
          <w:szCs w:val="18"/>
          <w:lang w:val="en-GB"/>
        </w:rPr>
      </w:pPr>
    </w:p>
    <w:p w14:paraId="16D84F9E" w14:textId="282D6037" w:rsidR="00622993" w:rsidRDefault="00295E5D" w:rsidP="0025649F">
      <w:pPr>
        <w:suppressAutoHyphens/>
        <w:spacing w:before="0"/>
      </w:pPr>
      <w:r w:rsidRPr="0025649F">
        <w:rPr>
          <w:b/>
          <w:szCs w:val="18"/>
        </w:rPr>
        <w:t>Weitere Auskünfte und Informationen</w:t>
      </w:r>
    </w:p>
    <w:p w14:paraId="03731B12" w14:textId="77777777" w:rsidR="00622993" w:rsidRPr="00834ADC" w:rsidRDefault="00622993" w:rsidP="00622993">
      <w:pPr>
        <w:pStyle w:val="Listenabsatz"/>
        <w:numPr>
          <w:ilvl w:val="0"/>
          <w:numId w:val="25"/>
        </w:numPr>
        <w:suppressAutoHyphens/>
        <w:spacing w:before="0"/>
        <w:rPr>
          <w:rFonts w:cs="Tahoma"/>
          <w:iCs/>
          <w:kern w:val="32"/>
        </w:rPr>
      </w:pPr>
      <w:r>
        <w:t>Gilles Weidmann</w:t>
      </w:r>
      <w:r w:rsidRPr="00A93B08">
        <w:rPr>
          <w:rFonts w:cs="Tahoma"/>
          <w:iCs/>
          <w:kern w:val="32"/>
        </w:rPr>
        <w:t xml:space="preserve">, Departement für Beratung, Bildung und Kommunikation </w:t>
      </w:r>
      <w:proofErr w:type="spellStart"/>
      <w:r w:rsidRPr="00A93B08">
        <w:rPr>
          <w:rFonts w:cs="Tahoma"/>
          <w:iCs/>
          <w:kern w:val="32"/>
        </w:rPr>
        <w:t>FiBL</w:t>
      </w:r>
      <w:proofErr w:type="spellEnd"/>
      <w:r w:rsidRPr="00A93B08">
        <w:rPr>
          <w:rFonts w:cs="Tahoma"/>
          <w:iCs/>
          <w:kern w:val="32"/>
        </w:rPr>
        <w:t>,</w:t>
      </w:r>
      <w:r w:rsidRPr="00A93B08">
        <w:rPr>
          <w:rFonts w:cs="Tahoma"/>
          <w:iCs/>
          <w:kern w:val="32"/>
        </w:rPr>
        <w:br/>
      </w:r>
      <w:r w:rsidRPr="00834ADC">
        <w:rPr>
          <w:rFonts w:cs="Tahoma"/>
          <w:iCs/>
          <w:kern w:val="32"/>
        </w:rPr>
        <w:t>gilles.weidmann</w:t>
      </w:r>
      <w:r w:rsidRPr="00A93B08">
        <w:rPr>
          <w:rFonts w:cs="Tahoma"/>
          <w:iCs/>
          <w:kern w:val="32"/>
        </w:rPr>
        <w:t>@fibl.org, +41 62 865 726</w:t>
      </w:r>
      <w:r w:rsidRPr="00834ADC">
        <w:rPr>
          <w:rFonts w:cs="Tahoma"/>
          <w:iCs/>
          <w:kern w:val="32"/>
        </w:rPr>
        <w:t>0</w:t>
      </w:r>
    </w:p>
    <w:p w14:paraId="269A4BDE" w14:textId="1C2E53C2" w:rsidR="003E2E45" w:rsidRDefault="00FB7CC5" w:rsidP="0025649F">
      <w:pPr>
        <w:pStyle w:val="Listenabsatz"/>
        <w:numPr>
          <w:ilvl w:val="0"/>
          <w:numId w:val="25"/>
        </w:numPr>
        <w:suppressAutoHyphens/>
        <w:spacing w:before="0"/>
      </w:pPr>
      <w:r w:rsidRPr="000256AE">
        <w:t>Patrick Hugentobler</w:t>
      </w:r>
      <w:r w:rsidR="008B52DB">
        <w:fldChar w:fldCharType="begin"/>
      </w:r>
      <w:r w:rsidR="008B52DB">
        <w:instrText xml:space="preserve"> FILLIN  "Weitere Auskünfte und Informationen"  \* MERGEFORMAT </w:instrText>
      </w:r>
      <w:r w:rsidR="008B52DB">
        <w:fldChar w:fldCharType="separate"/>
      </w:r>
      <w:r>
        <w:t xml:space="preserve">, </w:t>
      </w:r>
      <w:proofErr w:type="spellStart"/>
      <w:r>
        <w:t>Departementsleiter</w:t>
      </w:r>
      <w:proofErr w:type="spellEnd"/>
      <w:r>
        <w:t xml:space="preserve"> Interne Dienste, Bildung und </w:t>
      </w:r>
      <w:r w:rsidR="005E60AE">
        <w:t>Information</w:t>
      </w:r>
      <w:r>
        <w:t>, patrick.hugentobler@agridea.c</w:t>
      </w:r>
      <w:r w:rsidR="0016625E">
        <w:t>h</w:t>
      </w:r>
      <w:r w:rsidRPr="00247373">
        <w:t xml:space="preserve">, </w:t>
      </w:r>
      <w:r>
        <w:t>+4</w:t>
      </w:r>
      <w:r w:rsidRPr="000256AE">
        <w:t xml:space="preserve">1 </w:t>
      </w:r>
      <w:r w:rsidR="008B52DB">
        <w:fldChar w:fldCharType="end"/>
      </w:r>
      <w:r>
        <w:t>52 354 97 35</w:t>
      </w:r>
    </w:p>
    <w:p w14:paraId="4225FBBF" w14:textId="065FAD61" w:rsidR="0035273E" w:rsidRPr="00896382" w:rsidRDefault="0035273E" w:rsidP="00384139">
      <w:pPr>
        <w:suppressAutoHyphens/>
        <w:rPr>
          <w:b/>
          <w:szCs w:val="18"/>
        </w:rPr>
      </w:pPr>
      <w:r w:rsidRPr="00896382">
        <w:rPr>
          <w:b/>
          <w:szCs w:val="18"/>
        </w:rPr>
        <w:t>Link</w:t>
      </w:r>
    </w:p>
    <w:p w14:paraId="249EE5DA" w14:textId="457F269A" w:rsidR="0035273E" w:rsidRPr="00896382" w:rsidRDefault="00896382" w:rsidP="0035273E">
      <w:pPr>
        <w:pStyle w:val="Listenabsatz"/>
        <w:numPr>
          <w:ilvl w:val="0"/>
          <w:numId w:val="26"/>
        </w:numPr>
        <w:suppressAutoHyphens/>
        <w:spacing w:before="0"/>
      </w:pPr>
      <w:r w:rsidRPr="00896382">
        <w:rPr>
          <w:szCs w:val="18"/>
          <w:lang w:val="en-GB"/>
        </w:rPr>
        <w:t>Das</w:t>
      </w:r>
      <w:r w:rsidR="0035273E" w:rsidRPr="00896382">
        <w:rPr>
          <w:szCs w:val="18"/>
          <w:lang w:val="en-GB"/>
        </w:rPr>
        <w:t xml:space="preserve"> </w:t>
      </w:r>
      <w:proofErr w:type="spellStart"/>
      <w:r w:rsidR="0035273E" w:rsidRPr="00896382">
        <w:rPr>
          <w:szCs w:val="18"/>
          <w:lang w:val="en-GB"/>
        </w:rPr>
        <w:t>komplette</w:t>
      </w:r>
      <w:proofErr w:type="spellEnd"/>
      <w:r w:rsidR="0035273E" w:rsidRPr="00896382">
        <w:rPr>
          <w:szCs w:val="18"/>
          <w:lang w:val="en-GB"/>
        </w:rPr>
        <w:t xml:space="preserve"> </w:t>
      </w:r>
      <w:proofErr w:type="spellStart"/>
      <w:r w:rsidR="0035273E" w:rsidRPr="00896382">
        <w:rPr>
          <w:szCs w:val="18"/>
          <w:lang w:val="en-GB"/>
        </w:rPr>
        <w:t>Angebot</w:t>
      </w:r>
      <w:proofErr w:type="spellEnd"/>
      <w:r w:rsidR="0035273E" w:rsidRPr="00896382">
        <w:rPr>
          <w:szCs w:val="18"/>
          <w:lang w:val="en-GB"/>
        </w:rPr>
        <w:t xml:space="preserve"> an </w:t>
      </w:r>
      <w:proofErr w:type="spellStart"/>
      <w:r w:rsidR="0035273E" w:rsidRPr="00896382">
        <w:rPr>
          <w:szCs w:val="18"/>
          <w:lang w:val="en-GB"/>
        </w:rPr>
        <w:t>FiBL</w:t>
      </w:r>
      <w:proofErr w:type="spellEnd"/>
      <w:r w:rsidR="0035273E" w:rsidRPr="00896382">
        <w:rPr>
          <w:szCs w:val="18"/>
          <w:lang w:val="en-GB"/>
        </w:rPr>
        <w:t>- und AGRIDEA-</w:t>
      </w:r>
      <w:proofErr w:type="spellStart"/>
      <w:r w:rsidR="0035273E" w:rsidRPr="00896382">
        <w:rPr>
          <w:szCs w:val="18"/>
          <w:lang w:val="en-GB"/>
        </w:rPr>
        <w:t>Publikationen</w:t>
      </w:r>
      <w:proofErr w:type="spellEnd"/>
      <w:r w:rsidRPr="00896382">
        <w:rPr>
          <w:szCs w:val="18"/>
          <w:lang w:val="en-GB"/>
        </w:rPr>
        <w:t xml:space="preserve"> </w:t>
      </w:r>
      <w:proofErr w:type="spellStart"/>
      <w:r w:rsidRPr="00896382">
        <w:rPr>
          <w:szCs w:val="18"/>
          <w:lang w:val="en-GB"/>
        </w:rPr>
        <w:t>finden</w:t>
      </w:r>
      <w:proofErr w:type="spellEnd"/>
      <w:r w:rsidRPr="00896382">
        <w:rPr>
          <w:szCs w:val="18"/>
          <w:lang w:val="en-GB"/>
        </w:rPr>
        <w:t xml:space="preserve"> </w:t>
      </w:r>
      <w:proofErr w:type="spellStart"/>
      <w:r w:rsidRPr="00896382">
        <w:rPr>
          <w:szCs w:val="18"/>
          <w:lang w:val="en-GB"/>
        </w:rPr>
        <w:t>Sie</w:t>
      </w:r>
      <w:proofErr w:type="spellEnd"/>
      <w:r w:rsidRPr="00896382">
        <w:rPr>
          <w:szCs w:val="18"/>
          <w:lang w:val="en-GB"/>
        </w:rPr>
        <w:t xml:space="preserve"> </w:t>
      </w:r>
      <w:proofErr w:type="spellStart"/>
      <w:r w:rsidRPr="00896382">
        <w:rPr>
          <w:szCs w:val="18"/>
          <w:lang w:val="en-GB"/>
        </w:rPr>
        <w:t>un</w:t>
      </w:r>
      <w:r>
        <w:rPr>
          <w:szCs w:val="18"/>
          <w:lang w:val="en-GB"/>
        </w:rPr>
        <w:t>t</w:t>
      </w:r>
      <w:r w:rsidRPr="00896382">
        <w:rPr>
          <w:szCs w:val="18"/>
          <w:lang w:val="en-GB"/>
        </w:rPr>
        <w:t>er</w:t>
      </w:r>
      <w:proofErr w:type="spellEnd"/>
      <w:r w:rsidRPr="00896382">
        <w:rPr>
          <w:szCs w:val="18"/>
          <w:lang w:val="en-GB"/>
        </w:rPr>
        <w:t>:</w:t>
      </w:r>
      <w:r w:rsidR="0035273E" w:rsidRPr="00896382">
        <w:rPr>
          <w:szCs w:val="18"/>
          <w:lang w:val="en-GB"/>
        </w:rPr>
        <w:t xml:space="preserve"> </w:t>
      </w:r>
      <w:r w:rsidRPr="00896382">
        <w:rPr>
          <w:szCs w:val="18"/>
          <w:lang w:val="en-GB"/>
        </w:rPr>
        <w:br/>
      </w:r>
      <w:hyperlink r:id="rId8" w:history="1">
        <w:r w:rsidR="00E507A5">
          <w:rPr>
            <w:rStyle w:val="Hyperlink"/>
            <w:rFonts w:cs="Tahoma"/>
            <w:szCs w:val="18"/>
          </w:rPr>
          <w:t>url.agridea.ch/</w:t>
        </w:r>
        <w:proofErr w:type="spellStart"/>
        <w:r w:rsidR="00E507A5">
          <w:rPr>
            <w:rStyle w:val="Hyperlink"/>
            <w:rFonts w:cs="Tahoma"/>
            <w:szCs w:val="18"/>
          </w:rPr>
          <w:t>publikationen</w:t>
        </w:r>
        <w:proofErr w:type="spellEnd"/>
      </w:hyperlink>
    </w:p>
    <w:p w14:paraId="1653F154" w14:textId="2D5DE9BA" w:rsidR="0035273E" w:rsidRPr="0035273E" w:rsidRDefault="0035273E" w:rsidP="00384139">
      <w:pPr>
        <w:suppressAutoHyphens/>
        <w:rPr>
          <w:b/>
          <w:szCs w:val="18"/>
        </w:rPr>
      </w:pPr>
      <w:r w:rsidRPr="00896382">
        <w:rPr>
          <w:b/>
          <w:szCs w:val="18"/>
        </w:rPr>
        <w:t>Fotos</w:t>
      </w:r>
    </w:p>
    <w:p w14:paraId="51BD65F0" w14:textId="6CE39255" w:rsidR="00B975F3" w:rsidRPr="00060EB5" w:rsidRDefault="00EE406E" w:rsidP="00B975F3">
      <w:pPr>
        <w:pStyle w:val="Listenabsatz"/>
        <w:numPr>
          <w:ilvl w:val="0"/>
          <w:numId w:val="28"/>
        </w:numPr>
        <w:suppressAutoHyphens/>
        <w:spacing w:before="0"/>
        <w:rPr>
          <w:rFonts w:cs="Arial"/>
          <w:color w:val="454545"/>
          <w:szCs w:val="18"/>
        </w:rPr>
      </w:pPr>
      <w:hyperlink r:id="rId9" w:history="1">
        <w:r w:rsidR="00B975F3" w:rsidRPr="00060EB5">
          <w:rPr>
            <w:rStyle w:val="Hyperlink"/>
            <w:rFonts w:cs="Arial"/>
            <w:szCs w:val="18"/>
          </w:rPr>
          <w:t>Bild</w:t>
        </w:r>
        <w:r w:rsidR="00060EB5" w:rsidRPr="00060EB5">
          <w:rPr>
            <w:rStyle w:val="Hyperlink"/>
            <w:rFonts w:cs="Arial"/>
            <w:szCs w:val="18"/>
          </w:rPr>
          <w:t xml:space="preserve"> 1, Publik</w:t>
        </w:r>
        <w:r w:rsidR="00B975F3" w:rsidRPr="00060EB5">
          <w:rPr>
            <w:rStyle w:val="Hyperlink"/>
            <w:rFonts w:cs="Arial"/>
            <w:szCs w:val="18"/>
          </w:rPr>
          <w:t>ation</w:t>
        </w:r>
        <w:r w:rsidR="00060EB5">
          <w:rPr>
            <w:rStyle w:val="Hyperlink"/>
            <w:rFonts w:cs="Arial"/>
            <w:szCs w:val="18"/>
          </w:rPr>
          <w:t>en</w:t>
        </w:r>
        <w:r w:rsidR="00B975F3" w:rsidRPr="00060EB5">
          <w:rPr>
            <w:rStyle w:val="Hyperlink"/>
            <w:rFonts w:cs="Arial"/>
            <w:szCs w:val="18"/>
          </w:rPr>
          <w:t xml:space="preserve"> </w:t>
        </w:r>
        <w:proofErr w:type="spellStart"/>
        <w:r w:rsidR="00B975F3" w:rsidRPr="00060EB5">
          <w:rPr>
            <w:rStyle w:val="Hyperlink"/>
            <w:rFonts w:cs="Arial"/>
            <w:szCs w:val="18"/>
          </w:rPr>
          <w:t>FiBL</w:t>
        </w:r>
        <w:proofErr w:type="spellEnd"/>
        <w:r w:rsidR="00B975F3" w:rsidRPr="00060EB5">
          <w:rPr>
            <w:rStyle w:val="Hyperlink"/>
            <w:rFonts w:cs="Arial"/>
            <w:szCs w:val="18"/>
          </w:rPr>
          <w:t xml:space="preserve"> </w:t>
        </w:r>
        <w:r w:rsidR="000A09E5" w:rsidRPr="00060EB5">
          <w:rPr>
            <w:rStyle w:val="Hyperlink"/>
            <w:rFonts w:cs="Arial"/>
            <w:szCs w:val="18"/>
          </w:rPr>
          <w:t>und</w:t>
        </w:r>
        <w:r w:rsidR="00B975F3" w:rsidRPr="00060EB5">
          <w:rPr>
            <w:rStyle w:val="Hyperlink"/>
            <w:rFonts w:cs="Arial"/>
            <w:szCs w:val="18"/>
          </w:rPr>
          <w:t xml:space="preserve"> AGRIDEA: Copyright AGRIDEA</w:t>
        </w:r>
      </w:hyperlink>
      <w:r w:rsidR="00B975F3" w:rsidRPr="00060EB5">
        <w:rPr>
          <w:rFonts w:cs="Arial"/>
          <w:color w:val="454545"/>
          <w:szCs w:val="18"/>
        </w:rPr>
        <w:t xml:space="preserve"> </w:t>
      </w:r>
    </w:p>
    <w:p w14:paraId="69FC9056" w14:textId="777C3984" w:rsidR="00B975F3" w:rsidRPr="00060EB5" w:rsidRDefault="00EE406E" w:rsidP="00B975F3">
      <w:pPr>
        <w:pStyle w:val="Listenabsatz"/>
        <w:numPr>
          <w:ilvl w:val="0"/>
          <w:numId w:val="28"/>
        </w:numPr>
        <w:suppressAutoHyphens/>
        <w:spacing w:before="0"/>
        <w:rPr>
          <w:rFonts w:cs="Arial"/>
          <w:color w:val="454545"/>
          <w:szCs w:val="18"/>
        </w:rPr>
      </w:pPr>
      <w:hyperlink r:id="rId10" w:history="1">
        <w:r w:rsidR="00B975F3" w:rsidRPr="00060EB5">
          <w:rPr>
            <w:rStyle w:val="Hyperlink"/>
            <w:rFonts w:cs="Arial"/>
            <w:szCs w:val="18"/>
          </w:rPr>
          <w:t>Bild</w:t>
        </w:r>
        <w:r w:rsidR="00060EB5">
          <w:rPr>
            <w:rStyle w:val="Hyperlink"/>
            <w:rFonts w:cs="Arial"/>
            <w:szCs w:val="18"/>
          </w:rPr>
          <w:t xml:space="preserve"> 2, Publik</w:t>
        </w:r>
        <w:r w:rsidR="00060EB5" w:rsidRPr="00060EB5">
          <w:rPr>
            <w:rStyle w:val="Hyperlink"/>
            <w:rFonts w:cs="Arial"/>
            <w:szCs w:val="18"/>
          </w:rPr>
          <w:t>ationen</w:t>
        </w:r>
        <w:r w:rsidR="000A09E5" w:rsidRPr="00060EB5">
          <w:rPr>
            <w:rStyle w:val="Hyperlink"/>
            <w:rFonts w:cs="Arial"/>
            <w:szCs w:val="18"/>
          </w:rPr>
          <w:t xml:space="preserve"> </w:t>
        </w:r>
        <w:proofErr w:type="spellStart"/>
        <w:r w:rsidR="000A09E5" w:rsidRPr="00060EB5">
          <w:rPr>
            <w:rStyle w:val="Hyperlink"/>
            <w:rFonts w:cs="Arial"/>
            <w:szCs w:val="18"/>
          </w:rPr>
          <w:t>FiBL</w:t>
        </w:r>
        <w:proofErr w:type="spellEnd"/>
        <w:r w:rsidR="000A09E5" w:rsidRPr="00060EB5">
          <w:rPr>
            <w:rStyle w:val="Hyperlink"/>
            <w:rFonts w:cs="Arial"/>
            <w:szCs w:val="18"/>
          </w:rPr>
          <w:t xml:space="preserve"> und</w:t>
        </w:r>
        <w:r w:rsidR="00B975F3" w:rsidRPr="00060EB5">
          <w:rPr>
            <w:rStyle w:val="Hyperlink"/>
            <w:rFonts w:cs="Arial"/>
            <w:szCs w:val="18"/>
          </w:rPr>
          <w:t xml:space="preserve"> AGRIDEA: Copyright AGRIDEA</w:t>
        </w:r>
      </w:hyperlink>
    </w:p>
    <w:p w14:paraId="193A1F84" w14:textId="61B6745D" w:rsidR="00B975F3" w:rsidRPr="00060EB5" w:rsidRDefault="00EE406E" w:rsidP="00B975F3">
      <w:pPr>
        <w:pStyle w:val="Listenabsatz"/>
        <w:numPr>
          <w:ilvl w:val="0"/>
          <w:numId w:val="28"/>
        </w:numPr>
        <w:suppressAutoHyphens/>
        <w:spacing w:before="0"/>
        <w:rPr>
          <w:rFonts w:cs="Arial"/>
          <w:color w:val="454545"/>
          <w:szCs w:val="18"/>
        </w:rPr>
      </w:pPr>
      <w:hyperlink r:id="rId11" w:history="1">
        <w:r w:rsidR="00B975F3" w:rsidRPr="00060EB5">
          <w:rPr>
            <w:rStyle w:val="Hyperlink"/>
            <w:rFonts w:cs="Arial"/>
            <w:szCs w:val="18"/>
          </w:rPr>
          <w:t>Bild</w:t>
        </w:r>
        <w:r w:rsidR="00060EB5">
          <w:rPr>
            <w:rStyle w:val="Hyperlink"/>
            <w:rFonts w:cs="Arial"/>
            <w:szCs w:val="18"/>
          </w:rPr>
          <w:t xml:space="preserve"> 3, Publik</w:t>
        </w:r>
        <w:bookmarkStart w:id="1" w:name="_GoBack"/>
        <w:bookmarkEnd w:id="1"/>
        <w:r w:rsidR="00060EB5" w:rsidRPr="00060EB5">
          <w:rPr>
            <w:rStyle w:val="Hyperlink"/>
            <w:rFonts w:cs="Arial"/>
            <w:szCs w:val="18"/>
          </w:rPr>
          <w:t>ationen</w:t>
        </w:r>
        <w:r w:rsidR="000A09E5" w:rsidRPr="00060EB5">
          <w:rPr>
            <w:rStyle w:val="Hyperlink"/>
            <w:rFonts w:cs="Arial"/>
            <w:szCs w:val="18"/>
          </w:rPr>
          <w:t xml:space="preserve"> </w:t>
        </w:r>
        <w:proofErr w:type="spellStart"/>
        <w:r w:rsidR="000A09E5" w:rsidRPr="00060EB5">
          <w:rPr>
            <w:rStyle w:val="Hyperlink"/>
            <w:rFonts w:cs="Arial"/>
            <w:szCs w:val="18"/>
          </w:rPr>
          <w:t>FiBL</w:t>
        </w:r>
        <w:proofErr w:type="spellEnd"/>
        <w:r w:rsidR="000A09E5" w:rsidRPr="00060EB5">
          <w:rPr>
            <w:rStyle w:val="Hyperlink"/>
            <w:rFonts w:cs="Arial"/>
            <w:szCs w:val="18"/>
          </w:rPr>
          <w:t xml:space="preserve"> und</w:t>
        </w:r>
        <w:r w:rsidR="00B975F3" w:rsidRPr="00060EB5">
          <w:rPr>
            <w:rStyle w:val="Hyperlink"/>
            <w:rFonts w:cs="Arial"/>
            <w:szCs w:val="18"/>
          </w:rPr>
          <w:t xml:space="preserve"> AGRIDEA: Copyright AGRIDEA</w:t>
        </w:r>
      </w:hyperlink>
    </w:p>
    <w:p w14:paraId="22049EC5" w14:textId="77777777" w:rsidR="00460578" w:rsidRPr="00060EB5" w:rsidRDefault="00460578" w:rsidP="00B504E3">
      <w:pPr>
        <w:suppressAutoHyphens/>
        <w:spacing w:before="0"/>
        <w:rPr>
          <w:b/>
          <w:i/>
          <w:sz w:val="16"/>
          <w:szCs w:val="18"/>
        </w:rPr>
      </w:pPr>
    </w:p>
    <w:p w14:paraId="0F571AF7" w14:textId="77777777" w:rsidR="00411BE6" w:rsidRPr="00060EB5" w:rsidRDefault="00411BE6" w:rsidP="00B504E3">
      <w:pPr>
        <w:suppressAutoHyphens/>
        <w:spacing w:before="0"/>
        <w:rPr>
          <w:b/>
          <w:i/>
          <w:sz w:val="16"/>
          <w:szCs w:val="18"/>
        </w:rPr>
      </w:pPr>
    </w:p>
    <w:p w14:paraId="1BB23A5E" w14:textId="77777777" w:rsidR="00411BE6" w:rsidRPr="00060EB5" w:rsidRDefault="00411BE6" w:rsidP="00B504E3">
      <w:pPr>
        <w:suppressAutoHyphens/>
        <w:spacing w:before="0"/>
        <w:rPr>
          <w:b/>
          <w:i/>
          <w:sz w:val="16"/>
          <w:szCs w:val="18"/>
        </w:rPr>
      </w:pPr>
    </w:p>
    <w:p w14:paraId="421C800E" w14:textId="77777777" w:rsidR="00384139" w:rsidRPr="00060EB5" w:rsidRDefault="00384139" w:rsidP="00B504E3">
      <w:pPr>
        <w:suppressAutoHyphens/>
        <w:spacing w:before="0"/>
        <w:rPr>
          <w:b/>
          <w:i/>
          <w:sz w:val="16"/>
          <w:szCs w:val="18"/>
        </w:rPr>
      </w:pPr>
    </w:p>
    <w:p w14:paraId="5A6965D0" w14:textId="77777777" w:rsidR="00384139" w:rsidRPr="00060EB5" w:rsidRDefault="00384139" w:rsidP="00B504E3">
      <w:pPr>
        <w:suppressAutoHyphens/>
        <w:spacing w:before="0"/>
        <w:rPr>
          <w:b/>
          <w:i/>
          <w:sz w:val="16"/>
          <w:szCs w:val="18"/>
        </w:rPr>
      </w:pPr>
    </w:p>
    <w:p w14:paraId="09AAC174" w14:textId="77777777" w:rsidR="00411BE6" w:rsidRPr="00060EB5" w:rsidRDefault="00411BE6" w:rsidP="00B504E3">
      <w:pPr>
        <w:suppressAutoHyphens/>
        <w:spacing w:before="0"/>
        <w:rPr>
          <w:b/>
          <w:i/>
          <w:sz w:val="16"/>
          <w:szCs w:val="18"/>
        </w:rPr>
      </w:pPr>
    </w:p>
    <w:p w14:paraId="6AB5EEF9" w14:textId="77777777" w:rsidR="00384139" w:rsidRPr="00060EB5" w:rsidRDefault="00384139" w:rsidP="00B504E3">
      <w:pPr>
        <w:suppressAutoHyphens/>
        <w:spacing w:before="0"/>
        <w:rPr>
          <w:b/>
          <w:i/>
          <w:sz w:val="16"/>
          <w:szCs w:val="18"/>
        </w:rPr>
      </w:pPr>
    </w:p>
    <w:p w14:paraId="6103D9D2" w14:textId="2F8A44AF" w:rsidR="00D7268E" w:rsidRPr="00896382" w:rsidRDefault="002C6CF1" w:rsidP="006F7A02">
      <w:pPr>
        <w:suppressAutoHyphens/>
        <w:spacing w:before="0"/>
        <w:rPr>
          <w:rFonts w:cs="Arial"/>
          <w:color w:val="454545"/>
          <w:sz w:val="16"/>
          <w:szCs w:val="18"/>
          <w:lang w:val="de-DE"/>
        </w:rPr>
      </w:pPr>
      <w:r w:rsidRPr="00896382">
        <w:rPr>
          <w:b/>
          <w:sz w:val="16"/>
          <w:szCs w:val="18"/>
        </w:rPr>
        <w:t xml:space="preserve">Forschungsinstitut für biologischen Landbau </w:t>
      </w:r>
      <w:proofErr w:type="spellStart"/>
      <w:r w:rsidRPr="00896382">
        <w:rPr>
          <w:b/>
          <w:sz w:val="16"/>
          <w:szCs w:val="18"/>
        </w:rPr>
        <w:t>FiBL</w:t>
      </w:r>
      <w:proofErr w:type="spellEnd"/>
      <w:r w:rsidRPr="00896382">
        <w:rPr>
          <w:b/>
          <w:sz w:val="16"/>
          <w:szCs w:val="18"/>
        </w:rPr>
        <w:t xml:space="preserve"> </w:t>
      </w:r>
      <w:r w:rsidRPr="00896382">
        <w:rPr>
          <w:b/>
          <w:sz w:val="16"/>
          <w:szCs w:val="18"/>
        </w:rPr>
        <w:br/>
      </w:r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Das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ist eine der weltweit führenden Forschungseinrichtungen im Bereich Biolandwirtschaft. Die Stärken des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sind interdisziplinäre Forschung, gemeinsame Innovationen mit Landwirt*innen und der Lebensmittelbranche sowie ein rascher Wissenstransfer. Der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Gruppe gehören derzeit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Schweiz (gegründet 1973),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Deutschland (2001),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Österreich (2004),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ÖMKi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(ungarisches Forschungsinstitut für biologischen Landbau, 2011),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Frankreich (2017) und das gemeinsam von den fünf nationalen Instituten getragene </w:t>
      </w:r>
      <w:proofErr w:type="spellStart"/>
      <w:r w:rsidR="006F7A02" w:rsidRPr="00896382">
        <w:rPr>
          <w:rFonts w:cs="Arial"/>
          <w:color w:val="454545"/>
          <w:sz w:val="16"/>
          <w:szCs w:val="18"/>
          <w:lang w:val="de-DE"/>
        </w:rPr>
        <w:t>FiBL</w:t>
      </w:r>
      <w:proofErr w:type="spellEnd"/>
      <w:r w:rsidR="006F7A02" w:rsidRPr="00896382">
        <w:rPr>
          <w:rFonts w:cs="Arial"/>
          <w:color w:val="454545"/>
          <w:sz w:val="16"/>
          <w:szCs w:val="18"/>
          <w:lang w:val="de-DE"/>
        </w:rPr>
        <w:t xml:space="preserve"> Europe (2017) an. An den verschiedenen Standorten sind rund 280 Mitarbeitende tätig. </w:t>
      </w:r>
      <w:r w:rsidR="006F7A02" w:rsidRPr="00896382">
        <w:rPr>
          <w:rFonts w:cs="Arial"/>
          <w:color w:val="454545"/>
          <w:sz w:val="16"/>
          <w:szCs w:val="18"/>
          <w:lang w:val="de-DE"/>
        </w:rPr>
        <w:br/>
        <w:t>www.fibl.org</w:t>
      </w:r>
    </w:p>
    <w:p w14:paraId="6BC828B3" w14:textId="77777777" w:rsidR="00D7268E" w:rsidRPr="00896382" w:rsidRDefault="00D7268E" w:rsidP="00D7268E">
      <w:pPr>
        <w:suppressAutoHyphens/>
        <w:spacing w:before="0"/>
        <w:rPr>
          <w:b/>
          <w:sz w:val="16"/>
          <w:szCs w:val="18"/>
        </w:rPr>
      </w:pPr>
    </w:p>
    <w:p w14:paraId="78CE4BF1" w14:textId="77777777" w:rsidR="00D7268E" w:rsidRPr="00896382" w:rsidRDefault="00D7268E" w:rsidP="00D7268E">
      <w:pPr>
        <w:suppressAutoHyphens/>
        <w:spacing w:before="0"/>
        <w:rPr>
          <w:b/>
          <w:sz w:val="16"/>
          <w:szCs w:val="18"/>
        </w:rPr>
      </w:pPr>
      <w:r w:rsidRPr="00896382">
        <w:rPr>
          <w:b/>
          <w:sz w:val="16"/>
          <w:szCs w:val="18"/>
        </w:rPr>
        <w:t>AGRIDEA – die landwirtschaftliche Beratungszentrale</w:t>
      </w:r>
    </w:p>
    <w:p w14:paraId="1D445291" w14:textId="6679B6ED" w:rsidR="00D7268E" w:rsidRPr="00896382" w:rsidRDefault="00D7268E" w:rsidP="00D7268E">
      <w:pPr>
        <w:suppressAutoHyphens/>
        <w:spacing w:before="0"/>
        <w:rPr>
          <w:rFonts w:cs="Arial"/>
          <w:color w:val="454545"/>
          <w:sz w:val="16"/>
          <w:szCs w:val="18"/>
          <w:lang w:val="de-DE"/>
        </w:rPr>
      </w:pPr>
      <w:r w:rsidRPr="00896382">
        <w:rPr>
          <w:rFonts w:cs="Arial"/>
          <w:color w:val="454545"/>
          <w:sz w:val="16"/>
          <w:szCs w:val="18"/>
          <w:lang w:val="de-DE"/>
        </w:rPr>
        <w:t xml:space="preserve">Als unabhängige Wissensdrehscheibe engagiert sich die </w:t>
      </w:r>
      <w:r w:rsidR="002C6CF1" w:rsidRPr="00896382">
        <w:rPr>
          <w:rFonts w:cs="Arial"/>
          <w:color w:val="454545"/>
          <w:sz w:val="16"/>
          <w:szCs w:val="18"/>
          <w:lang w:val="de-DE"/>
        </w:rPr>
        <w:t>AGRIDEA</w:t>
      </w:r>
      <w:r w:rsidRPr="00896382">
        <w:rPr>
          <w:rFonts w:cs="Arial"/>
          <w:color w:val="454545"/>
          <w:sz w:val="16"/>
          <w:szCs w:val="18"/>
          <w:lang w:val="de-DE"/>
        </w:rPr>
        <w:t xml:space="preserve"> seit 1958 proaktiv für nachhaltige, bodenständige Lösungen in der Schweizer Land- und Ernährungswirtschaft. Die Vereinigung mit rund 120 Mitarbeitenden in Lindau, Lausanne und </w:t>
      </w:r>
      <w:proofErr w:type="spellStart"/>
      <w:r w:rsidRPr="00896382">
        <w:rPr>
          <w:rFonts w:cs="Arial"/>
          <w:color w:val="454545"/>
          <w:sz w:val="16"/>
          <w:szCs w:val="18"/>
          <w:lang w:val="de-DE"/>
        </w:rPr>
        <w:t>Cadenazzo</w:t>
      </w:r>
      <w:proofErr w:type="spellEnd"/>
      <w:r w:rsidRPr="00896382">
        <w:rPr>
          <w:rFonts w:cs="Arial"/>
          <w:color w:val="454545"/>
          <w:sz w:val="16"/>
          <w:szCs w:val="18"/>
          <w:lang w:val="de-DE"/>
        </w:rPr>
        <w:t xml:space="preserve"> vernetzt über ihre agronomischen und methodischen Kompetenzen verschiedenste Akteure und realisiert in starken Partnerschaften Kurse, Projekte, Publikationen sowie Software.</w:t>
      </w:r>
    </w:p>
    <w:p w14:paraId="6924544F" w14:textId="31C33EF4" w:rsidR="002C6CF1" w:rsidRPr="00896382" w:rsidRDefault="002C6CF1" w:rsidP="00D7268E">
      <w:pPr>
        <w:suppressAutoHyphens/>
        <w:spacing w:before="0"/>
        <w:rPr>
          <w:rFonts w:cs="Arial"/>
          <w:color w:val="454545"/>
          <w:sz w:val="16"/>
          <w:szCs w:val="18"/>
          <w:lang w:val="de-DE"/>
        </w:rPr>
      </w:pPr>
      <w:r w:rsidRPr="00896382">
        <w:rPr>
          <w:rFonts w:cs="Arial"/>
          <w:color w:val="454545"/>
          <w:sz w:val="16"/>
          <w:szCs w:val="18"/>
          <w:lang w:val="de-DE"/>
        </w:rPr>
        <w:t>www.agridea.ch</w:t>
      </w:r>
    </w:p>
    <w:sectPr w:rsidR="002C6CF1" w:rsidRPr="00896382" w:rsidSect="00947E3D">
      <w:footerReference w:type="even" r:id="rId12"/>
      <w:footerReference w:type="default" r:id="rId13"/>
      <w:headerReference w:type="first" r:id="rId14"/>
      <w:pgSz w:w="11907" w:h="16840" w:code="9"/>
      <w:pgMar w:top="1418" w:right="1134" w:bottom="1418" w:left="130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57C27" w16cid:durableId="2497F0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764A" w14:textId="77777777" w:rsidR="00FF4CE4" w:rsidRDefault="00FF4CE4">
      <w:r>
        <w:separator/>
      </w:r>
    </w:p>
  </w:endnote>
  <w:endnote w:type="continuationSeparator" w:id="0">
    <w:p w14:paraId="52CC90C5" w14:textId="77777777" w:rsidR="00FF4CE4" w:rsidRDefault="00F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F3750" w14:textId="77777777" w:rsidR="003D5453" w:rsidRDefault="003D5453" w:rsidP="000050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19F63E" w14:textId="77777777" w:rsidR="003D5453" w:rsidRDefault="003D5453" w:rsidP="00C03A6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3" w:type="dxa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18"/>
      <w:gridCol w:w="915"/>
    </w:tblGrid>
    <w:tr w:rsidR="003D5453" w:rsidRPr="008C07ED" w14:paraId="05F4A341" w14:textId="77777777" w:rsidTr="00D475ED">
      <w:tc>
        <w:tcPr>
          <w:tcW w:w="8618" w:type="dxa"/>
        </w:tcPr>
        <w:p w14:paraId="59D18337" w14:textId="7922040F" w:rsidR="003D5453" w:rsidRPr="00492630" w:rsidRDefault="003D5453" w:rsidP="008C07ED">
          <w:pPr>
            <w:pStyle w:val="AGRIDEAFusszeile"/>
          </w:pPr>
          <w:r w:rsidRPr="00492630">
            <w:t xml:space="preserve">AGRIDEA - </w:t>
          </w:r>
          <w:r w:rsidRPr="008C07ED">
            <w:fldChar w:fldCharType="begin"/>
          </w:r>
          <w:r w:rsidRPr="008C07ED">
            <w:instrText xml:space="preserve"> DATE  \@ "dd.MM.yyyy"  \* MERGEFORMAT </w:instrText>
          </w:r>
          <w:r w:rsidRPr="008C07ED">
            <w:fldChar w:fldCharType="separate"/>
          </w:r>
          <w:r w:rsidR="00EE406E">
            <w:rPr>
              <w:noProof/>
            </w:rPr>
            <w:t>15.07.2021</w:t>
          </w:r>
          <w:r w:rsidRPr="008C07ED">
            <w:fldChar w:fldCharType="end"/>
          </w:r>
          <w:r w:rsidRPr="00492630">
            <w:t>/</w:t>
          </w:r>
          <w:r w:rsidRPr="008C07ED">
            <w:fldChar w:fldCharType="begin"/>
          </w:r>
          <w:r w:rsidRPr="00492630">
            <w:instrText xml:space="preserve"> AUTHOR  \* Caps  \* MERGEFORMAT </w:instrText>
          </w:r>
          <w:r w:rsidRPr="008C07ED">
            <w:fldChar w:fldCharType="separate"/>
          </w:r>
          <w:r w:rsidR="00EE406E">
            <w:rPr>
              <w:noProof/>
            </w:rPr>
            <w:t>Ryser Ulrich</w:t>
          </w:r>
          <w:r w:rsidRPr="008C07ED">
            <w:fldChar w:fldCharType="end"/>
          </w:r>
          <w:r w:rsidRPr="00492630">
            <w:t>/</w:t>
          </w:r>
          <w:r w:rsidRPr="008C07ED">
            <w:fldChar w:fldCharType="begin"/>
          </w:r>
          <w:r w:rsidRPr="00492630">
            <w:instrText xml:space="preserve"> FILENAME  \* Caps  \* MERGEFORMAT </w:instrText>
          </w:r>
          <w:r w:rsidRPr="008C07ED">
            <w:fldChar w:fldCharType="separate"/>
          </w:r>
          <w:r w:rsidR="00EE406E">
            <w:rPr>
              <w:noProof/>
            </w:rPr>
            <w:t>Medienmitteilung_Zusammenarbeit_Fibl_AGRIDEA_Jul2021_Final.Docx</w:t>
          </w:r>
          <w:r w:rsidRPr="008C07ED">
            <w:fldChar w:fldCharType="end"/>
          </w:r>
        </w:p>
      </w:tc>
      <w:tc>
        <w:tcPr>
          <w:tcW w:w="915" w:type="dxa"/>
        </w:tcPr>
        <w:p w14:paraId="55A3BF74" w14:textId="77777777" w:rsidR="003D5453" w:rsidRPr="008C07ED" w:rsidRDefault="003D5453" w:rsidP="001D0360">
          <w:pPr>
            <w:pStyle w:val="AGRIDEAFusszeile"/>
            <w:jc w:val="right"/>
          </w:pPr>
          <w:r w:rsidRPr="008C07ED">
            <w:fldChar w:fldCharType="begin"/>
          </w:r>
          <w:r w:rsidRPr="008C07ED">
            <w:instrText xml:space="preserve"> PAGE </w:instrText>
          </w:r>
          <w:r w:rsidRPr="008C07ED">
            <w:fldChar w:fldCharType="separate"/>
          </w:r>
          <w:r w:rsidR="00384139">
            <w:rPr>
              <w:noProof/>
            </w:rPr>
            <w:t>2</w:t>
          </w:r>
          <w:r w:rsidRPr="008C07ED">
            <w:fldChar w:fldCharType="end"/>
          </w:r>
          <w:r w:rsidRPr="008C07ED">
            <w:t>/</w:t>
          </w:r>
          <w:r w:rsidR="004C4F8E">
            <w:rPr>
              <w:noProof/>
            </w:rPr>
            <w:fldChar w:fldCharType="begin"/>
          </w:r>
          <w:r w:rsidR="004C4F8E">
            <w:rPr>
              <w:noProof/>
            </w:rPr>
            <w:instrText xml:space="preserve"> NUMPAGES </w:instrText>
          </w:r>
          <w:r w:rsidR="004C4F8E">
            <w:rPr>
              <w:noProof/>
            </w:rPr>
            <w:fldChar w:fldCharType="separate"/>
          </w:r>
          <w:r w:rsidR="00EE406E">
            <w:rPr>
              <w:noProof/>
            </w:rPr>
            <w:t>1</w:t>
          </w:r>
          <w:r w:rsidR="004C4F8E">
            <w:rPr>
              <w:noProof/>
            </w:rPr>
            <w:fldChar w:fldCharType="end"/>
          </w:r>
        </w:p>
      </w:tc>
    </w:tr>
  </w:tbl>
  <w:p w14:paraId="1527AD7D" w14:textId="77777777" w:rsidR="003D5453" w:rsidRDefault="003D5453" w:rsidP="008C07ED">
    <w:pPr>
      <w:pStyle w:val="AGRIDEA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120F" w14:textId="77777777" w:rsidR="00FF4CE4" w:rsidRDefault="00FF4CE4">
      <w:r>
        <w:separator/>
      </w:r>
    </w:p>
  </w:footnote>
  <w:footnote w:type="continuationSeparator" w:id="0">
    <w:p w14:paraId="4F254C0B" w14:textId="77777777" w:rsidR="00FF4CE4" w:rsidRDefault="00FF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4A10" w14:textId="34D61E17" w:rsidR="003D5453" w:rsidRDefault="00896382" w:rsidP="008E14C2">
    <w:pPr>
      <w:pStyle w:val="Kopfzeile"/>
      <w:tabs>
        <w:tab w:val="clear" w:pos="4536"/>
        <w:tab w:val="clear" w:pos="9072"/>
        <w:tab w:val="left" w:pos="1890"/>
      </w:tabs>
    </w:pPr>
    <w:r w:rsidRPr="00896382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2B4A48B" wp14:editId="39A191B5">
          <wp:simplePos x="0" y="0"/>
          <wp:positionH relativeFrom="margin">
            <wp:posOffset>1882140</wp:posOffset>
          </wp:positionH>
          <wp:positionV relativeFrom="topMargin">
            <wp:posOffset>312420</wp:posOffset>
          </wp:positionV>
          <wp:extent cx="1704975" cy="620395"/>
          <wp:effectExtent l="0" t="0" r="9525" b="8255"/>
          <wp:wrapSquare wrapText="bothSides"/>
          <wp:docPr id="2" name="Grafik 2" descr="AGRIDEA_RGB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IDEA_RGB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382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0A7B382" wp14:editId="00C47B2C">
          <wp:simplePos x="0" y="0"/>
          <wp:positionH relativeFrom="margin">
            <wp:posOffset>0</wp:posOffset>
          </wp:positionH>
          <wp:positionV relativeFrom="paragraph">
            <wp:posOffset>-15875</wp:posOffset>
          </wp:positionV>
          <wp:extent cx="1323975" cy="556260"/>
          <wp:effectExtent l="0" t="0" r="9525" b="0"/>
          <wp:wrapThrough wrapText="bothSides">
            <wp:wrapPolygon edited="0">
              <wp:start x="0" y="0"/>
              <wp:lineTo x="0" y="20712"/>
              <wp:lineTo x="21445" y="20712"/>
              <wp:lineTo x="21445" y="0"/>
              <wp:lineTo x="0" y="0"/>
            </wp:wrapPolygon>
          </wp:wrapThrough>
          <wp:docPr id="1" name="Grafik 1" descr="C:\Users\ava\AppData\Local\Microsoft\Windows\INetCache\Content.Word\FiB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va\AppData\Local\Microsoft\Windows\INetCache\Content.Word\FiBL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EA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721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0A3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85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EAC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4F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6B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897BC"/>
    <w:lvl w:ilvl="0">
      <w:numFmt w:val="bullet"/>
      <w:pStyle w:val="Aufzhlungszeichen2"/>
      <w:lvlText w:val="-"/>
      <w:lvlJc w:val="left"/>
      <w:pPr>
        <w:tabs>
          <w:tab w:val="num" w:pos="717"/>
        </w:tabs>
        <w:ind w:left="717" w:hanging="360"/>
      </w:pPr>
      <w:rPr>
        <w:rFonts w:ascii="Tahoma" w:eastAsia="Times New Roman" w:hAnsi="Tahoma" w:cs="Tahoma" w:hint="default"/>
      </w:rPr>
    </w:lvl>
  </w:abstractNum>
  <w:abstractNum w:abstractNumId="8" w15:restartNumberingAfterBreak="0">
    <w:nsid w:val="FFFFFF88"/>
    <w:multiLevelType w:val="singleLevel"/>
    <w:tmpl w:val="CE78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E44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A6998"/>
    <w:multiLevelType w:val="hybridMultilevel"/>
    <w:tmpl w:val="5EB23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236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638328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8914CAD"/>
    <w:multiLevelType w:val="hybridMultilevel"/>
    <w:tmpl w:val="605411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F5EFE"/>
    <w:multiLevelType w:val="multilevel"/>
    <w:tmpl w:val="CC9617F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6822AFE"/>
    <w:multiLevelType w:val="hybridMultilevel"/>
    <w:tmpl w:val="106C5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6030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DB2F57"/>
    <w:multiLevelType w:val="multilevel"/>
    <w:tmpl w:val="436028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8" w15:restartNumberingAfterBreak="0">
    <w:nsid w:val="45F335E7"/>
    <w:multiLevelType w:val="hybridMultilevel"/>
    <w:tmpl w:val="F9BAD968"/>
    <w:lvl w:ilvl="0" w:tplc="E2C4396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644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A024EC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C840813"/>
    <w:multiLevelType w:val="hybridMultilevel"/>
    <w:tmpl w:val="E44480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4B5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4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2"/>
  </w:num>
  <w:num w:numId="18">
    <w:abstractNumId w:val="16"/>
  </w:num>
  <w:num w:numId="19">
    <w:abstractNumId w:val="11"/>
  </w:num>
  <w:num w:numId="20">
    <w:abstractNumId w:val="9"/>
  </w:num>
  <w:num w:numId="21">
    <w:abstractNumId w:val="7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  <w:num w:numId="26">
    <w:abstractNumId w:val="21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42"/>
  <w:drawingGridVerticalSpacing w:val="142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zAyNzIyMTC2NDZQ0lEKTi0uzszPAykwrAUAIg2PaiwAAAA="/>
  </w:docVars>
  <w:rsids>
    <w:rsidRoot w:val="00FD5BBF"/>
    <w:rsid w:val="00005087"/>
    <w:rsid w:val="000227FE"/>
    <w:rsid w:val="000256AE"/>
    <w:rsid w:val="00030956"/>
    <w:rsid w:val="00033E01"/>
    <w:rsid w:val="0003428A"/>
    <w:rsid w:val="00044BF2"/>
    <w:rsid w:val="00046DFE"/>
    <w:rsid w:val="00051270"/>
    <w:rsid w:val="0005234B"/>
    <w:rsid w:val="000541DE"/>
    <w:rsid w:val="0005515E"/>
    <w:rsid w:val="00056039"/>
    <w:rsid w:val="00060EB5"/>
    <w:rsid w:val="00062B40"/>
    <w:rsid w:val="00064414"/>
    <w:rsid w:val="0006452B"/>
    <w:rsid w:val="000662A4"/>
    <w:rsid w:val="000734D4"/>
    <w:rsid w:val="000748A0"/>
    <w:rsid w:val="00081FCE"/>
    <w:rsid w:val="00091731"/>
    <w:rsid w:val="000920C7"/>
    <w:rsid w:val="0009404D"/>
    <w:rsid w:val="0009561A"/>
    <w:rsid w:val="000A09E5"/>
    <w:rsid w:val="000A3F7F"/>
    <w:rsid w:val="000B2485"/>
    <w:rsid w:val="000B5828"/>
    <w:rsid w:val="000C1053"/>
    <w:rsid w:val="000C20BE"/>
    <w:rsid w:val="000C6619"/>
    <w:rsid w:val="000E0854"/>
    <w:rsid w:val="000E1B29"/>
    <w:rsid w:val="000E218F"/>
    <w:rsid w:val="000E2CDA"/>
    <w:rsid w:val="000E706A"/>
    <w:rsid w:val="000E75E5"/>
    <w:rsid w:val="000F3875"/>
    <w:rsid w:val="000F5828"/>
    <w:rsid w:val="00100EA5"/>
    <w:rsid w:val="001024B8"/>
    <w:rsid w:val="001043CE"/>
    <w:rsid w:val="0010646A"/>
    <w:rsid w:val="00116B2F"/>
    <w:rsid w:val="001221AA"/>
    <w:rsid w:val="0012390D"/>
    <w:rsid w:val="0012435B"/>
    <w:rsid w:val="001270A8"/>
    <w:rsid w:val="00136F57"/>
    <w:rsid w:val="00145EAF"/>
    <w:rsid w:val="00146F18"/>
    <w:rsid w:val="00147832"/>
    <w:rsid w:val="001502F0"/>
    <w:rsid w:val="0015095F"/>
    <w:rsid w:val="00150EFE"/>
    <w:rsid w:val="00153E62"/>
    <w:rsid w:val="00155CC4"/>
    <w:rsid w:val="00157F06"/>
    <w:rsid w:val="0016625E"/>
    <w:rsid w:val="00180D8F"/>
    <w:rsid w:val="00187353"/>
    <w:rsid w:val="00190713"/>
    <w:rsid w:val="00196BDF"/>
    <w:rsid w:val="001A371C"/>
    <w:rsid w:val="001A6161"/>
    <w:rsid w:val="001B3183"/>
    <w:rsid w:val="001B5A38"/>
    <w:rsid w:val="001C297F"/>
    <w:rsid w:val="001C3AD0"/>
    <w:rsid w:val="001D0360"/>
    <w:rsid w:val="001D6B77"/>
    <w:rsid w:val="001E1F90"/>
    <w:rsid w:val="00201F5A"/>
    <w:rsid w:val="00207BE5"/>
    <w:rsid w:val="002113B2"/>
    <w:rsid w:val="00212A2D"/>
    <w:rsid w:val="002212CD"/>
    <w:rsid w:val="0022279B"/>
    <w:rsid w:val="00224828"/>
    <w:rsid w:val="0022496B"/>
    <w:rsid w:val="00227AA5"/>
    <w:rsid w:val="002316D3"/>
    <w:rsid w:val="00247373"/>
    <w:rsid w:val="002537D4"/>
    <w:rsid w:val="00253885"/>
    <w:rsid w:val="0025649F"/>
    <w:rsid w:val="00262446"/>
    <w:rsid w:val="00265D7E"/>
    <w:rsid w:val="00265EDD"/>
    <w:rsid w:val="00267F91"/>
    <w:rsid w:val="0027060A"/>
    <w:rsid w:val="00272D62"/>
    <w:rsid w:val="002773CD"/>
    <w:rsid w:val="002801DA"/>
    <w:rsid w:val="0028140B"/>
    <w:rsid w:val="002839EE"/>
    <w:rsid w:val="00285671"/>
    <w:rsid w:val="00286CF5"/>
    <w:rsid w:val="00295E5D"/>
    <w:rsid w:val="00296337"/>
    <w:rsid w:val="002A10DA"/>
    <w:rsid w:val="002A236E"/>
    <w:rsid w:val="002A687A"/>
    <w:rsid w:val="002B5308"/>
    <w:rsid w:val="002C1268"/>
    <w:rsid w:val="002C6040"/>
    <w:rsid w:val="002C6CF1"/>
    <w:rsid w:val="002D2841"/>
    <w:rsid w:val="002D54F6"/>
    <w:rsid w:val="002D570F"/>
    <w:rsid w:val="002D62C7"/>
    <w:rsid w:val="002E0AD3"/>
    <w:rsid w:val="002E5DC7"/>
    <w:rsid w:val="002F2337"/>
    <w:rsid w:val="002F7089"/>
    <w:rsid w:val="00300933"/>
    <w:rsid w:val="003017DC"/>
    <w:rsid w:val="00301C0F"/>
    <w:rsid w:val="003026E2"/>
    <w:rsid w:val="00325EC5"/>
    <w:rsid w:val="0033055A"/>
    <w:rsid w:val="00330592"/>
    <w:rsid w:val="00340AA6"/>
    <w:rsid w:val="003418D3"/>
    <w:rsid w:val="00347EA9"/>
    <w:rsid w:val="0035273E"/>
    <w:rsid w:val="00363BBD"/>
    <w:rsid w:val="00364277"/>
    <w:rsid w:val="00371D7A"/>
    <w:rsid w:val="00375248"/>
    <w:rsid w:val="00377450"/>
    <w:rsid w:val="00384139"/>
    <w:rsid w:val="003912DD"/>
    <w:rsid w:val="0039607B"/>
    <w:rsid w:val="003968E5"/>
    <w:rsid w:val="003A5725"/>
    <w:rsid w:val="003A7C34"/>
    <w:rsid w:val="003B4EEA"/>
    <w:rsid w:val="003B7858"/>
    <w:rsid w:val="003B7EA2"/>
    <w:rsid w:val="003C02DF"/>
    <w:rsid w:val="003C1331"/>
    <w:rsid w:val="003C1B30"/>
    <w:rsid w:val="003D5453"/>
    <w:rsid w:val="003D5900"/>
    <w:rsid w:val="003E1BC6"/>
    <w:rsid w:val="003E2E45"/>
    <w:rsid w:val="003E62C1"/>
    <w:rsid w:val="003E71D1"/>
    <w:rsid w:val="003F3987"/>
    <w:rsid w:val="003F5851"/>
    <w:rsid w:val="003F6545"/>
    <w:rsid w:val="00405D58"/>
    <w:rsid w:val="00406A72"/>
    <w:rsid w:val="00407EC8"/>
    <w:rsid w:val="004105B1"/>
    <w:rsid w:val="0041085F"/>
    <w:rsid w:val="00411BE6"/>
    <w:rsid w:val="004263F3"/>
    <w:rsid w:val="00426B37"/>
    <w:rsid w:val="00435610"/>
    <w:rsid w:val="004360A9"/>
    <w:rsid w:val="00437DDA"/>
    <w:rsid w:val="00447062"/>
    <w:rsid w:val="00455F22"/>
    <w:rsid w:val="004570CA"/>
    <w:rsid w:val="00460578"/>
    <w:rsid w:val="004776C0"/>
    <w:rsid w:val="00477BB2"/>
    <w:rsid w:val="00477F93"/>
    <w:rsid w:val="00484CC2"/>
    <w:rsid w:val="00484FE7"/>
    <w:rsid w:val="004854FE"/>
    <w:rsid w:val="00492332"/>
    <w:rsid w:val="00492630"/>
    <w:rsid w:val="004A4EE5"/>
    <w:rsid w:val="004A50D6"/>
    <w:rsid w:val="004A7469"/>
    <w:rsid w:val="004B4579"/>
    <w:rsid w:val="004B56F4"/>
    <w:rsid w:val="004B6DDC"/>
    <w:rsid w:val="004C0DF6"/>
    <w:rsid w:val="004C4F8E"/>
    <w:rsid w:val="004D337F"/>
    <w:rsid w:val="004D36FA"/>
    <w:rsid w:val="004D71FF"/>
    <w:rsid w:val="004D7FC1"/>
    <w:rsid w:val="004D7FC8"/>
    <w:rsid w:val="004E1BF3"/>
    <w:rsid w:val="004E3B4B"/>
    <w:rsid w:val="004E4279"/>
    <w:rsid w:val="004F1074"/>
    <w:rsid w:val="004F3E60"/>
    <w:rsid w:val="005005E1"/>
    <w:rsid w:val="005010B8"/>
    <w:rsid w:val="0050772F"/>
    <w:rsid w:val="0052560F"/>
    <w:rsid w:val="00526BDC"/>
    <w:rsid w:val="00530896"/>
    <w:rsid w:val="0053209C"/>
    <w:rsid w:val="00536BF0"/>
    <w:rsid w:val="00537FC0"/>
    <w:rsid w:val="005411B0"/>
    <w:rsid w:val="00541296"/>
    <w:rsid w:val="005434AF"/>
    <w:rsid w:val="00544198"/>
    <w:rsid w:val="00545683"/>
    <w:rsid w:val="00547873"/>
    <w:rsid w:val="005516B1"/>
    <w:rsid w:val="00554FD3"/>
    <w:rsid w:val="005575B8"/>
    <w:rsid w:val="00572E81"/>
    <w:rsid w:val="005733A1"/>
    <w:rsid w:val="005746A7"/>
    <w:rsid w:val="005747B8"/>
    <w:rsid w:val="00587BDB"/>
    <w:rsid w:val="0059079D"/>
    <w:rsid w:val="005A0374"/>
    <w:rsid w:val="005A0B3D"/>
    <w:rsid w:val="005A343E"/>
    <w:rsid w:val="005A5C0F"/>
    <w:rsid w:val="005B7F1A"/>
    <w:rsid w:val="005C0E89"/>
    <w:rsid w:val="005C1254"/>
    <w:rsid w:val="005C59A2"/>
    <w:rsid w:val="005C650F"/>
    <w:rsid w:val="005C78D8"/>
    <w:rsid w:val="005D104B"/>
    <w:rsid w:val="005D6734"/>
    <w:rsid w:val="005E4A43"/>
    <w:rsid w:val="005E4DE8"/>
    <w:rsid w:val="005E5597"/>
    <w:rsid w:val="005E60AE"/>
    <w:rsid w:val="005E6150"/>
    <w:rsid w:val="005E7185"/>
    <w:rsid w:val="005F318F"/>
    <w:rsid w:val="005F544E"/>
    <w:rsid w:val="006016F2"/>
    <w:rsid w:val="00602590"/>
    <w:rsid w:val="00602F56"/>
    <w:rsid w:val="00604EF2"/>
    <w:rsid w:val="0060507C"/>
    <w:rsid w:val="00607545"/>
    <w:rsid w:val="00607F44"/>
    <w:rsid w:val="00622993"/>
    <w:rsid w:val="00627159"/>
    <w:rsid w:val="006356CB"/>
    <w:rsid w:val="006358C8"/>
    <w:rsid w:val="00642554"/>
    <w:rsid w:val="00644F03"/>
    <w:rsid w:val="0065091F"/>
    <w:rsid w:val="00654A3D"/>
    <w:rsid w:val="006555A9"/>
    <w:rsid w:val="00661AD2"/>
    <w:rsid w:val="00667619"/>
    <w:rsid w:val="006733D9"/>
    <w:rsid w:val="006771EC"/>
    <w:rsid w:val="00687EA3"/>
    <w:rsid w:val="00692FE2"/>
    <w:rsid w:val="006976EB"/>
    <w:rsid w:val="006A1ECD"/>
    <w:rsid w:val="006A3197"/>
    <w:rsid w:val="006A3EAF"/>
    <w:rsid w:val="006B0A6E"/>
    <w:rsid w:val="006B3087"/>
    <w:rsid w:val="006B3725"/>
    <w:rsid w:val="006B4210"/>
    <w:rsid w:val="006C0122"/>
    <w:rsid w:val="006C4182"/>
    <w:rsid w:val="006C49BD"/>
    <w:rsid w:val="006C69D2"/>
    <w:rsid w:val="006D0D5A"/>
    <w:rsid w:val="006E0D9D"/>
    <w:rsid w:val="006F03CA"/>
    <w:rsid w:val="006F29BC"/>
    <w:rsid w:val="006F4E72"/>
    <w:rsid w:val="006F7296"/>
    <w:rsid w:val="006F7A02"/>
    <w:rsid w:val="00703CC9"/>
    <w:rsid w:val="007131D0"/>
    <w:rsid w:val="00715CBE"/>
    <w:rsid w:val="00723332"/>
    <w:rsid w:val="00725458"/>
    <w:rsid w:val="00733FD8"/>
    <w:rsid w:val="00734347"/>
    <w:rsid w:val="00740A14"/>
    <w:rsid w:val="00742F26"/>
    <w:rsid w:val="0074389C"/>
    <w:rsid w:val="00743C6D"/>
    <w:rsid w:val="007460E7"/>
    <w:rsid w:val="00752CCE"/>
    <w:rsid w:val="00753509"/>
    <w:rsid w:val="00755716"/>
    <w:rsid w:val="00756C20"/>
    <w:rsid w:val="00767B11"/>
    <w:rsid w:val="0077698E"/>
    <w:rsid w:val="00785766"/>
    <w:rsid w:val="007A0D42"/>
    <w:rsid w:val="007A7485"/>
    <w:rsid w:val="007B69DD"/>
    <w:rsid w:val="007B6CFD"/>
    <w:rsid w:val="007C210D"/>
    <w:rsid w:val="007D682A"/>
    <w:rsid w:val="007F5FF1"/>
    <w:rsid w:val="007F678D"/>
    <w:rsid w:val="007F7B48"/>
    <w:rsid w:val="008012A5"/>
    <w:rsid w:val="00801B51"/>
    <w:rsid w:val="00805DCC"/>
    <w:rsid w:val="008062DE"/>
    <w:rsid w:val="008064C4"/>
    <w:rsid w:val="008146B7"/>
    <w:rsid w:val="0084096A"/>
    <w:rsid w:val="00855BEC"/>
    <w:rsid w:val="00866F0E"/>
    <w:rsid w:val="00870488"/>
    <w:rsid w:val="00881208"/>
    <w:rsid w:val="008812FA"/>
    <w:rsid w:val="00890448"/>
    <w:rsid w:val="008929BE"/>
    <w:rsid w:val="00896382"/>
    <w:rsid w:val="008976F2"/>
    <w:rsid w:val="008A4FF4"/>
    <w:rsid w:val="008A59FB"/>
    <w:rsid w:val="008A68E2"/>
    <w:rsid w:val="008B3F4C"/>
    <w:rsid w:val="008B52DB"/>
    <w:rsid w:val="008C07ED"/>
    <w:rsid w:val="008C08A6"/>
    <w:rsid w:val="008D0474"/>
    <w:rsid w:val="008D19DF"/>
    <w:rsid w:val="008D1B3A"/>
    <w:rsid w:val="008D54B4"/>
    <w:rsid w:val="008D78A2"/>
    <w:rsid w:val="008E14C2"/>
    <w:rsid w:val="008E4849"/>
    <w:rsid w:val="008F0585"/>
    <w:rsid w:val="008F11EF"/>
    <w:rsid w:val="008F1F72"/>
    <w:rsid w:val="00907B02"/>
    <w:rsid w:val="009111D4"/>
    <w:rsid w:val="009119E5"/>
    <w:rsid w:val="009151B2"/>
    <w:rsid w:val="00916B53"/>
    <w:rsid w:val="00926E31"/>
    <w:rsid w:val="009276EB"/>
    <w:rsid w:val="00932FEC"/>
    <w:rsid w:val="00935F41"/>
    <w:rsid w:val="00936961"/>
    <w:rsid w:val="009369F0"/>
    <w:rsid w:val="00943458"/>
    <w:rsid w:val="00947E3D"/>
    <w:rsid w:val="00951D0C"/>
    <w:rsid w:val="009533AA"/>
    <w:rsid w:val="00957C54"/>
    <w:rsid w:val="00960045"/>
    <w:rsid w:val="009712EA"/>
    <w:rsid w:val="009738CC"/>
    <w:rsid w:val="00973F3E"/>
    <w:rsid w:val="00974DE7"/>
    <w:rsid w:val="00981B05"/>
    <w:rsid w:val="00982912"/>
    <w:rsid w:val="009837A6"/>
    <w:rsid w:val="00984FBA"/>
    <w:rsid w:val="00985585"/>
    <w:rsid w:val="00985B5D"/>
    <w:rsid w:val="009900BF"/>
    <w:rsid w:val="00990B91"/>
    <w:rsid w:val="009919B6"/>
    <w:rsid w:val="00993060"/>
    <w:rsid w:val="0099413E"/>
    <w:rsid w:val="009943FB"/>
    <w:rsid w:val="00994601"/>
    <w:rsid w:val="009A0EDD"/>
    <w:rsid w:val="009A1C6C"/>
    <w:rsid w:val="009A5967"/>
    <w:rsid w:val="009B38D9"/>
    <w:rsid w:val="009B51A2"/>
    <w:rsid w:val="009C085D"/>
    <w:rsid w:val="009C2E59"/>
    <w:rsid w:val="009C341C"/>
    <w:rsid w:val="009D35CF"/>
    <w:rsid w:val="009D3B12"/>
    <w:rsid w:val="009D6A3C"/>
    <w:rsid w:val="009F4CF2"/>
    <w:rsid w:val="009F6E8D"/>
    <w:rsid w:val="009F7DFB"/>
    <w:rsid w:val="00A00ED4"/>
    <w:rsid w:val="00A07A6C"/>
    <w:rsid w:val="00A10EAC"/>
    <w:rsid w:val="00A13436"/>
    <w:rsid w:val="00A17DAB"/>
    <w:rsid w:val="00A201E7"/>
    <w:rsid w:val="00A3523F"/>
    <w:rsid w:val="00A35741"/>
    <w:rsid w:val="00A373EF"/>
    <w:rsid w:val="00A5141F"/>
    <w:rsid w:val="00A51F44"/>
    <w:rsid w:val="00A60B23"/>
    <w:rsid w:val="00A63BBA"/>
    <w:rsid w:val="00A65FDF"/>
    <w:rsid w:val="00A72B37"/>
    <w:rsid w:val="00A769B7"/>
    <w:rsid w:val="00A7761A"/>
    <w:rsid w:val="00A963F4"/>
    <w:rsid w:val="00A97119"/>
    <w:rsid w:val="00A97606"/>
    <w:rsid w:val="00AA5E5C"/>
    <w:rsid w:val="00AA6A7F"/>
    <w:rsid w:val="00AB0797"/>
    <w:rsid w:val="00AB24AB"/>
    <w:rsid w:val="00AB2ED2"/>
    <w:rsid w:val="00AB3822"/>
    <w:rsid w:val="00AC19BD"/>
    <w:rsid w:val="00AC1BA0"/>
    <w:rsid w:val="00AC3071"/>
    <w:rsid w:val="00AD12A9"/>
    <w:rsid w:val="00AD22DE"/>
    <w:rsid w:val="00AD7A9D"/>
    <w:rsid w:val="00AE3362"/>
    <w:rsid w:val="00AF7885"/>
    <w:rsid w:val="00B013AC"/>
    <w:rsid w:val="00B01FD6"/>
    <w:rsid w:val="00B026B3"/>
    <w:rsid w:val="00B077F1"/>
    <w:rsid w:val="00B204F5"/>
    <w:rsid w:val="00B23E28"/>
    <w:rsid w:val="00B36B57"/>
    <w:rsid w:val="00B46959"/>
    <w:rsid w:val="00B50076"/>
    <w:rsid w:val="00B503EE"/>
    <w:rsid w:val="00B504E3"/>
    <w:rsid w:val="00B52EFC"/>
    <w:rsid w:val="00B62DDC"/>
    <w:rsid w:val="00B64A09"/>
    <w:rsid w:val="00B66B8C"/>
    <w:rsid w:val="00B71B0A"/>
    <w:rsid w:val="00B74369"/>
    <w:rsid w:val="00B76675"/>
    <w:rsid w:val="00B8036A"/>
    <w:rsid w:val="00B82274"/>
    <w:rsid w:val="00B8455A"/>
    <w:rsid w:val="00B85FC2"/>
    <w:rsid w:val="00B90A84"/>
    <w:rsid w:val="00B92B45"/>
    <w:rsid w:val="00B94CBD"/>
    <w:rsid w:val="00B975F3"/>
    <w:rsid w:val="00BA7579"/>
    <w:rsid w:val="00BB221B"/>
    <w:rsid w:val="00BB2A3D"/>
    <w:rsid w:val="00BB4055"/>
    <w:rsid w:val="00BC5915"/>
    <w:rsid w:val="00BD247F"/>
    <w:rsid w:val="00BD2506"/>
    <w:rsid w:val="00BD6581"/>
    <w:rsid w:val="00BE00F2"/>
    <w:rsid w:val="00BE617A"/>
    <w:rsid w:val="00BF4624"/>
    <w:rsid w:val="00BF5841"/>
    <w:rsid w:val="00C00814"/>
    <w:rsid w:val="00C03A65"/>
    <w:rsid w:val="00C03A82"/>
    <w:rsid w:val="00C047DD"/>
    <w:rsid w:val="00C12DA1"/>
    <w:rsid w:val="00C15653"/>
    <w:rsid w:val="00C17FD4"/>
    <w:rsid w:val="00C25169"/>
    <w:rsid w:val="00C30DE0"/>
    <w:rsid w:val="00C31F75"/>
    <w:rsid w:val="00C340F0"/>
    <w:rsid w:val="00C34E58"/>
    <w:rsid w:val="00C44C90"/>
    <w:rsid w:val="00C450D1"/>
    <w:rsid w:val="00C537BD"/>
    <w:rsid w:val="00C53894"/>
    <w:rsid w:val="00C5405E"/>
    <w:rsid w:val="00C55DFB"/>
    <w:rsid w:val="00C62804"/>
    <w:rsid w:val="00C72F72"/>
    <w:rsid w:val="00C749E9"/>
    <w:rsid w:val="00C77669"/>
    <w:rsid w:val="00C80BDF"/>
    <w:rsid w:val="00C839C6"/>
    <w:rsid w:val="00C9033B"/>
    <w:rsid w:val="00C904E7"/>
    <w:rsid w:val="00C916D0"/>
    <w:rsid w:val="00C927F2"/>
    <w:rsid w:val="00C93561"/>
    <w:rsid w:val="00CA1D37"/>
    <w:rsid w:val="00CA318B"/>
    <w:rsid w:val="00CA51C4"/>
    <w:rsid w:val="00CA692C"/>
    <w:rsid w:val="00CB3424"/>
    <w:rsid w:val="00CC1B3A"/>
    <w:rsid w:val="00CC5B10"/>
    <w:rsid w:val="00CC6651"/>
    <w:rsid w:val="00CD2ED9"/>
    <w:rsid w:val="00CD388B"/>
    <w:rsid w:val="00CE22A6"/>
    <w:rsid w:val="00CE6687"/>
    <w:rsid w:val="00CE780D"/>
    <w:rsid w:val="00CF4001"/>
    <w:rsid w:val="00CF4201"/>
    <w:rsid w:val="00D0110C"/>
    <w:rsid w:val="00D03B0F"/>
    <w:rsid w:val="00D16257"/>
    <w:rsid w:val="00D270DE"/>
    <w:rsid w:val="00D3281D"/>
    <w:rsid w:val="00D329B2"/>
    <w:rsid w:val="00D33EC5"/>
    <w:rsid w:val="00D36322"/>
    <w:rsid w:val="00D371B4"/>
    <w:rsid w:val="00D42BD7"/>
    <w:rsid w:val="00D44456"/>
    <w:rsid w:val="00D461D7"/>
    <w:rsid w:val="00D4623E"/>
    <w:rsid w:val="00D475ED"/>
    <w:rsid w:val="00D63779"/>
    <w:rsid w:val="00D701C6"/>
    <w:rsid w:val="00D7268E"/>
    <w:rsid w:val="00D726D0"/>
    <w:rsid w:val="00D7282D"/>
    <w:rsid w:val="00D72879"/>
    <w:rsid w:val="00D744D6"/>
    <w:rsid w:val="00D83FC0"/>
    <w:rsid w:val="00D841F7"/>
    <w:rsid w:val="00D877FF"/>
    <w:rsid w:val="00D975FF"/>
    <w:rsid w:val="00DA0BF9"/>
    <w:rsid w:val="00DB0075"/>
    <w:rsid w:val="00DB1E74"/>
    <w:rsid w:val="00DD02BF"/>
    <w:rsid w:val="00DD1EFF"/>
    <w:rsid w:val="00DE4D50"/>
    <w:rsid w:val="00E020B0"/>
    <w:rsid w:val="00E079EF"/>
    <w:rsid w:val="00E10B00"/>
    <w:rsid w:val="00E12513"/>
    <w:rsid w:val="00E220EB"/>
    <w:rsid w:val="00E4281C"/>
    <w:rsid w:val="00E43FAE"/>
    <w:rsid w:val="00E507A5"/>
    <w:rsid w:val="00E51CC0"/>
    <w:rsid w:val="00E534EE"/>
    <w:rsid w:val="00E5387E"/>
    <w:rsid w:val="00E609BB"/>
    <w:rsid w:val="00E60FA2"/>
    <w:rsid w:val="00E63416"/>
    <w:rsid w:val="00E664CA"/>
    <w:rsid w:val="00E70BB4"/>
    <w:rsid w:val="00E70E01"/>
    <w:rsid w:val="00E72050"/>
    <w:rsid w:val="00E82268"/>
    <w:rsid w:val="00E9414D"/>
    <w:rsid w:val="00E95B05"/>
    <w:rsid w:val="00EA42BE"/>
    <w:rsid w:val="00EA5C4A"/>
    <w:rsid w:val="00EB6B57"/>
    <w:rsid w:val="00EB6D8F"/>
    <w:rsid w:val="00EC040D"/>
    <w:rsid w:val="00EC1160"/>
    <w:rsid w:val="00ED033F"/>
    <w:rsid w:val="00ED282F"/>
    <w:rsid w:val="00ED3877"/>
    <w:rsid w:val="00EE255F"/>
    <w:rsid w:val="00EE406E"/>
    <w:rsid w:val="00EE7621"/>
    <w:rsid w:val="00EE7ADD"/>
    <w:rsid w:val="00EF4D23"/>
    <w:rsid w:val="00EF5207"/>
    <w:rsid w:val="00EF5A2D"/>
    <w:rsid w:val="00F036FD"/>
    <w:rsid w:val="00F06CE2"/>
    <w:rsid w:val="00F21F0F"/>
    <w:rsid w:val="00F27528"/>
    <w:rsid w:val="00F30748"/>
    <w:rsid w:val="00F334AD"/>
    <w:rsid w:val="00F41022"/>
    <w:rsid w:val="00F41E56"/>
    <w:rsid w:val="00F424BB"/>
    <w:rsid w:val="00F4310E"/>
    <w:rsid w:val="00F45B09"/>
    <w:rsid w:val="00F50240"/>
    <w:rsid w:val="00F50D76"/>
    <w:rsid w:val="00F50E30"/>
    <w:rsid w:val="00F55BA3"/>
    <w:rsid w:val="00F55DEB"/>
    <w:rsid w:val="00F56D29"/>
    <w:rsid w:val="00F57D4D"/>
    <w:rsid w:val="00F64941"/>
    <w:rsid w:val="00F67414"/>
    <w:rsid w:val="00F708F3"/>
    <w:rsid w:val="00F76BB2"/>
    <w:rsid w:val="00F807B3"/>
    <w:rsid w:val="00F87E99"/>
    <w:rsid w:val="00FA23F7"/>
    <w:rsid w:val="00FA3384"/>
    <w:rsid w:val="00FB181D"/>
    <w:rsid w:val="00FB1B4C"/>
    <w:rsid w:val="00FB241E"/>
    <w:rsid w:val="00FB6181"/>
    <w:rsid w:val="00FB7CC5"/>
    <w:rsid w:val="00FC1A03"/>
    <w:rsid w:val="00FC3EB8"/>
    <w:rsid w:val="00FC4C3D"/>
    <w:rsid w:val="00FD0614"/>
    <w:rsid w:val="00FD0D8B"/>
    <w:rsid w:val="00FD0EB5"/>
    <w:rsid w:val="00FD5BBF"/>
    <w:rsid w:val="00FD7C5D"/>
    <w:rsid w:val="00FE1912"/>
    <w:rsid w:val="00FE2B47"/>
    <w:rsid w:val="00FE6FEC"/>
    <w:rsid w:val="00FE7918"/>
    <w:rsid w:val="00FF0FFF"/>
    <w:rsid w:val="00FF2481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E49C855"/>
  <w15:chartTrackingRefBased/>
  <w15:docId w15:val="{2906D8C5-7084-4A79-A41D-C17FFB1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26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C1268"/>
    <w:pPr>
      <w:keepNext/>
      <w:keepLines/>
      <w:numPr>
        <w:numId w:val="24"/>
      </w:numPr>
      <w:tabs>
        <w:tab w:val="left" w:pos="851"/>
      </w:tabs>
      <w:spacing w:before="400"/>
      <w:ind w:left="851" w:hanging="851"/>
      <w:outlineLvl w:val="0"/>
    </w:pPr>
    <w:rPr>
      <w:b/>
      <w:bCs/>
      <w:kern w:val="32"/>
      <w:sz w:val="32"/>
      <w:szCs w:val="28"/>
    </w:rPr>
  </w:style>
  <w:style w:type="paragraph" w:styleId="berschrift2">
    <w:name w:val="heading 2"/>
    <w:basedOn w:val="berschrift1"/>
    <w:next w:val="Standard"/>
    <w:qFormat/>
    <w:rsid w:val="002C1268"/>
    <w:pPr>
      <w:numPr>
        <w:ilvl w:val="1"/>
      </w:numPr>
      <w:ind w:left="851" w:hanging="851"/>
      <w:outlineLvl w:val="1"/>
    </w:pPr>
    <w:rPr>
      <w:bCs w:val="0"/>
      <w:iCs/>
      <w:sz w:val="24"/>
      <w:szCs w:val="26"/>
    </w:rPr>
  </w:style>
  <w:style w:type="paragraph" w:styleId="berschrift3">
    <w:name w:val="heading 3"/>
    <w:basedOn w:val="berschrift2"/>
    <w:next w:val="Standard"/>
    <w:qFormat/>
    <w:rsid w:val="002C1268"/>
    <w:pPr>
      <w:numPr>
        <w:ilvl w:val="2"/>
      </w:numPr>
      <w:ind w:left="851" w:hanging="851"/>
      <w:outlineLvl w:val="2"/>
    </w:pPr>
    <w:rPr>
      <w:bCs/>
      <w:sz w:val="20"/>
    </w:rPr>
  </w:style>
  <w:style w:type="paragraph" w:styleId="berschrift4">
    <w:name w:val="heading 4"/>
    <w:basedOn w:val="berschrift3"/>
    <w:next w:val="Standard"/>
    <w:qFormat/>
    <w:rsid w:val="002C1268"/>
    <w:pPr>
      <w:numPr>
        <w:ilvl w:val="0"/>
        <w:numId w:val="0"/>
      </w:numPr>
      <w:outlineLvl w:val="3"/>
    </w:pPr>
    <w:rPr>
      <w:bCs w:val="0"/>
      <w:sz w:val="18"/>
      <w:szCs w:val="28"/>
    </w:rPr>
  </w:style>
  <w:style w:type="paragraph" w:styleId="berschrift5">
    <w:name w:val="heading 5"/>
    <w:basedOn w:val="berschrift4"/>
    <w:next w:val="Standard"/>
    <w:qFormat/>
    <w:rsid w:val="000541DE"/>
    <w:pPr>
      <w:numPr>
        <w:ilvl w:val="4"/>
        <w:numId w:val="24"/>
      </w:numPr>
      <w:outlineLvl w:val="4"/>
    </w:pPr>
  </w:style>
  <w:style w:type="paragraph" w:styleId="berschrift6">
    <w:name w:val="heading 6"/>
    <w:basedOn w:val="berschrift5"/>
    <w:next w:val="Standard"/>
    <w:autoRedefine/>
    <w:qFormat/>
    <w:rsid w:val="00FD0EB5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FD0EB5"/>
    <w:pPr>
      <w:numPr>
        <w:ilvl w:val="6"/>
      </w:numPr>
      <w:spacing w:after="0"/>
      <w:outlineLvl w:val="6"/>
    </w:pPr>
  </w:style>
  <w:style w:type="paragraph" w:styleId="berschrift8">
    <w:name w:val="heading 8"/>
    <w:basedOn w:val="berschrift7"/>
    <w:next w:val="Standard"/>
    <w:autoRedefine/>
    <w:qFormat/>
    <w:rsid w:val="00FD0EB5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autoRedefine/>
    <w:qFormat/>
    <w:rsid w:val="00FD0EB5"/>
    <w:pPr>
      <w:numPr>
        <w:ilvl w:val="8"/>
        <w:numId w:val="24"/>
      </w:numPr>
      <w:outlineLvl w:val="8"/>
    </w:pPr>
    <w:rPr>
      <w:rFonts w:cs="Arial"/>
      <w:b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knfteundInformationen">
    <w:name w:val="Auskünfte und Informationen"/>
    <w:basedOn w:val="Standard"/>
    <w:rsid w:val="002C1268"/>
    <w:pPr>
      <w:spacing w:before="1600"/>
    </w:pPr>
  </w:style>
  <w:style w:type="paragraph" w:styleId="Textkrper">
    <w:name w:val="Body Text"/>
    <w:basedOn w:val="Standard"/>
    <w:rsid w:val="002C1268"/>
  </w:style>
  <w:style w:type="paragraph" w:styleId="Kopfzeile">
    <w:name w:val="header"/>
    <w:basedOn w:val="Standard"/>
    <w:rsid w:val="002C1268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rsid w:val="00F50240"/>
    <w:pPr>
      <w:keepNext/>
      <w:keepLines/>
      <w:pBdr>
        <w:bottom w:val="single" w:sz="4" w:space="1" w:color="auto"/>
      </w:pBdr>
      <w:spacing w:before="1440"/>
      <w:jc w:val="right"/>
    </w:pPr>
    <w:rPr>
      <w:b/>
      <w:bCs/>
      <w:kern w:val="28"/>
      <w:sz w:val="40"/>
      <w:szCs w:val="32"/>
    </w:rPr>
  </w:style>
  <w:style w:type="paragraph" w:customStyle="1" w:styleId="Beilagen">
    <w:name w:val="Beilagen"/>
    <w:basedOn w:val="Standard"/>
    <w:rsid w:val="002C1268"/>
    <w:pPr>
      <w:spacing w:before="300"/>
    </w:pPr>
  </w:style>
  <w:style w:type="paragraph" w:styleId="Beschriftung">
    <w:name w:val="caption"/>
    <w:basedOn w:val="Standard"/>
    <w:next w:val="Standard"/>
    <w:qFormat/>
    <w:rPr>
      <w:bCs/>
    </w:rPr>
  </w:style>
  <w:style w:type="paragraph" w:customStyle="1" w:styleId="AGRIDEAFusszeile">
    <w:name w:val="AGRIDEA Fusszeile"/>
    <w:basedOn w:val="Standard"/>
    <w:rsid w:val="002C1268"/>
    <w:pPr>
      <w:spacing w:before="60"/>
    </w:pPr>
    <w:rPr>
      <w:sz w:val="14"/>
    </w:rPr>
  </w:style>
  <w:style w:type="paragraph" w:styleId="Funotentext">
    <w:name w:val="footnote text"/>
    <w:basedOn w:val="Standard"/>
    <w:semiHidden/>
    <w:rsid w:val="00435610"/>
    <w:pPr>
      <w:ind w:left="113" w:hanging="113"/>
    </w:pPr>
    <w:rPr>
      <w:sz w:val="16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Titel2Untertitel">
    <w:name w:val="Titel 2 (Untertitel)"/>
    <w:basedOn w:val="Standard"/>
    <w:rsid w:val="002C1268"/>
    <w:pPr>
      <w:pBdr>
        <w:bottom w:val="single" w:sz="4" w:space="1" w:color="auto"/>
      </w:pBdr>
      <w:spacing w:after="120"/>
      <w:jc w:val="right"/>
    </w:pPr>
    <w:rPr>
      <w:sz w:val="24"/>
    </w:rPr>
  </w:style>
  <w:style w:type="paragraph" w:styleId="Fuzeile">
    <w:name w:val="footer"/>
    <w:basedOn w:val="Standard"/>
    <w:rsid w:val="002C1268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rsid w:val="002C1268"/>
  </w:style>
  <w:style w:type="paragraph" w:customStyle="1" w:styleId="Tabellenbeschriftungen">
    <w:name w:val="Tabellenbeschriftungen"/>
    <w:basedOn w:val="Standard"/>
    <w:rsid w:val="002C1268"/>
    <w:rPr>
      <w:b/>
    </w:rPr>
  </w:style>
  <w:style w:type="paragraph" w:customStyle="1" w:styleId="TitelMedienmitteilung">
    <w:name w:val="Titel Medienmitteilung"/>
    <w:basedOn w:val="berschrift4"/>
    <w:rsid w:val="002C1268"/>
    <w:pPr>
      <w:spacing w:before="1200"/>
    </w:pPr>
    <w:rPr>
      <w:sz w:val="20"/>
    </w:rPr>
  </w:style>
  <w:style w:type="paragraph" w:styleId="Aufzhlungszeichen">
    <w:name w:val="List Bullet"/>
    <w:basedOn w:val="Standard"/>
    <w:rsid w:val="002C1268"/>
    <w:pPr>
      <w:numPr>
        <w:numId w:val="20"/>
      </w:numPr>
      <w:tabs>
        <w:tab w:val="clear" w:pos="360"/>
        <w:tab w:val="left" w:pos="227"/>
      </w:tabs>
      <w:spacing w:before="60" w:after="60"/>
      <w:ind w:left="227" w:hanging="227"/>
    </w:pPr>
  </w:style>
  <w:style w:type="paragraph" w:styleId="Aufzhlungszeichen2">
    <w:name w:val="List Bullet 2"/>
    <w:basedOn w:val="Standard"/>
    <w:rsid w:val="002C1268"/>
    <w:pPr>
      <w:numPr>
        <w:numId w:val="21"/>
      </w:numPr>
      <w:tabs>
        <w:tab w:val="clear" w:pos="717"/>
      </w:tabs>
      <w:spacing w:before="60" w:after="60"/>
      <w:ind w:left="397" w:hanging="170"/>
    </w:pPr>
  </w:style>
  <w:style w:type="paragraph" w:customStyle="1" w:styleId="BetreffMedienmitteilung">
    <w:name w:val="Betreff Medienmitteilung"/>
    <w:basedOn w:val="Standard"/>
    <w:rsid w:val="002C1268"/>
    <w:rPr>
      <w:b/>
    </w:rPr>
  </w:style>
  <w:style w:type="paragraph" w:customStyle="1" w:styleId="2Kopfzeile">
    <w:name w:val="2. Kopfzeile"/>
    <w:basedOn w:val="Titel"/>
    <w:rsid w:val="002C1268"/>
    <w:pPr>
      <w:spacing w:before="0" w:after="120"/>
      <w:jc w:val="left"/>
    </w:pPr>
    <w:rPr>
      <w:b w:val="0"/>
      <w:sz w:val="18"/>
    </w:rPr>
  </w:style>
  <w:style w:type="character" w:styleId="Hyperlink">
    <w:name w:val="Hyperlink"/>
    <w:basedOn w:val="Absatz-Standardschriftart"/>
    <w:uiPriority w:val="99"/>
    <w:unhideWhenUsed/>
    <w:rsid w:val="00247373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rsid w:val="00B500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5007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0076"/>
    <w:rPr>
      <w:rFonts w:ascii="Tahoma" w:hAnsi="Tahom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500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0076"/>
    <w:rPr>
      <w:rFonts w:ascii="Tahoma" w:hAnsi="Tahoma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B50076"/>
    <w:pPr>
      <w:spacing w:before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5007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5E5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  <w:style w:type="character" w:styleId="BesuchterHyperlink">
    <w:name w:val="FollowedHyperlink"/>
    <w:basedOn w:val="Absatz-Standardschriftart"/>
    <w:rsid w:val="003F654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2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agridea.ch/publikation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idea.ch/fileadmin/AGRIDEA/Presse_et_communication/Communiques/FiBL_AGRIDEA_Publikationen_3_c_AGRIDEA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idea.ch/fileadmin/AGRIDEA/Presse_et_communication/Communiques/FiBL_AGRIDEA_Publikationen_2_c_AGRIDE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idea.ch/fileadmin/AGRIDEA/Presse_et_communication/Communiques/FiBL_AGRIDEA_Publikationen_1_c_AGRIDEA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ridea\templatesGRP\02_Sitzung-Protokoll_Notiz\Medienmittei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E411-14AD-4B91-8B71-B7BB02F0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Medienmitteilung.dotx</Template>
  <TotalTime>0</TotalTime>
  <Pages>1</Pages>
  <Words>473</Words>
  <Characters>3907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Medienmitteilung</vt:lpstr>
      <vt:lpstr>Medienmitteilung</vt:lpstr>
    </vt:vector>
  </TitlesOfParts>
  <Manager/>
  <Company>AGRIDEA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"Zusammenarbeit FiBL und AGRIDEA</dc:title>
  <dc:subject/>
  <dc:creator>FiBL</dc:creator>
  <cp:keywords/>
  <cp:lastModifiedBy>van der Elst Andrea</cp:lastModifiedBy>
  <cp:revision>22</cp:revision>
  <cp:lastPrinted>2021-07-15T09:15:00Z</cp:lastPrinted>
  <dcterms:created xsi:type="dcterms:W3CDTF">2021-07-14T07:16:00Z</dcterms:created>
  <dcterms:modified xsi:type="dcterms:W3CDTF">2021-07-15T09:16:00Z</dcterms:modified>
</cp:coreProperties>
</file>