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0D72F" w14:textId="77777777" w:rsidR="004762FE" w:rsidRDefault="004F09B0"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Medienmitteilung</w:t>
      </w:r>
    </w:p>
    <w:p w14:paraId="103C2096" w14:textId="10F63009" w:rsidR="00DE44EA" w:rsidRDefault="000F318F" w:rsidP="00DE44EA">
      <w:pPr>
        <w:pStyle w:val="FiBLmmtitel"/>
      </w:pPr>
      <w:bookmarkStart w:id="0" w:name="_GoBack"/>
      <w:r>
        <w:t>Milchvieh</w:t>
      </w:r>
      <w:r w:rsidRPr="000F318F">
        <w:t>haltung</w:t>
      </w:r>
      <w:r>
        <w:t>: K</w:t>
      </w:r>
      <w:r w:rsidR="004F09B0" w:rsidRPr="004F09B0">
        <w:t xml:space="preserve">ühe </w:t>
      </w:r>
      <w:r>
        <w:t xml:space="preserve">dürfen </w:t>
      </w:r>
      <w:r w:rsidR="003462B9">
        <w:t xml:space="preserve">gemolken werden, auch wenn sie </w:t>
      </w:r>
      <w:r>
        <w:t xml:space="preserve">Kälber säugen </w:t>
      </w:r>
    </w:p>
    <w:bookmarkEnd w:id="0"/>
    <w:p w14:paraId="6DBACD5E" w14:textId="20C8941B" w:rsidR="00DE44EA" w:rsidRPr="004F09B0" w:rsidRDefault="00445ECD" w:rsidP="00DE44EA">
      <w:pPr>
        <w:pStyle w:val="FiBLmmlead"/>
      </w:pPr>
      <w:r w:rsidRPr="004F09B0">
        <w:t xml:space="preserve">Bis </w:t>
      </w:r>
      <w:r>
        <w:t>anhin verlangte die</w:t>
      </w:r>
      <w:r w:rsidR="00F20430">
        <w:t xml:space="preserve"> </w:t>
      </w:r>
      <w:r w:rsidR="00F20430">
        <w:rPr>
          <w:lang w:val="de-DE"/>
        </w:rPr>
        <w:t>Schweizer</w:t>
      </w:r>
      <w:r w:rsidR="00001FD7">
        <w:rPr>
          <w:lang w:val="de-DE"/>
        </w:rPr>
        <w:t xml:space="preserve"> </w:t>
      </w:r>
      <w:r w:rsidRPr="004F09B0">
        <w:t xml:space="preserve">Milchhygieneverordnung das Abliefern des «ganzen </w:t>
      </w:r>
      <w:proofErr w:type="spellStart"/>
      <w:r w:rsidRPr="004F09B0">
        <w:t>Gemelks</w:t>
      </w:r>
      <w:proofErr w:type="spellEnd"/>
      <w:r w:rsidRPr="004F09B0">
        <w:t xml:space="preserve">». </w:t>
      </w:r>
      <w:r w:rsidR="0051223F">
        <w:t>Per</w:t>
      </w:r>
      <w:r w:rsidR="005B5D7D">
        <w:t xml:space="preserve"> Anfang Juli </w:t>
      </w:r>
      <w:r w:rsidR="00875EF6">
        <w:t xml:space="preserve">2020 </w:t>
      </w:r>
      <w:r w:rsidR="00C712A9">
        <w:t>wird</w:t>
      </w:r>
      <w:r w:rsidR="0051223F">
        <w:t xml:space="preserve"> nun</w:t>
      </w:r>
      <w:r w:rsidR="00C712A9">
        <w:t xml:space="preserve"> der Weg frei für die Vermarktung von Milch aus</w:t>
      </w:r>
      <w:r w:rsidR="004F09B0" w:rsidRPr="004F09B0">
        <w:t xml:space="preserve"> </w:t>
      </w:r>
      <w:r w:rsidR="007F4249">
        <w:t xml:space="preserve">der </w:t>
      </w:r>
      <w:r w:rsidR="004F09B0" w:rsidRPr="004F09B0">
        <w:t>mutter- und ammengebundene</w:t>
      </w:r>
      <w:r w:rsidR="007F4249">
        <w:t>n</w:t>
      </w:r>
      <w:r w:rsidR="004F09B0" w:rsidRPr="004F09B0">
        <w:t xml:space="preserve"> Kälberaufzucht</w:t>
      </w:r>
      <w:r w:rsidR="00C712A9">
        <w:t xml:space="preserve">. </w:t>
      </w:r>
      <w:r>
        <w:t xml:space="preserve">Das Forschungsinstitut für biologischen Landbau FiBL </w:t>
      </w:r>
      <w:r w:rsidR="005456DA">
        <w:t xml:space="preserve">untersucht diese tierfreundliche, aber auch anspruchsvolle Haltungsform seit </w:t>
      </w:r>
      <w:r w:rsidR="00875EF6">
        <w:t xml:space="preserve">vielen </w:t>
      </w:r>
      <w:r w:rsidR="005456DA">
        <w:t xml:space="preserve">Jahren und bietet </w:t>
      </w:r>
      <w:r w:rsidR="00875EF6">
        <w:t xml:space="preserve">hierzu qualifizierte </w:t>
      </w:r>
      <w:r w:rsidR="005456DA">
        <w:t>Beratung.</w:t>
      </w:r>
    </w:p>
    <w:p w14:paraId="326575CD" w14:textId="2B195B43" w:rsidR="00337D79" w:rsidRDefault="00E06042" w:rsidP="004F09B0">
      <w:pPr>
        <w:pStyle w:val="FiBLmmstandard"/>
      </w:pPr>
      <w:r w:rsidRPr="007C6D87">
        <w:t xml:space="preserve">(Frick, </w:t>
      </w:r>
      <w:r w:rsidR="001030A0" w:rsidRPr="007C6D87">
        <w:t>19</w:t>
      </w:r>
      <w:r w:rsidRPr="007C6D87">
        <w:t>.</w:t>
      </w:r>
      <w:r w:rsidR="00A256A0" w:rsidRPr="007C6D87">
        <w:t>06</w:t>
      </w:r>
      <w:r w:rsidRPr="007C6D87">
        <w:t>.</w:t>
      </w:r>
      <w:r w:rsidR="00A256A0" w:rsidRPr="007C6D87">
        <w:t>2020</w:t>
      </w:r>
      <w:r w:rsidRPr="007C6D87">
        <w:t xml:space="preserve">) </w:t>
      </w:r>
      <w:r w:rsidR="00001FD7">
        <w:t>Ende</w:t>
      </w:r>
      <w:r w:rsidR="004F09B0" w:rsidRPr="000F318F">
        <w:t xml:space="preserve"> Mai </w:t>
      </w:r>
      <w:r w:rsidR="009D0117">
        <w:t>hat</w:t>
      </w:r>
      <w:r w:rsidR="009D0117" w:rsidRPr="000F318F">
        <w:t xml:space="preserve"> </w:t>
      </w:r>
      <w:r w:rsidR="004F09B0" w:rsidRPr="000F318F">
        <w:t xml:space="preserve">der </w:t>
      </w:r>
      <w:r w:rsidR="00F20430">
        <w:t xml:space="preserve">Schweizer </w:t>
      </w:r>
      <w:r w:rsidR="004F09B0" w:rsidRPr="000F318F">
        <w:t xml:space="preserve">Bundesrat </w:t>
      </w:r>
      <w:r w:rsidR="009D0117">
        <w:t>die</w:t>
      </w:r>
      <w:r w:rsidR="004F09B0" w:rsidRPr="000F318F">
        <w:t xml:space="preserve"> Milchhygieneverordnung </w:t>
      </w:r>
      <w:r w:rsidR="009D0117">
        <w:t xml:space="preserve">geändert und </w:t>
      </w:r>
      <w:r w:rsidR="004F09B0" w:rsidRPr="000F318F">
        <w:t xml:space="preserve">an die </w:t>
      </w:r>
      <w:r w:rsidR="009D0117">
        <w:t xml:space="preserve">entsprechende </w:t>
      </w:r>
      <w:r w:rsidR="004F09B0" w:rsidRPr="000F318F">
        <w:t>EU</w:t>
      </w:r>
      <w:r w:rsidR="009D0117">
        <w:t>-</w:t>
      </w:r>
      <w:r w:rsidR="004F09B0" w:rsidRPr="000F318F">
        <w:t xml:space="preserve">Verordnung </w:t>
      </w:r>
      <w:r w:rsidR="009D0117">
        <w:t>(</w:t>
      </w:r>
      <w:r w:rsidR="004F09B0" w:rsidRPr="000F318F">
        <w:t>1308/2013</w:t>
      </w:r>
      <w:r w:rsidR="009D0117">
        <w:t xml:space="preserve">, </w:t>
      </w:r>
      <w:r w:rsidR="004F09B0" w:rsidRPr="000F318F">
        <w:t>Anhang VII</w:t>
      </w:r>
      <w:r w:rsidR="009D0117">
        <w:t>)</w:t>
      </w:r>
      <w:r w:rsidR="00C00A30">
        <w:t xml:space="preserve"> angepasst:</w:t>
      </w:r>
      <w:r w:rsidR="004F09B0" w:rsidRPr="000F318F">
        <w:t xml:space="preserve"> Milch wird </w:t>
      </w:r>
      <w:r w:rsidR="00001FD7">
        <w:t xml:space="preserve">ab Juli 2020 </w:t>
      </w:r>
      <w:r w:rsidR="009D0117">
        <w:t xml:space="preserve">auch in der Schweiz </w:t>
      </w:r>
      <w:r w:rsidR="004F09B0" w:rsidRPr="000F318F">
        <w:t xml:space="preserve">nicht mehr zwingend als «ganzes </w:t>
      </w:r>
      <w:proofErr w:type="spellStart"/>
      <w:r w:rsidR="004F09B0" w:rsidRPr="000F318F">
        <w:t>Gemelk</w:t>
      </w:r>
      <w:proofErr w:type="spellEnd"/>
      <w:r w:rsidR="004F09B0" w:rsidRPr="000F318F">
        <w:t>» definiert</w:t>
      </w:r>
      <w:r w:rsidR="009D0117">
        <w:t xml:space="preserve">. </w:t>
      </w:r>
      <w:r w:rsidR="00C00A30">
        <w:t>Mit dieser Verordnungsänderung</w:t>
      </w:r>
      <w:r w:rsidR="009D0117">
        <w:t xml:space="preserve"> wird </w:t>
      </w:r>
      <w:r w:rsidR="00C00A30">
        <w:t xml:space="preserve">für die </w:t>
      </w:r>
      <w:r w:rsidR="004F09B0" w:rsidRPr="000F318F">
        <w:t>mutter- und ammengebundene Kälberaufzucht</w:t>
      </w:r>
      <w:r w:rsidR="00C00A30">
        <w:t xml:space="preserve"> ein gewichtiges Hindernis</w:t>
      </w:r>
      <w:r w:rsidR="00875EF6">
        <w:t xml:space="preserve"> </w:t>
      </w:r>
      <w:r w:rsidR="00C00A30">
        <w:t>aus dem Weg geräumt</w:t>
      </w:r>
      <w:r w:rsidR="009C4907">
        <w:t>,</w:t>
      </w:r>
      <w:r w:rsidR="0051223F">
        <w:t xml:space="preserve"> und d</w:t>
      </w:r>
      <w:r w:rsidR="00F913C2">
        <w:t xml:space="preserve">as Heranwachsen widerstandfähiger Kälber </w:t>
      </w:r>
      <w:r w:rsidR="0051223F">
        <w:t xml:space="preserve">wird </w:t>
      </w:r>
      <w:r w:rsidR="00F913C2">
        <w:t>gefördert</w:t>
      </w:r>
      <w:r w:rsidR="00C00A30">
        <w:t>.</w:t>
      </w:r>
    </w:p>
    <w:p w14:paraId="79650D9D" w14:textId="77777777" w:rsidR="00D7495E" w:rsidRDefault="00D7495E" w:rsidP="00D7495E">
      <w:pPr>
        <w:pStyle w:val="FiBLmmzwischentitel"/>
      </w:pPr>
      <w:r>
        <w:t>Natürliches Verhalten in der frühen Aufzuchtphase ermöglichen</w:t>
      </w:r>
    </w:p>
    <w:p w14:paraId="013B5726" w14:textId="06CEE7F2" w:rsidR="008E5A33" w:rsidRDefault="00A772D2" w:rsidP="004F09B0">
      <w:pPr>
        <w:pStyle w:val="FiBLmmstandard"/>
      </w:pPr>
      <w:r>
        <w:t>«</w:t>
      </w:r>
      <w:r w:rsidR="00C00A30">
        <w:t>Wir</w:t>
      </w:r>
      <w:r w:rsidR="004F09B0" w:rsidRPr="000F318F">
        <w:t xml:space="preserve"> erwarten, dass </w:t>
      </w:r>
      <w:r>
        <w:t>ver</w:t>
      </w:r>
      <w:r w:rsidR="004F09B0" w:rsidRPr="000F318F">
        <w:t>mehr</w:t>
      </w:r>
      <w:r>
        <w:t>t</w:t>
      </w:r>
      <w:r w:rsidR="004F09B0" w:rsidRPr="000F318F">
        <w:t xml:space="preserve"> Landwirtinnen und Landwirte ihre Kälber nach der Geburt nicht </w:t>
      </w:r>
      <w:r>
        <w:t xml:space="preserve">mehr </w:t>
      </w:r>
      <w:r w:rsidR="004F09B0" w:rsidRPr="000F318F">
        <w:t xml:space="preserve">von </w:t>
      </w:r>
      <w:r>
        <w:t>d</w:t>
      </w:r>
      <w:r w:rsidR="004F09B0" w:rsidRPr="000F318F">
        <w:t xml:space="preserve">en Milchkühen trennen </w:t>
      </w:r>
      <w:r>
        <w:t xml:space="preserve">und </w:t>
      </w:r>
      <w:r w:rsidR="004F09B0" w:rsidRPr="000F318F">
        <w:t xml:space="preserve">den Kälbern und Kühen ein weitgehend natürliches Verhalten in der frühen Aufzuchtphase ermöglichen </w:t>
      </w:r>
      <w:r>
        <w:t>werden» sagt Anet S</w:t>
      </w:r>
      <w:r w:rsidR="00E57346">
        <w:t xml:space="preserve">pengler </w:t>
      </w:r>
      <w:r>
        <w:t>Neff</w:t>
      </w:r>
      <w:r w:rsidR="00DA2111">
        <w:t>, Leiterin der</w:t>
      </w:r>
      <w:r w:rsidR="00DA2111" w:rsidRPr="00DA2111">
        <w:t xml:space="preserve"> Gruppe Tierzucht</w:t>
      </w:r>
      <w:r w:rsidR="00DA2111">
        <w:t xml:space="preserve"> </w:t>
      </w:r>
      <w:r w:rsidR="00255FA5">
        <w:t xml:space="preserve">und Tierhaltung </w:t>
      </w:r>
      <w:r w:rsidR="00875EF6">
        <w:t>a</w:t>
      </w:r>
      <w:r w:rsidR="00DA2111">
        <w:t>m FiBL</w:t>
      </w:r>
      <w:r w:rsidR="004F09B0" w:rsidRPr="000F318F">
        <w:t xml:space="preserve">. </w:t>
      </w:r>
      <w:r w:rsidR="00DA2111">
        <w:t>«</w:t>
      </w:r>
      <w:r w:rsidR="004F09B0" w:rsidRPr="000F318F">
        <w:t>Die mutter- oder ammengebundene Kälberaufzucht ist sympathisch und tierfreundlich und von den Konsument</w:t>
      </w:r>
      <w:r w:rsidR="00F67E81">
        <w:t>i</w:t>
      </w:r>
      <w:r w:rsidR="004F09B0" w:rsidRPr="000F318F">
        <w:t>nnen</w:t>
      </w:r>
      <w:r w:rsidR="00F67E81">
        <w:t xml:space="preserve"> und Konsumenten</w:t>
      </w:r>
      <w:r w:rsidR="004F09B0" w:rsidRPr="000F318F">
        <w:t xml:space="preserve"> gewünscht</w:t>
      </w:r>
      <w:r w:rsidR="008E5A33">
        <w:t>.</w:t>
      </w:r>
      <w:r w:rsidR="004F09B0" w:rsidRPr="000F318F">
        <w:t xml:space="preserve"> </w:t>
      </w:r>
      <w:r w:rsidR="005456DA">
        <w:t xml:space="preserve">Gleichzeitig </w:t>
      </w:r>
      <w:r w:rsidR="004F09B0" w:rsidRPr="000F318F">
        <w:t xml:space="preserve">stellt </w:t>
      </w:r>
      <w:r w:rsidR="005456DA">
        <w:t xml:space="preserve">sie </w:t>
      </w:r>
      <w:r w:rsidR="004F09B0" w:rsidRPr="000F318F">
        <w:t>auch hohe Anforderungen an die Tierhalterinnen und Tierhalter</w:t>
      </w:r>
      <w:r w:rsidR="00DA2111">
        <w:t>», erklärt sie weiter</w:t>
      </w:r>
      <w:r w:rsidR="00F67E81">
        <w:t>.</w:t>
      </w:r>
    </w:p>
    <w:p w14:paraId="5C8B0C7E" w14:textId="4AA4D0C8" w:rsidR="004F09B0" w:rsidRPr="000F318F" w:rsidRDefault="00D7495E" w:rsidP="004F09B0">
      <w:pPr>
        <w:pStyle w:val="FiBLmmstandard"/>
      </w:pPr>
      <w:r>
        <w:t>«</w:t>
      </w:r>
      <w:r w:rsidR="008E5A33">
        <w:t>Die mutter- und ammengebundene Kälberaufzucht erfordert, dass m</w:t>
      </w:r>
      <w:r w:rsidR="004F09B0" w:rsidRPr="000F318F">
        <w:t>an die Tiere täglich gut beobachte</w:t>
      </w:r>
      <w:r w:rsidR="008E5A33">
        <w:t>t</w:t>
      </w:r>
      <w:r w:rsidR="004F09B0" w:rsidRPr="000F318F">
        <w:t xml:space="preserve"> und das System situationsbezogen und tierindividuell flexibel anpass</w:t>
      </w:r>
      <w:r w:rsidR="008E5A33">
        <w:t>t</w:t>
      </w:r>
      <w:r>
        <w:t>», sagt dazu FiBL-Beraterin Claudia Schneider</w:t>
      </w:r>
      <w:r w:rsidR="004F09B0" w:rsidRPr="000F318F">
        <w:t xml:space="preserve">. </w:t>
      </w:r>
      <w:r>
        <w:t>«</w:t>
      </w:r>
      <w:r w:rsidR="004F09B0" w:rsidRPr="000F318F">
        <w:t>D</w:t>
      </w:r>
      <w:r w:rsidR="008E5A33">
        <w:t>enn d</w:t>
      </w:r>
      <w:r w:rsidR="004F09B0" w:rsidRPr="000F318F">
        <w:t xml:space="preserve">ie </w:t>
      </w:r>
      <w:r>
        <w:t>Tiere</w:t>
      </w:r>
      <w:r w:rsidRPr="000F318F">
        <w:t xml:space="preserve"> </w:t>
      </w:r>
      <w:r w:rsidR="004F09B0" w:rsidRPr="000F318F">
        <w:t>reagieren ganz unterschiedlich</w:t>
      </w:r>
      <w:r w:rsidR="00E57346">
        <w:t>.</w:t>
      </w:r>
      <w:r w:rsidR="004F09B0" w:rsidRPr="000F318F">
        <w:t xml:space="preserve"> </w:t>
      </w:r>
      <w:r w:rsidR="008E5A33">
        <w:t xml:space="preserve">In der Zeit, während </w:t>
      </w:r>
      <w:r>
        <w:t>eine</w:t>
      </w:r>
      <w:r w:rsidR="008E5A33">
        <w:t xml:space="preserve"> K</w:t>
      </w:r>
      <w:r>
        <w:t>uh</w:t>
      </w:r>
      <w:r w:rsidR="008E5A33">
        <w:t xml:space="preserve"> ein K</w:t>
      </w:r>
      <w:r>
        <w:t>alb säugt</w:t>
      </w:r>
      <w:r w:rsidR="008E5A33">
        <w:t xml:space="preserve">, </w:t>
      </w:r>
      <w:r w:rsidR="00DF0DF9">
        <w:t>ist das M</w:t>
      </w:r>
      <w:r w:rsidR="00887168">
        <w:t>elken erschwert, weil die Milch</w:t>
      </w:r>
      <w:r w:rsidR="00BE799C">
        <w:t xml:space="preserve"> zum Teil</w:t>
      </w:r>
      <w:r w:rsidR="00887168">
        <w:t xml:space="preserve"> </w:t>
      </w:r>
      <w:r w:rsidR="003476F7">
        <w:t xml:space="preserve">im Euter </w:t>
      </w:r>
      <w:r w:rsidR="00887168">
        <w:t>zurück</w:t>
      </w:r>
      <w:r w:rsidR="00875EF6">
        <w:t>g</w:t>
      </w:r>
      <w:r w:rsidR="00887168">
        <w:t>ehalten wird</w:t>
      </w:r>
      <w:r w:rsidR="008E5A33">
        <w:t xml:space="preserve">. </w:t>
      </w:r>
      <w:r w:rsidR="00410D3C">
        <w:t xml:space="preserve">Während der </w:t>
      </w:r>
      <w:proofErr w:type="spellStart"/>
      <w:r w:rsidR="00410D3C">
        <w:t>Säugewochen</w:t>
      </w:r>
      <w:proofErr w:type="spellEnd"/>
      <w:r w:rsidR="00410D3C">
        <w:t xml:space="preserve"> sind d</w:t>
      </w:r>
      <w:r w:rsidR="004F09B0" w:rsidRPr="000F318F">
        <w:t xml:space="preserve">eshalb die Milchmengen- und Gehaltsmessungen oft ungenau. </w:t>
      </w:r>
      <w:r w:rsidR="008E5A33">
        <w:t xml:space="preserve">Zudem sinkt </w:t>
      </w:r>
      <w:r w:rsidR="004F09B0" w:rsidRPr="000F318F">
        <w:t>die Milchmenge, die der Betrieb verkaufen kann</w:t>
      </w:r>
      <w:r>
        <w:t>», führt sie aus</w:t>
      </w:r>
      <w:r w:rsidR="008E5A33">
        <w:t>.</w:t>
      </w:r>
    </w:p>
    <w:p w14:paraId="286AEBE6" w14:textId="77777777" w:rsidR="00E56EAB" w:rsidRPr="00E56EAB" w:rsidRDefault="00E56EAB" w:rsidP="00C13FEC">
      <w:pPr>
        <w:pStyle w:val="FiBLmmzwischentitel"/>
      </w:pPr>
      <w:r w:rsidRPr="00E56EAB">
        <w:t>Lautes Muhen von Kuh und Kalb</w:t>
      </w:r>
    </w:p>
    <w:p w14:paraId="28E8A083" w14:textId="3FF0EC93" w:rsidR="0054310C" w:rsidRDefault="00505FAA" w:rsidP="004F09B0">
      <w:pPr>
        <w:pStyle w:val="FiBLmmstandard"/>
      </w:pPr>
      <w:r>
        <w:t>Noch</w:t>
      </w:r>
      <w:r w:rsidR="00032D98">
        <w:t xml:space="preserve"> </w:t>
      </w:r>
      <w:r w:rsidR="004F09B0" w:rsidRPr="000F318F">
        <w:t>nicht alle praktischen Schwierigkeiten der mutter</w:t>
      </w:r>
      <w:r w:rsidR="008B01C8">
        <w:t>- und ammen</w:t>
      </w:r>
      <w:r w:rsidR="004F09B0" w:rsidRPr="000F318F">
        <w:t>gebundenen Kälberaufzucht sind gelöst</w:t>
      </w:r>
      <w:r w:rsidR="00032D98">
        <w:t>.</w:t>
      </w:r>
      <w:r w:rsidR="00032D98" w:rsidRPr="000F318F">
        <w:t xml:space="preserve"> </w:t>
      </w:r>
      <w:r w:rsidR="00032D98">
        <w:t>«F</w:t>
      </w:r>
      <w:r w:rsidR="004F09B0" w:rsidRPr="000F318F">
        <w:t xml:space="preserve">ür Zuchtbetriebe ist es </w:t>
      </w:r>
      <w:r w:rsidR="00D05521">
        <w:t xml:space="preserve">zum Beispiel </w:t>
      </w:r>
      <w:r w:rsidR="004F09B0" w:rsidRPr="000F318F">
        <w:t xml:space="preserve">problematisch, dass ihre säugenden Kühe </w:t>
      </w:r>
      <w:r w:rsidR="00255FA5">
        <w:t xml:space="preserve">oft </w:t>
      </w:r>
      <w:r w:rsidR="004F09B0" w:rsidRPr="000F318F">
        <w:t xml:space="preserve">mehrere Monate lang </w:t>
      </w:r>
      <w:r w:rsidR="00255FA5">
        <w:t xml:space="preserve">bei den Milchkontrollen </w:t>
      </w:r>
      <w:r w:rsidR="00217423">
        <w:t>geringere</w:t>
      </w:r>
      <w:r w:rsidR="00217423" w:rsidRPr="000F318F">
        <w:t xml:space="preserve"> </w:t>
      </w:r>
      <w:r w:rsidR="004F09B0" w:rsidRPr="000F318F">
        <w:t xml:space="preserve">Milchmengen mit </w:t>
      </w:r>
      <w:r w:rsidR="00217423">
        <w:t>anderen</w:t>
      </w:r>
      <w:r w:rsidR="00217423" w:rsidRPr="000F318F">
        <w:t xml:space="preserve"> </w:t>
      </w:r>
      <w:r w:rsidR="00255FA5">
        <w:t>Fettg</w:t>
      </w:r>
      <w:r w:rsidR="004F09B0" w:rsidRPr="000F318F">
        <w:t>ehalten geben</w:t>
      </w:r>
      <w:r w:rsidR="00217423">
        <w:t>»</w:t>
      </w:r>
      <w:r w:rsidR="00032D98">
        <w:t>, gibt Anet Spengler Neff zu bedenken.</w:t>
      </w:r>
      <w:r w:rsidR="004F09B0" w:rsidRPr="000F318F">
        <w:t xml:space="preserve"> </w:t>
      </w:r>
    </w:p>
    <w:p w14:paraId="7F627FC7" w14:textId="5DA227E7" w:rsidR="00E56EAB" w:rsidRDefault="0054310C" w:rsidP="004F09B0">
      <w:pPr>
        <w:pStyle w:val="FiBLmmstandard"/>
      </w:pPr>
      <w:r>
        <w:lastRenderedPageBreak/>
        <w:t>Zudem erfolgt d</w:t>
      </w:r>
      <w:r w:rsidR="004F09B0" w:rsidRPr="000F318F">
        <w:t>as Absetzen der Kälber</w:t>
      </w:r>
      <w:r w:rsidR="00FE19F6">
        <w:t xml:space="preserve"> </w:t>
      </w:r>
      <w:r w:rsidR="00017AB9">
        <w:t xml:space="preserve">von der Mutter </w:t>
      </w:r>
      <w:r w:rsidR="004F09B0" w:rsidRPr="000F318F">
        <w:t xml:space="preserve">meistens </w:t>
      </w:r>
      <w:r>
        <w:t xml:space="preserve">bereits </w:t>
      </w:r>
      <w:r w:rsidR="004F09B0" w:rsidRPr="000F318F">
        <w:t xml:space="preserve">im Alter von </w:t>
      </w:r>
      <w:r w:rsidR="00E2575C">
        <w:t>ein paar Wochen oder Monaten</w:t>
      </w:r>
      <w:r w:rsidR="004F09B0" w:rsidRPr="000F318F">
        <w:t>,</w:t>
      </w:r>
      <w:r w:rsidR="00FE19F6">
        <w:t xml:space="preserve"> </w:t>
      </w:r>
      <w:r w:rsidR="004F09B0" w:rsidRPr="000F318F">
        <w:t xml:space="preserve">früher als das </w:t>
      </w:r>
      <w:r w:rsidR="00FE19F6">
        <w:t xml:space="preserve">gemäss </w:t>
      </w:r>
      <w:r w:rsidR="004F09B0" w:rsidRPr="000F318F">
        <w:t>natürliche</w:t>
      </w:r>
      <w:r w:rsidR="002909BE">
        <w:t>m</w:t>
      </w:r>
      <w:r w:rsidR="004F09B0" w:rsidRPr="000F318F">
        <w:t xml:space="preserve"> Absetzalter von </w:t>
      </w:r>
      <w:r w:rsidR="00F67E81">
        <w:t>acht bis elf</w:t>
      </w:r>
      <w:r w:rsidR="004F09B0" w:rsidRPr="000F318F">
        <w:t xml:space="preserve"> Monaten</w:t>
      </w:r>
      <w:r w:rsidR="00FE19F6">
        <w:t xml:space="preserve"> der Fall wäre. </w:t>
      </w:r>
      <w:r w:rsidR="006B7982">
        <w:t>In</w:t>
      </w:r>
      <w:r w:rsidR="00FC35EC">
        <w:t xml:space="preserve"> einer ersten Phase </w:t>
      </w:r>
      <w:r w:rsidR="006B7982">
        <w:t xml:space="preserve">hinterlässt das </w:t>
      </w:r>
      <w:r w:rsidR="00FC35EC">
        <w:t>unzufriedene Tiere</w:t>
      </w:r>
      <w:r w:rsidR="00032D98">
        <w:t xml:space="preserve">, </w:t>
      </w:r>
      <w:r w:rsidR="00FE19F6">
        <w:t>was</w:t>
      </w:r>
      <w:r w:rsidR="00032D98">
        <w:t xml:space="preserve"> sich in</w:t>
      </w:r>
      <w:r w:rsidR="004F09B0" w:rsidRPr="000F318F">
        <w:t xml:space="preserve"> laute</w:t>
      </w:r>
      <w:r w:rsidR="00032D98">
        <w:t>m</w:t>
      </w:r>
      <w:r w:rsidR="004F09B0" w:rsidRPr="000F318F">
        <w:t xml:space="preserve"> Muhen bei Kuh und Kalb</w:t>
      </w:r>
      <w:r w:rsidR="00FE19F6">
        <w:t xml:space="preserve"> zeigt</w:t>
      </w:r>
      <w:r w:rsidR="004F09B0" w:rsidRPr="000F318F">
        <w:t xml:space="preserve">. Es gibt zwar </w:t>
      </w:r>
      <w:r w:rsidR="007D3D2F">
        <w:t xml:space="preserve">einige </w:t>
      </w:r>
      <w:r w:rsidR="004F09B0" w:rsidRPr="000F318F">
        <w:t xml:space="preserve">Lösungsansätze, </w:t>
      </w:r>
      <w:r w:rsidR="007D3D2F">
        <w:t>doch diese</w:t>
      </w:r>
      <w:r w:rsidR="007D3D2F" w:rsidRPr="000F318F">
        <w:t xml:space="preserve"> </w:t>
      </w:r>
      <w:r w:rsidR="00875EF6">
        <w:t>können</w:t>
      </w:r>
      <w:r w:rsidR="004F09B0" w:rsidRPr="000F318F">
        <w:t xml:space="preserve"> nicht </w:t>
      </w:r>
      <w:r w:rsidR="00875EF6">
        <w:t>in</w:t>
      </w:r>
      <w:r w:rsidR="007D3D2F">
        <w:t xml:space="preserve"> jede</w:t>
      </w:r>
      <w:r w:rsidR="00875EF6">
        <w:t>m</w:t>
      </w:r>
      <w:r w:rsidR="007D3D2F">
        <w:t xml:space="preserve"> Betrieb</w:t>
      </w:r>
      <w:r w:rsidR="00875EF6">
        <w:t xml:space="preserve"> umgesetzt werden</w:t>
      </w:r>
      <w:r w:rsidR="004F09B0" w:rsidRPr="000F318F">
        <w:t>.</w:t>
      </w:r>
      <w:r w:rsidR="00550640">
        <w:t xml:space="preserve"> </w:t>
      </w:r>
    </w:p>
    <w:p w14:paraId="00CCEC5C" w14:textId="77777777" w:rsidR="00E56EAB" w:rsidRDefault="00E56EAB" w:rsidP="00E56EAB">
      <w:pPr>
        <w:pStyle w:val="FiBLmmzwischentitel"/>
      </w:pPr>
      <w:r>
        <w:t>Mit wenigen Tieren starten</w:t>
      </w:r>
    </w:p>
    <w:p w14:paraId="1FDBE843" w14:textId="17378BBC" w:rsidR="00CC169B" w:rsidRDefault="00550640" w:rsidP="004F09B0">
      <w:pPr>
        <w:pStyle w:val="FiBLmmstandard"/>
      </w:pPr>
      <w:r>
        <w:t xml:space="preserve">Claudia Schneider </w:t>
      </w:r>
      <w:r w:rsidR="00D05521">
        <w:t>rät</w:t>
      </w:r>
      <w:r>
        <w:t>: «Wer mit mutter- und ammengebundener Kälberaufzucht starten will</w:t>
      </w:r>
      <w:r w:rsidR="007C658B">
        <w:t>,</w:t>
      </w:r>
      <w:r w:rsidR="00B83AC3">
        <w:t xml:space="preserve"> kann </w:t>
      </w:r>
      <w:r w:rsidR="007C658B">
        <w:t>in einem ersten Schritt</w:t>
      </w:r>
      <w:r w:rsidR="00B83AC3">
        <w:t xml:space="preserve"> mit wenigen Tieren anfangen und </w:t>
      </w:r>
      <w:r w:rsidR="00875EF6">
        <w:t>Schritt für Schritt</w:t>
      </w:r>
      <w:r w:rsidR="00B83AC3">
        <w:t xml:space="preserve"> Erfahrungen sammeln</w:t>
      </w:r>
      <w:r w:rsidR="007C658B">
        <w:t>,</w:t>
      </w:r>
      <w:r w:rsidR="00B83AC3">
        <w:t xml:space="preserve"> ohne grosse Investitionen tätigen zu müssen. Wenn </w:t>
      </w:r>
      <w:r w:rsidR="007C658B">
        <w:t>die</w:t>
      </w:r>
      <w:r w:rsidR="00B83AC3">
        <w:t xml:space="preserve"> Abläufe klar sind, können dann </w:t>
      </w:r>
      <w:r w:rsidR="00207355">
        <w:t xml:space="preserve">bei Bedarf </w:t>
      </w:r>
      <w:r w:rsidR="00B83AC3">
        <w:t>Stallumbauten geplant werden</w:t>
      </w:r>
      <w:r w:rsidR="0012670F">
        <w:t>»</w:t>
      </w:r>
      <w:r w:rsidR="00875EF6">
        <w:t>.</w:t>
      </w:r>
      <w:r w:rsidR="0012670F">
        <w:t xml:space="preserve"> </w:t>
      </w:r>
      <w:r w:rsidR="00F6596F">
        <w:t xml:space="preserve">Inspirieren lassen </w:t>
      </w:r>
      <w:r w:rsidR="001E7755">
        <w:t>können sich Interessierte</w:t>
      </w:r>
      <w:r w:rsidR="00F6596F">
        <w:t xml:space="preserve"> durch </w:t>
      </w:r>
      <w:r w:rsidR="00F27698">
        <w:t xml:space="preserve">Video-Betriebsporträts </w:t>
      </w:r>
      <w:r w:rsidR="00F6596F">
        <w:t xml:space="preserve">auf </w:t>
      </w:r>
      <w:r w:rsidR="00F27698">
        <w:t>B</w:t>
      </w:r>
      <w:r w:rsidR="00F6596F">
        <w:t>ioaktuell.ch, die</w:t>
      </w:r>
      <w:r w:rsidR="0012670F">
        <w:t xml:space="preserve"> </w:t>
      </w:r>
      <w:r w:rsidR="00F27698">
        <w:t xml:space="preserve">verschiedene </w:t>
      </w:r>
      <w:r w:rsidR="0012670F">
        <w:t xml:space="preserve">Formen von mutter- und ammengebundener Kälberaufzucht </w:t>
      </w:r>
      <w:r w:rsidR="00F6596F">
        <w:t>zeigen.</w:t>
      </w:r>
      <w:r w:rsidR="00C13FEC">
        <w:t xml:space="preserve"> Im R</w:t>
      </w:r>
      <w:r w:rsidR="00F27698">
        <w:t>ahmen der Plattform mutter- und ammengebundene Kälberaufzucht</w:t>
      </w:r>
      <w:r w:rsidR="00C13FEC">
        <w:t xml:space="preserve"> werden </w:t>
      </w:r>
      <w:r w:rsidR="00F27698">
        <w:t xml:space="preserve">zudem periodisch Austauschtreffen </w:t>
      </w:r>
      <w:r w:rsidR="00875EF6">
        <w:t xml:space="preserve">für die Landwirtschaft </w:t>
      </w:r>
      <w:r w:rsidR="00C13FEC">
        <w:t>organisiert.</w:t>
      </w:r>
    </w:p>
    <w:p w14:paraId="071CC9BA" w14:textId="1636A293" w:rsidR="00F27698" w:rsidRDefault="00F27698" w:rsidP="00F27698">
      <w:pPr>
        <w:pStyle w:val="FiBLmmstandard"/>
      </w:pPr>
      <w:r w:rsidRPr="00F27698">
        <w:t xml:space="preserve">Das FiBL betreibt seit Jahren Forschung und Beratung zur Förderung der mutter- und ammengebundenen Kälberaufzucht. Das Forschungsinstitut arbeitet dabei mit Bäuerinnen und Bauern zusammen, die verschiedene Systeme in der Praxis erprobt haben und auf ihren Betrieben Versuche durchführen liessen. Bereits 2011 veröffentlichte das FiBL die erste Auflage des Merkblattes zur </w:t>
      </w:r>
      <w:r w:rsidR="00A5531E">
        <w:t>kuh</w:t>
      </w:r>
      <w:r w:rsidRPr="00F27698">
        <w:t>gebundenen Kälberaufzucht für Landwirtinnen und Landwirte. Dieses wurde mittlerweile ins Englische, Französische, Italienische und Polnische übersetzt und 2018 neu aufgelegt.</w:t>
      </w:r>
    </w:p>
    <w:p w14:paraId="5F3579CC" w14:textId="11E6A9D6" w:rsidR="00CD4B01" w:rsidRDefault="00CD4B01" w:rsidP="00661678">
      <w:pPr>
        <w:pStyle w:val="FiBLmmzusatzinfo"/>
      </w:pPr>
      <w:r>
        <w:t>FiBL-Kontakte</w:t>
      </w:r>
    </w:p>
    <w:p w14:paraId="3CCB163D" w14:textId="77777777" w:rsidR="00BD18E8" w:rsidRDefault="00BD18E8" w:rsidP="00BD18E8">
      <w:pPr>
        <w:pStyle w:val="FiBLmmaufzhlungszeichen"/>
      </w:pPr>
      <w:r w:rsidRPr="00E56EAB">
        <w:t>Claudia Schneider, Departement für Nutztierwissenschaften</w:t>
      </w:r>
      <w:r>
        <w:t>,</w:t>
      </w:r>
      <w:r w:rsidRPr="00E56EAB">
        <w:t xml:space="preserve"> FiBL Schweiz</w:t>
      </w:r>
      <w:r>
        <w:br/>
        <w:t xml:space="preserve">Tel +41 62 865 </w:t>
      </w:r>
      <w:r w:rsidRPr="00866E96">
        <w:t>72</w:t>
      </w:r>
      <w:r>
        <w:t xml:space="preserve"> 28, E-Mail </w:t>
      </w:r>
      <w:hyperlink r:id="rId13" w:history="1">
        <w:r w:rsidRPr="00983395">
          <w:rPr>
            <w:rStyle w:val="Hyperlink"/>
          </w:rPr>
          <w:t>claudia.schneider@fibl.org</w:t>
        </w:r>
      </w:hyperlink>
    </w:p>
    <w:p w14:paraId="218E7BB3" w14:textId="4281F7B1" w:rsidR="00E56EAB" w:rsidRDefault="00E56EAB" w:rsidP="00E56EAB">
      <w:pPr>
        <w:pStyle w:val="FiBLmmaufzhlungszeichen"/>
      </w:pPr>
      <w:r>
        <w:t>Anet Spengler Neff</w:t>
      </w:r>
      <w:r w:rsidRPr="00E56EAB">
        <w:t>, Departement für Nutztierwissenschaften</w:t>
      </w:r>
      <w:r>
        <w:t>,</w:t>
      </w:r>
      <w:r w:rsidRPr="00E56EAB">
        <w:t xml:space="preserve"> FiBL Schweiz</w:t>
      </w:r>
      <w:r w:rsidR="003C4537">
        <w:br/>
      </w:r>
      <w:r w:rsidR="0001151E">
        <w:t>Tel</w:t>
      </w:r>
      <w:r w:rsidR="00866E96">
        <w:t xml:space="preserve"> +41 62 865 </w:t>
      </w:r>
      <w:r w:rsidR="00866E96" w:rsidRPr="00866E96">
        <w:t>72</w:t>
      </w:r>
      <w:r w:rsidR="00866E96">
        <w:t xml:space="preserve"> </w:t>
      </w:r>
      <w:r w:rsidR="00BA6326">
        <w:t>90</w:t>
      </w:r>
      <w:r w:rsidR="00866E96">
        <w:t>, E-Mail</w:t>
      </w:r>
      <w:r>
        <w:t xml:space="preserve"> </w:t>
      </w:r>
      <w:hyperlink r:id="rId14" w:history="1">
        <w:r w:rsidRPr="00983395">
          <w:rPr>
            <w:rStyle w:val="Hyperlink"/>
          </w:rPr>
          <w:t>anet.spengler@fibl.org</w:t>
        </w:r>
      </w:hyperlink>
      <w:r>
        <w:t xml:space="preserve"> </w:t>
      </w:r>
    </w:p>
    <w:p w14:paraId="28B0BDA3" w14:textId="77777777" w:rsidR="00CD4B01" w:rsidRDefault="00E56EAB" w:rsidP="00CD4B01">
      <w:pPr>
        <w:pStyle w:val="FiBLmmaufzhlungszeichen"/>
      </w:pPr>
      <w:r>
        <w:t>Ania Biasio</w:t>
      </w:r>
      <w:r w:rsidR="00CD4B01" w:rsidRPr="00CD4B01">
        <w:t>, Kommunikation, FiBL Schweiz</w:t>
      </w:r>
      <w:r w:rsidR="00CD4B01">
        <w:br/>
      </w:r>
      <w:r w:rsidR="0001151E">
        <w:t>Tel</w:t>
      </w:r>
      <w:r w:rsidR="00CD4B01" w:rsidRPr="00CD4B01">
        <w:t xml:space="preserve"> +41 </w:t>
      </w:r>
      <w:r>
        <w:t>62</w:t>
      </w:r>
      <w:r w:rsidRPr="00CD4B01">
        <w:t xml:space="preserve"> </w:t>
      </w:r>
      <w:r>
        <w:t>865</w:t>
      </w:r>
      <w:r w:rsidRPr="00CD4B01">
        <w:t xml:space="preserve"> </w:t>
      </w:r>
      <w:r>
        <w:t>04</w:t>
      </w:r>
      <w:r w:rsidR="00CD4B01" w:rsidRPr="00CD4B01">
        <w:t xml:space="preserve"> </w:t>
      </w:r>
      <w:r>
        <w:t>47</w:t>
      </w:r>
      <w:r w:rsidR="00CD4B01" w:rsidRPr="00CD4B01">
        <w:t>, E-Mail</w:t>
      </w:r>
      <w:r>
        <w:t xml:space="preserve"> </w:t>
      </w:r>
      <w:hyperlink r:id="rId15" w:history="1">
        <w:r w:rsidRPr="00983395">
          <w:rPr>
            <w:rStyle w:val="Hyperlink"/>
          </w:rPr>
          <w:t>ania.biasio@fibl.org</w:t>
        </w:r>
      </w:hyperlink>
    </w:p>
    <w:p w14:paraId="1F67D0E3" w14:textId="77777777" w:rsidR="00661678" w:rsidRDefault="00661678" w:rsidP="00CD4B01">
      <w:pPr>
        <w:pStyle w:val="FiBLmmzusatzinfo"/>
      </w:pPr>
      <w:r>
        <w:t>Förderer und Gönner</w:t>
      </w:r>
    </w:p>
    <w:p w14:paraId="2CDAFED0" w14:textId="77777777" w:rsidR="00C73E76" w:rsidRDefault="00C73E76" w:rsidP="007805A3">
      <w:pPr>
        <w:pStyle w:val="FiBLmmaufzhlungszeichen"/>
      </w:pPr>
      <w:r>
        <w:t xml:space="preserve">Albert </w:t>
      </w:r>
      <w:proofErr w:type="spellStart"/>
      <w:r>
        <w:t>Koechlin</w:t>
      </w:r>
      <w:proofErr w:type="spellEnd"/>
      <w:r>
        <w:t xml:space="preserve"> Stiftung</w:t>
      </w:r>
    </w:p>
    <w:p w14:paraId="55DD58ED" w14:textId="5A5292EA" w:rsidR="007805A3" w:rsidRDefault="007805A3" w:rsidP="007805A3">
      <w:pPr>
        <w:pStyle w:val="FiBLmmaufzhlungszeichen"/>
      </w:pPr>
      <w:r>
        <w:t>Coop Fonds für Nachhaltigkeit</w:t>
      </w:r>
    </w:p>
    <w:p w14:paraId="6CC5508E" w14:textId="4F5169F3" w:rsidR="00AF2537" w:rsidRDefault="00F20430" w:rsidP="00F20430">
      <w:pPr>
        <w:pStyle w:val="FiBLmmaufzhlungszeichen"/>
      </w:pPr>
      <w:r>
        <w:t>CORE</w:t>
      </w:r>
      <w:r w:rsidR="00AF2537">
        <w:t xml:space="preserve"> </w:t>
      </w:r>
      <w:proofErr w:type="spellStart"/>
      <w:r>
        <w:t>O</w:t>
      </w:r>
      <w:r w:rsidR="00AF2537">
        <w:t>rganic</w:t>
      </w:r>
      <w:proofErr w:type="spellEnd"/>
      <w:r w:rsidR="00AF2537">
        <w:t xml:space="preserve"> </w:t>
      </w:r>
      <w:proofErr w:type="spellStart"/>
      <w:r w:rsidR="00AF2537">
        <w:t>Cofund</w:t>
      </w:r>
      <w:proofErr w:type="spellEnd"/>
      <w:r w:rsidR="00AF2537">
        <w:t xml:space="preserve"> / </w:t>
      </w:r>
      <w:r w:rsidR="008B333F">
        <w:t xml:space="preserve">Bundesamt für Landwirtschaft </w:t>
      </w:r>
      <w:r w:rsidR="00AF2537">
        <w:t>BLW</w:t>
      </w:r>
    </w:p>
    <w:p w14:paraId="4E478799" w14:textId="334FDDCD" w:rsidR="00AF2537" w:rsidRDefault="00AF2537" w:rsidP="0078787E">
      <w:pPr>
        <w:pStyle w:val="FiBLmmaufzhlungszeichen"/>
      </w:pPr>
      <w:r>
        <w:t>Lidl</w:t>
      </w:r>
      <w:r w:rsidR="00C13FEC">
        <w:t xml:space="preserve"> Schweiz</w:t>
      </w:r>
    </w:p>
    <w:p w14:paraId="2929D27F" w14:textId="77777777" w:rsidR="00AF2537" w:rsidRDefault="00AF2537" w:rsidP="0078787E">
      <w:pPr>
        <w:pStyle w:val="FiBLmmaufzhlungszeichen"/>
      </w:pPr>
      <w:r>
        <w:t>Stiftung Dreiklang</w:t>
      </w:r>
    </w:p>
    <w:p w14:paraId="447D2AC7" w14:textId="77777777" w:rsidR="00AF2537" w:rsidRDefault="00AF2537" w:rsidP="0078787E">
      <w:pPr>
        <w:pStyle w:val="FiBLmmaufzhlungszeichen"/>
      </w:pPr>
      <w:r>
        <w:t>Vier Pfoten</w:t>
      </w:r>
    </w:p>
    <w:p w14:paraId="52B307E9" w14:textId="77777777" w:rsidR="00195EC7" w:rsidRDefault="00195EC7" w:rsidP="00195EC7">
      <w:pPr>
        <w:pStyle w:val="FiBLmmzusatzinfo"/>
      </w:pPr>
      <w:r>
        <w:lastRenderedPageBreak/>
        <w:t>Links</w:t>
      </w:r>
    </w:p>
    <w:p w14:paraId="3943643D" w14:textId="4CDAF66B" w:rsidR="00D63175" w:rsidRDefault="006D2DE0" w:rsidP="00D63175">
      <w:pPr>
        <w:pStyle w:val="FiBLmmstandard"/>
      </w:pPr>
      <w:hyperlink r:id="rId16" w:history="1">
        <w:r w:rsidR="00D63175" w:rsidRPr="00D63175">
          <w:rPr>
            <w:rStyle w:val="Hyperlink"/>
          </w:rPr>
          <w:t>Merkblatt 2018 / Nr. 1575: Mutter- und ammengebundene Kälberaufzucht in der Milchviehhaltung</w:t>
        </w:r>
      </w:hyperlink>
    </w:p>
    <w:p w14:paraId="696955E5" w14:textId="76603367" w:rsidR="00C77D08" w:rsidRDefault="006D2DE0" w:rsidP="00D63175">
      <w:pPr>
        <w:pStyle w:val="FiBLmmstandard"/>
      </w:pPr>
      <w:hyperlink r:id="rId17" w:history="1">
        <w:r w:rsidR="00992A7C">
          <w:rPr>
            <w:rStyle w:val="Hyperlink"/>
          </w:rPr>
          <w:t>Bioaktuell</w:t>
        </w:r>
        <w:r w:rsidR="00C77D08" w:rsidRPr="00C77D08">
          <w:rPr>
            <w:rStyle w:val="Hyperlink"/>
          </w:rPr>
          <w:t>, 9/2019: Trinken am Euter ist gut für die Kälber</w:t>
        </w:r>
      </w:hyperlink>
    </w:p>
    <w:p w14:paraId="091114F3" w14:textId="77777777" w:rsidR="00C77D08" w:rsidRDefault="006D2DE0" w:rsidP="00D63175">
      <w:pPr>
        <w:pStyle w:val="FiBLmmstandard"/>
      </w:pPr>
      <w:hyperlink r:id="rId18" w:history="1">
        <w:r w:rsidR="00C77D08" w:rsidRPr="00C77D08">
          <w:rPr>
            <w:rStyle w:val="Hyperlink"/>
          </w:rPr>
          <w:t xml:space="preserve">Bioaktuell 3/2017: Zurück zur Natur mit dem System </w:t>
        </w:r>
        <w:proofErr w:type="spellStart"/>
        <w:r w:rsidR="00C77D08" w:rsidRPr="00C77D08">
          <w:rPr>
            <w:rStyle w:val="Hyperlink"/>
          </w:rPr>
          <w:t>Ammenkuh</w:t>
        </w:r>
        <w:proofErr w:type="spellEnd"/>
      </w:hyperlink>
    </w:p>
    <w:p w14:paraId="6F5D7130" w14:textId="77777777" w:rsidR="00C77D08" w:rsidRDefault="006D2DE0" w:rsidP="00D63175">
      <w:pPr>
        <w:pStyle w:val="FiBLmmstandard"/>
      </w:pPr>
      <w:hyperlink r:id="rId19" w:history="1">
        <w:r w:rsidR="00C77D08" w:rsidRPr="00C77D08">
          <w:rPr>
            <w:rStyle w:val="Hyperlink"/>
          </w:rPr>
          <w:t>Bioaktuell 3/2017: Wie Milchkühe zu Ammenkühen werden</w:t>
        </w:r>
      </w:hyperlink>
    </w:p>
    <w:p w14:paraId="6ECC2024" w14:textId="368300C1" w:rsidR="00677001" w:rsidRDefault="006D2DE0" w:rsidP="00D63175">
      <w:pPr>
        <w:pStyle w:val="FiBLmmstandard"/>
      </w:pPr>
      <w:hyperlink r:id="rId20" w:history="1">
        <w:r w:rsidR="00677001" w:rsidRPr="00677001">
          <w:rPr>
            <w:rStyle w:val="Hyperlink"/>
          </w:rPr>
          <w:t>Mutter- und ammengebundene Kälberaufzucht auf bioaktuell.ch</w:t>
        </w:r>
      </w:hyperlink>
    </w:p>
    <w:p w14:paraId="2CEB4305" w14:textId="3FF14864" w:rsidR="003E5775" w:rsidRDefault="006D2DE0" w:rsidP="00D63175">
      <w:pPr>
        <w:pStyle w:val="FiBLmmstandard"/>
        <w:rPr>
          <w:rStyle w:val="Hyperlink"/>
        </w:rPr>
      </w:pPr>
      <w:hyperlink r:id="rId21" w:history="1">
        <w:r w:rsidR="003E5775" w:rsidRPr="00DC78D9">
          <w:rPr>
            <w:rStyle w:val="Hyperlink"/>
          </w:rPr>
          <w:t>Informations- und Austauschplattform zu</w:t>
        </w:r>
        <w:r w:rsidR="00DC78D9">
          <w:rPr>
            <w:rStyle w:val="Hyperlink"/>
          </w:rPr>
          <w:t>r</w:t>
        </w:r>
        <w:r w:rsidR="003E5775" w:rsidRPr="00DC78D9">
          <w:rPr>
            <w:rStyle w:val="Hyperlink"/>
          </w:rPr>
          <w:t xml:space="preserve"> kuhgebundene</w:t>
        </w:r>
        <w:r w:rsidR="00DC78D9">
          <w:rPr>
            <w:rStyle w:val="Hyperlink"/>
          </w:rPr>
          <w:t>n</w:t>
        </w:r>
        <w:r w:rsidR="003E5775" w:rsidRPr="00DC78D9">
          <w:rPr>
            <w:rStyle w:val="Hyperlink"/>
          </w:rPr>
          <w:t xml:space="preserve"> Aufzucht</w:t>
        </w:r>
      </w:hyperlink>
    </w:p>
    <w:p w14:paraId="274CA66F" w14:textId="5792FEF9" w:rsidR="009E3C95" w:rsidRDefault="006D2DE0" w:rsidP="009E3C95">
      <w:pPr>
        <w:pStyle w:val="FiBLmmstandard"/>
        <w:rPr>
          <w:rStyle w:val="Hyperlink"/>
        </w:rPr>
      </w:pPr>
      <w:hyperlink r:id="rId22" w:history="1">
        <w:r w:rsidR="00BA6326" w:rsidRPr="00D860CC">
          <w:rPr>
            <w:rStyle w:val="Hyperlink"/>
          </w:rPr>
          <w:t>www.proyoungstock.net</w:t>
        </w:r>
      </w:hyperlink>
    </w:p>
    <w:p w14:paraId="27F9FFE3" w14:textId="77777777" w:rsidR="00661678" w:rsidRDefault="00661678" w:rsidP="00661678">
      <w:pPr>
        <w:pStyle w:val="FiBLmmzusatzinfo"/>
      </w:pPr>
      <w:r>
        <w:t>Video</w:t>
      </w:r>
    </w:p>
    <w:p w14:paraId="647C1512" w14:textId="30E4D679" w:rsidR="0073367E" w:rsidRDefault="006D2DE0" w:rsidP="00C664FE">
      <w:pPr>
        <w:pStyle w:val="FiBLmmstandard"/>
      </w:pPr>
      <w:hyperlink r:id="rId23" w:history="1">
        <w:r w:rsidR="0073367E" w:rsidRPr="0073367E">
          <w:rPr>
            <w:rStyle w:val="Hyperlink"/>
          </w:rPr>
          <w:t>Neu: Beispiele von Kälberaufzucht an Müttern und Ammen</w:t>
        </w:r>
      </w:hyperlink>
    </w:p>
    <w:p w14:paraId="339EC100" w14:textId="681F1DB5" w:rsidR="00C664FE" w:rsidRDefault="006D2DE0" w:rsidP="00C664FE">
      <w:pPr>
        <w:pStyle w:val="FiBLmmstandard"/>
      </w:pPr>
      <w:hyperlink r:id="rId24" w:history="1">
        <w:r w:rsidR="0073367E" w:rsidRPr="0073367E">
          <w:rPr>
            <w:rStyle w:val="Hyperlink"/>
          </w:rPr>
          <w:t>Beispiele von Kälbermast an Müttern und Ammen</w:t>
        </w:r>
      </w:hyperlink>
    </w:p>
    <w:p w14:paraId="50FCFB54" w14:textId="437B9B44" w:rsidR="00814816" w:rsidRDefault="006D2DE0" w:rsidP="00C3282F">
      <w:pPr>
        <w:pStyle w:val="FiBLmmstandard"/>
      </w:pPr>
      <w:hyperlink r:id="rId25" w:history="1">
        <w:r w:rsidR="00C664FE" w:rsidRPr="00C77D08">
          <w:rPr>
            <w:rStyle w:val="Hyperlink"/>
          </w:rPr>
          <w:t xml:space="preserve">Mechthild </w:t>
        </w:r>
        <w:proofErr w:type="spellStart"/>
        <w:r w:rsidR="00C664FE" w:rsidRPr="00C77D08">
          <w:rPr>
            <w:rStyle w:val="Hyperlink"/>
          </w:rPr>
          <w:t>Knösel</w:t>
        </w:r>
        <w:proofErr w:type="spellEnd"/>
        <w:r w:rsidR="00C664FE" w:rsidRPr="00C77D08">
          <w:rPr>
            <w:rStyle w:val="Hyperlink"/>
          </w:rPr>
          <w:t xml:space="preserve"> erklärt die muttergebundene Kälberaufzucht auf ihrem Betrieb</w:t>
        </w:r>
      </w:hyperlink>
    </w:p>
    <w:p w14:paraId="0481BEC5" w14:textId="77777777" w:rsidR="002A7256" w:rsidRDefault="002A7256" w:rsidP="002A7256">
      <w:pPr>
        <w:pStyle w:val="FiBLmmzusatzinfo"/>
      </w:pPr>
      <w:r>
        <w:t>Diese Medienmitteilung im Internet</w:t>
      </w:r>
    </w:p>
    <w:p w14:paraId="00804411" w14:textId="77777777" w:rsidR="007C691F" w:rsidRDefault="007C691F" w:rsidP="007C691F">
      <w:pPr>
        <w:pStyle w:val="FiBLmmstandard"/>
      </w:pPr>
      <w:r>
        <w:t xml:space="preserve">Sie finden diese Medienmitteilung einschliesslich Bilder im Internet unter </w:t>
      </w:r>
      <w:hyperlink r:id="rId26" w:history="1">
        <w:r w:rsidR="004B6C83" w:rsidRPr="00423D3F">
          <w:rPr>
            <w:rStyle w:val="Hyperlink"/>
          </w:rPr>
          <w:t>www.fibl.org/de/medien.html</w:t>
        </w:r>
      </w:hyperlink>
      <w:r w:rsidR="004B6C83">
        <w:t>.</w:t>
      </w:r>
    </w:p>
    <w:p w14:paraId="53BFF201" w14:textId="77777777" w:rsidR="002C0814" w:rsidRPr="00A04F66" w:rsidRDefault="002C0814" w:rsidP="00A17E51">
      <w:pPr>
        <w:pStyle w:val="FiBLmmerluterungtitel"/>
      </w:pPr>
      <w:r w:rsidRPr="00A17E51">
        <w:t>Über</w:t>
      </w:r>
      <w:r w:rsidRPr="00A04F66">
        <w:t xml:space="preserve"> das FiBL</w:t>
      </w:r>
    </w:p>
    <w:p w14:paraId="05B3E231" w14:textId="013EDDAE" w:rsidR="002A7256" w:rsidRDefault="009B52A0" w:rsidP="002A7256">
      <w:pPr>
        <w:pStyle w:val="FiBLmmerluterung"/>
      </w:pPr>
      <w:r w:rsidRPr="009B52A0">
        <w:t xml:space="preserve">Das Forschungsinstitut für biologischen Landbau FiBL ist eine der weltweit führenden Forschungseinrichtungen zur Biolandwirtschaft. Die Stärken des FiBL sind interdisziplinäre Forschung, gemeinsame Innovationen mit </w:t>
      </w:r>
      <w:r w:rsidR="00992A7C">
        <w:t xml:space="preserve">Landwirtinnen und </w:t>
      </w:r>
      <w:r w:rsidRPr="009B52A0">
        <w:t>Landwirten und der Lebensmittelbranche sowie ein rascher Wissenstransfer. An den verschiedenen FiBL-Standorten sind 280 Mitarbeitende tätig.</w:t>
      </w:r>
    </w:p>
    <w:p w14:paraId="60F917DD" w14:textId="77777777" w:rsidR="00F60E58" w:rsidRDefault="00F60E58" w:rsidP="00F60E58">
      <w:pPr>
        <w:pStyle w:val="FiBLmmerluterungaufzhlung"/>
      </w:pPr>
      <w:r>
        <w:t xml:space="preserve">Homepage: </w:t>
      </w:r>
      <w:hyperlink r:id="rId27" w:history="1">
        <w:r w:rsidRPr="00BB38E5">
          <w:rPr>
            <w:rStyle w:val="Hyperlink"/>
          </w:rPr>
          <w:t>www.fibl.org</w:t>
        </w:r>
      </w:hyperlink>
    </w:p>
    <w:p w14:paraId="4F155D9D" w14:textId="77777777" w:rsidR="004730C6" w:rsidRDefault="00F60E58" w:rsidP="00425CDF">
      <w:pPr>
        <w:pStyle w:val="FiBLmmerluterungaufzhlung"/>
      </w:pPr>
      <w:r>
        <w:t xml:space="preserve">Video: </w:t>
      </w:r>
      <w:hyperlink r:id="rId28" w:history="1">
        <w:r w:rsidR="001A2005" w:rsidRPr="00423D3F">
          <w:rPr>
            <w:rStyle w:val="Hyperlink"/>
          </w:rPr>
          <w:t>www.youtube.com/watch?v=Zs-dCLDUbQ0</w:t>
        </w:r>
      </w:hyperlink>
    </w:p>
    <w:sectPr w:rsidR="004730C6" w:rsidSect="001B31D5">
      <w:footerReference w:type="default" r:id="rId29"/>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45E3F" w14:textId="77777777" w:rsidR="006D2DE0" w:rsidRDefault="006D2DE0" w:rsidP="00F53AA9">
      <w:pPr>
        <w:spacing w:after="0" w:line="240" w:lineRule="auto"/>
      </w:pPr>
      <w:r>
        <w:separator/>
      </w:r>
    </w:p>
  </w:endnote>
  <w:endnote w:type="continuationSeparator" w:id="0">
    <w:p w14:paraId="501B57E2" w14:textId="77777777" w:rsidR="006D2DE0" w:rsidRDefault="006D2DE0"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45CBF974" w14:textId="77777777" w:rsidTr="00C16594">
      <w:trPr>
        <w:trHeight w:val="508"/>
      </w:trPr>
      <w:tc>
        <w:tcPr>
          <w:tcW w:w="7656" w:type="dxa"/>
        </w:tcPr>
        <w:p w14:paraId="0FAD4974" w14:textId="77777777" w:rsidR="008A6B50" w:rsidRDefault="00F73377" w:rsidP="00DA14CE">
          <w:pPr>
            <w:pStyle w:val="FiBLmmfusszeile"/>
          </w:pPr>
          <w:r w:rsidRPr="008A6B50">
            <w:t xml:space="preserve">Forschungsinstitut für biologischen Landbau FiBL | Ackerstrasse 113 | Postfach 219 </w:t>
          </w:r>
        </w:p>
        <w:p w14:paraId="05E7AC14"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23C132F0" w14:textId="77777777" w:rsidR="00F73377" w:rsidRPr="008A6B50" w:rsidRDefault="00F73377" w:rsidP="00DA14CE">
          <w:pPr>
            <w:pStyle w:val="FiBLmmseitennummer"/>
          </w:pPr>
        </w:p>
      </w:tc>
    </w:tr>
  </w:tbl>
  <w:p w14:paraId="3D2DAFEE"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0C49491D" w14:textId="77777777" w:rsidTr="0053530C">
      <w:trPr>
        <w:trHeight w:val="508"/>
      </w:trPr>
      <w:tc>
        <w:tcPr>
          <w:tcW w:w="4923" w:type="pct"/>
        </w:tcPr>
        <w:p w14:paraId="0059BE99" w14:textId="1B408EA4" w:rsidR="00DA14CE" w:rsidRPr="001926E1" w:rsidRDefault="00DA14CE" w:rsidP="001926E1">
          <w:pPr>
            <w:pStyle w:val="FiBLmmfusszeile"/>
          </w:pPr>
          <w:r>
            <w:t xml:space="preserve">Medienmitteilung vom </w:t>
          </w:r>
          <w:r w:rsidR="001030A0" w:rsidRPr="00DC78D9">
            <w:t>19</w:t>
          </w:r>
          <w:r w:rsidRPr="00DC78D9">
            <w:t>.</w:t>
          </w:r>
          <w:r w:rsidR="00D63175" w:rsidRPr="00DC78D9">
            <w:t>06</w:t>
          </w:r>
          <w:r w:rsidRPr="00DC78D9">
            <w:t>.</w:t>
          </w:r>
          <w:r w:rsidR="00D63175" w:rsidRPr="00DC78D9">
            <w:t>2020</w:t>
          </w:r>
        </w:p>
      </w:tc>
      <w:tc>
        <w:tcPr>
          <w:tcW w:w="77" w:type="pct"/>
        </w:tcPr>
        <w:p w14:paraId="0DF1B213" w14:textId="05CF6B6F"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FF240D">
            <w:rPr>
              <w:noProof/>
            </w:rPr>
            <w:t>3</w:t>
          </w:r>
          <w:r w:rsidRPr="00DA14CE">
            <w:fldChar w:fldCharType="end"/>
          </w:r>
        </w:p>
      </w:tc>
    </w:tr>
  </w:tbl>
  <w:p w14:paraId="7286A6F2" w14:textId="77777777"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7931" w14:textId="77777777" w:rsidR="006D2DE0" w:rsidRDefault="006D2DE0" w:rsidP="00F53AA9">
      <w:pPr>
        <w:spacing w:after="0" w:line="240" w:lineRule="auto"/>
      </w:pPr>
      <w:r>
        <w:separator/>
      </w:r>
    </w:p>
  </w:footnote>
  <w:footnote w:type="continuationSeparator" w:id="0">
    <w:p w14:paraId="6B003237" w14:textId="77777777" w:rsidR="006D2DE0" w:rsidRDefault="006D2DE0"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79F9DB8" w14:textId="77777777" w:rsidTr="00C16594">
      <w:trPr>
        <w:trHeight w:val="599"/>
      </w:trPr>
      <w:tc>
        <w:tcPr>
          <w:tcW w:w="1616" w:type="dxa"/>
        </w:tcPr>
        <w:p w14:paraId="7F6AFAF5" w14:textId="77777777" w:rsidR="007666E3" w:rsidRPr="00C725B7" w:rsidRDefault="007666E3" w:rsidP="007666E3">
          <w:pPr>
            <w:pStyle w:val="FiBLmmheader"/>
          </w:pPr>
          <w:r>
            <w:rPr>
              <w:noProof/>
              <w:lang w:val="de-DE" w:eastAsia="de-DE"/>
            </w:rPr>
            <w:drawing>
              <wp:inline distT="0" distB="0" distL="0" distR="0" wp14:anchorId="0319B7DC" wp14:editId="0CAF34CA">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462A9485" w14:textId="77777777" w:rsidR="007666E3" w:rsidRDefault="007666E3" w:rsidP="007666E3">
          <w:pPr>
            <w:tabs>
              <w:tab w:val="right" w:pos="7653"/>
            </w:tabs>
          </w:pPr>
        </w:p>
      </w:tc>
      <w:tc>
        <w:tcPr>
          <w:tcW w:w="2268" w:type="dxa"/>
        </w:tcPr>
        <w:p w14:paraId="6A90948C" w14:textId="77777777" w:rsidR="007666E3" w:rsidRDefault="007666E3" w:rsidP="00A033E7">
          <w:pPr>
            <w:tabs>
              <w:tab w:val="right" w:pos="7653"/>
            </w:tabs>
            <w:jc w:val="right"/>
          </w:pPr>
        </w:p>
      </w:tc>
    </w:tr>
  </w:tbl>
  <w:p w14:paraId="51727409"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MzSzMDA0MbQwNjVS0lEKTi0uzszPAykwrAUA4GZIySwAAAA="/>
  </w:docVars>
  <w:rsids>
    <w:rsidRoot w:val="008D48AD"/>
    <w:rsid w:val="00001FD7"/>
    <w:rsid w:val="0001151E"/>
    <w:rsid w:val="00017AB9"/>
    <w:rsid w:val="00032D98"/>
    <w:rsid w:val="00052098"/>
    <w:rsid w:val="00075B35"/>
    <w:rsid w:val="00076752"/>
    <w:rsid w:val="00077B6F"/>
    <w:rsid w:val="0008157D"/>
    <w:rsid w:val="000855F7"/>
    <w:rsid w:val="00097E74"/>
    <w:rsid w:val="000A0CF7"/>
    <w:rsid w:val="000A3B13"/>
    <w:rsid w:val="000B5156"/>
    <w:rsid w:val="000C75D0"/>
    <w:rsid w:val="000D5714"/>
    <w:rsid w:val="000D7A27"/>
    <w:rsid w:val="000F0213"/>
    <w:rsid w:val="000F2BE9"/>
    <w:rsid w:val="000F318F"/>
    <w:rsid w:val="000F63B3"/>
    <w:rsid w:val="001030A0"/>
    <w:rsid w:val="001050BE"/>
    <w:rsid w:val="00107221"/>
    <w:rsid w:val="0012670F"/>
    <w:rsid w:val="001354F8"/>
    <w:rsid w:val="001366DE"/>
    <w:rsid w:val="00146772"/>
    <w:rsid w:val="00164C87"/>
    <w:rsid w:val="0017068A"/>
    <w:rsid w:val="0018434A"/>
    <w:rsid w:val="001926E1"/>
    <w:rsid w:val="00195057"/>
    <w:rsid w:val="00195EC7"/>
    <w:rsid w:val="001A2005"/>
    <w:rsid w:val="001B2B79"/>
    <w:rsid w:val="001B31D5"/>
    <w:rsid w:val="001B3DB5"/>
    <w:rsid w:val="001E1C11"/>
    <w:rsid w:val="001E7755"/>
    <w:rsid w:val="001F27C8"/>
    <w:rsid w:val="001F529F"/>
    <w:rsid w:val="00206CC9"/>
    <w:rsid w:val="00207355"/>
    <w:rsid w:val="00211862"/>
    <w:rsid w:val="00216B75"/>
    <w:rsid w:val="00217423"/>
    <w:rsid w:val="002203DD"/>
    <w:rsid w:val="0022639B"/>
    <w:rsid w:val="00230924"/>
    <w:rsid w:val="00255FA5"/>
    <w:rsid w:val="00280674"/>
    <w:rsid w:val="00286242"/>
    <w:rsid w:val="002909BE"/>
    <w:rsid w:val="002925F1"/>
    <w:rsid w:val="002A7256"/>
    <w:rsid w:val="002B1D53"/>
    <w:rsid w:val="002C0814"/>
    <w:rsid w:val="002C3506"/>
    <w:rsid w:val="002D2691"/>
    <w:rsid w:val="002D757B"/>
    <w:rsid w:val="002D7D78"/>
    <w:rsid w:val="002D7FD6"/>
    <w:rsid w:val="002E414D"/>
    <w:rsid w:val="002F586A"/>
    <w:rsid w:val="00304687"/>
    <w:rsid w:val="003150C5"/>
    <w:rsid w:val="00317ADA"/>
    <w:rsid w:val="003305C3"/>
    <w:rsid w:val="00337D79"/>
    <w:rsid w:val="003462B9"/>
    <w:rsid w:val="003476F7"/>
    <w:rsid w:val="003847CC"/>
    <w:rsid w:val="003A4191"/>
    <w:rsid w:val="003B0CDE"/>
    <w:rsid w:val="003C3779"/>
    <w:rsid w:val="003C4537"/>
    <w:rsid w:val="003C6406"/>
    <w:rsid w:val="003C6EDD"/>
    <w:rsid w:val="003D1138"/>
    <w:rsid w:val="003E42F3"/>
    <w:rsid w:val="003E5775"/>
    <w:rsid w:val="003E5C36"/>
    <w:rsid w:val="004000D7"/>
    <w:rsid w:val="00410D3C"/>
    <w:rsid w:val="0041671F"/>
    <w:rsid w:val="00423C89"/>
    <w:rsid w:val="00425CDF"/>
    <w:rsid w:val="00441B63"/>
    <w:rsid w:val="0044286A"/>
    <w:rsid w:val="00445ECD"/>
    <w:rsid w:val="00446B90"/>
    <w:rsid w:val="00450F2F"/>
    <w:rsid w:val="004516A2"/>
    <w:rsid w:val="00453BD9"/>
    <w:rsid w:val="004570C7"/>
    <w:rsid w:val="00465871"/>
    <w:rsid w:val="0046602F"/>
    <w:rsid w:val="004730C6"/>
    <w:rsid w:val="004762FE"/>
    <w:rsid w:val="004807B1"/>
    <w:rsid w:val="004A7683"/>
    <w:rsid w:val="004B1115"/>
    <w:rsid w:val="004B1EA1"/>
    <w:rsid w:val="004B3D31"/>
    <w:rsid w:val="004B6C83"/>
    <w:rsid w:val="004C4067"/>
    <w:rsid w:val="004D0109"/>
    <w:rsid w:val="004D6428"/>
    <w:rsid w:val="004F09B0"/>
    <w:rsid w:val="004F613F"/>
    <w:rsid w:val="00505FAA"/>
    <w:rsid w:val="0051223F"/>
    <w:rsid w:val="0053530C"/>
    <w:rsid w:val="00540B0E"/>
    <w:rsid w:val="00540DAE"/>
    <w:rsid w:val="0054310C"/>
    <w:rsid w:val="00544CC0"/>
    <w:rsid w:val="005456DA"/>
    <w:rsid w:val="00550640"/>
    <w:rsid w:val="00555C7D"/>
    <w:rsid w:val="00571E3B"/>
    <w:rsid w:val="00580C94"/>
    <w:rsid w:val="005867AD"/>
    <w:rsid w:val="005938C8"/>
    <w:rsid w:val="0059401F"/>
    <w:rsid w:val="005A08FC"/>
    <w:rsid w:val="005B5D7D"/>
    <w:rsid w:val="005B6955"/>
    <w:rsid w:val="005B766B"/>
    <w:rsid w:val="005C2334"/>
    <w:rsid w:val="005D0989"/>
    <w:rsid w:val="005D14AD"/>
    <w:rsid w:val="005F1359"/>
    <w:rsid w:val="005F5A7E"/>
    <w:rsid w:val="006410F4"/>
    <w:rsid w:val="00661678"/>
    <w:rsid w:val="0066529D"/>
    <w:rsid w:val="00677001"/>
    <w:rsid w:val="00681E9E"/>
    <w:rsid w:val="006A0164"/>
    <w:rsid w:val="006A6292"/>
    <w:rsid w:val="006B7982"/>
    <w:rsid w:val="006D0FF6"/>
    <w:rsid w:val="006D2DE0"/>
    <w:rsid w:val="006D4D11"/>
    <w:rsid w:val="006E46F8"/>
    <w:rsid w:val="006E612A"/>
    <w:rsid w:val="00712776"/>
    <w:rsid w:val="00727486"/>
    <w:rsid w:val="0073367E"/>
    <w:rsid w:val="00736F11"/>
    <w:rsid w:val="00754508"/>
    <w:rsid w:val="00764E69"/>
    <w:rsid w:val="007666E3"/>
    <w:rsid w:val="007805A3"/>
    <w:rsid w:val="00783BE6"/>
    <w:rsid w:val="0078787E"/>
    <w:rsid w:val="00793238"/>
    <w:rsid w:val="007A051D"/>
    <w:rsid w:val="007A0D20"/>
    <w:rsid w:val="007B739C"/>
    <w:rsid w:val="007C6110"/>
    <w:rsid w:val="007C658B"/>
    <w:rsid w:val="007C691F"/>
    <w:rsid w:val="007C6D87"/>
    <w:rsid w:val="007C7E19"/>
    <w:rsid w:val="007D3D2F"/>
    <w:rsid w:val="007F2027"/>
    <w:rsid w:val="007F4249"/>
    <w:rsid w:val="00814816"/>
    <w:rsid w:val="00817B94"/>
    <w:rsid w:val="00823157"/>
    <w:rsid w:val="00841483"/>
    <w:rsid w:val="008417D3"/>
    <w:rsid w:val="00861053"/>
    <w:rsid w:val="00866E96"/>
    <w:rsid w:val="00870F62"/>
    <w:rsid w:val="00872371"/>
    <w:rsid w:val="00875EF6"/>
    <w:rsid w:val="00887168"/>
    <w:rsid w:val="0088725C"/>
    <w:rsid w:val="008A5E8C"/>
    <w:rsid w:val="008A6B50"/>
    <w:rsid w:val="008B01C8"/>
    <w:rsid w:val="008B333F"/>
    <w:rsid w:val="008D48AD"/>
    <w:rsid w:val="008E53F6"/>
    <w:rsid w:val="008E5A33"/>
    <w:rsid w:val="009109C1"/>
    <w:rsid w:val="00912F05"/>
    <w:rsid w:val="009669B5"/>
    <w:rsid w:val="00977074"/>
    <w:rsid w:val="00981742"/>
    <w:rsid w:val="00982A03"/>
    <w:rsid w:val="00986F71"/>
    <w:rsid w:val="0099212D"/>
    <w:rsid w:val="00992A7C"/>
    <w:rsid w:val="009A1172"/>
    <w:rsid w:val="009B06DD"/>
    <w:rsid w:val="009B52A0"/>
    <w:rsid w:val="009C0B90"/>
    <w:rsid w:val="009C0F61"/>
    <w:rsid w:val="009C1F0C"/>
    <w:rsid w:val="009C4907"/>
    <w:rsid w:val="009C7E54"/>
    <w:rsid w:val="009D0117"/>
    <w:rsid w:val="009D69F1"/>
    <w:rsid w:val="009E3C95"/>
    <w:rsid w:val="00A015C9"/>
    <w:rsid w:val="00A033E7"/>
    <w:rsid w:val="00A04F66"/>
    <w:rsid w:val="00A135C6"/>
    <w:rsid w:val="00A17E51"/>
    <w:rsid w:val="00A256A0"/>
    <w:rsid w:val="00A27464"/>
    <w:rsid w:val="00A365ED"/>
    <w:rsid w:val="00A5531E"/>
    <w:rsid w:val="00A57050"/>
    <w:rsid w:val="00A624F0"/>
    <w:rsid w:val="00A772D2"/>
    <w:rsid w:val="00A83320"/>
    <w:rsid w:val="00A90FEF"/>
    <w:rsid w:val="00AA295A"/>
    <w:rsid w:val="00AC6487"/>
    <w:rsid w:val="00AD06A0"/>
    <w:rsid w:val="00AF2537"/>
    <w:rsid w:val="00AF2EB6"/>
    <w:rsid w:val="00B116CC"/>
    <w:rsid w:val="00B11B61"/>
    <w:rsid w:val="00B12926"/>
    <w:rsid w:val="00B169A5"/>
    <w:rsid w:val="00B25F0B"/>
    <w:rsid w:val="00B273DE"/>
    <w:rsid w:val="00B319B6"/>
    <w:rsid w:val="00B44024"/>
    <w:rsid w:val="00B57027"/>
    <w:rsid w:val="00B60FB3"/>
    <w:rsid w:val="00B83AC3"/>
    <w:rsid w:val="00BA6326"/>
    <w:rsid w:val="00BB6309"/>
    <w:rsid w:val="00BB74E2"/>
    <w:rsid w:val="00BB7AF8"/>
    <w:rsid w:val="00BC05AC"/>
    <w:rsid w:val="00BD18E8"/>
    <w:rsid w:val="00BD4D0D"/>
    <w:rsid w:val="00BD7428"/>
    <w:rsid w:val="00BE799C"/>
    <w:rsid w:val="00BF36D6"/>
    <w:rsid w:val="00C00A30"/>
    <w:rsid w:val="00C10742"/>
    <w:rsid w:val="00C13FEC"/>
    <w:rsid w:val="00C14AA4"/>
    <w:rsid w:val="00C16594"/>
    <w:rsid w:val="00C3282F"/>
    <w:rsid w:val="00C50896"/>
    <w:rsid w:val="00C54E7B"/>
    <w:rsid w:val="00C63F66"/>
    <w:rsid w:val="00C664FE"/>
    <w:rsid w:val="00C712A9"/>
    <w:rsid w:val="00C725B7"/>
    <w:rsid w:val="00C73E52"/>
    <w:rsid w:val="00C73E76"/>
    <w:rsid w:val="00C74A9B"/>
    <w:rsid w:val="00C77D08"/>
    <w:rsid w:val="00C8256D"/>
    <w:rsid w:val="00C93A6C"/>
    <w:rsid w:val="00C95CF6"/>
    <w:rsid w:val="00CA40AA"/>
    <w:rsid w:val="00CC169B"/>
    <w:rsid w:val="00CC3D03"/>
    <w:rsid w:val="00CD4B01"/>
    <w:rsid w:val="00CE1A38"/>
    <w:rsid w:val="00CF4CEC"/>
    <w:rsid w:val="00D05521"/>
    <w:rsid w:val="00D142E7"/>
    <w:rsid w:val="00D20589"/>
    <w:rsid w:val="00D25E6E"/>
    <w:rsid w:val="00D302FC"/>
    <w:rsid w:val="00D30CFF"/>
    <w:rsid w:val="00D454E6"/>
    <w:rsid w:val="00D63175"/>
    <w:rsid w:val="00D7495E"/>
    <w:rsid w:val="00D7727C"/>
    <w:rsid w:val="00D82FEC"/>
    <w:rsid w:val="00DA14CE"/>
    <w:rsid w:val="00DA2111"/>
    <w:rsid w:val="00DA5D86"/>
    <w:rsid w:val="00DB68DF"/>
    <w:rsid w:val="00DC15AC"/>
    <w:rsid w:val="00DC78D9"/>
    <w:rsid w:val="00DD0000"/>
    <w:rsid w:val="00DE44EA"/>
    <w:rsid w:val="00DF0DF9"/>
    <w:rsid w:val="00E06042"/>
    <w:rsid w:val="00E2575C"/>
    <w:rsid w:val="00E26382"/>
    <w:rsid w:val="00E32B51"/>
    <w:rsid w:val="00E433A3"/>
    <w:rsid w:val="00E56EAB"/>
    <w:rsid w:val="00E57346"/>
    <w:rsid w:val="00E64975"/>
    <w:rsid w:val="00E71FBF"/>
    <w:rsid w:val="00E90596"/>
    <w:rsid w:val="00ED0946"/>
    <w:rsid w:val="00EE2D4C"/>
    <w:rsid w:val="00EF1CBA"/>
    <w:rsid w:val="00EF726D"/>
    <w:rsid w:val="00F00448"/>
    <w:rsid w:val="00F07B60"/>
    <w:rsid w:val="00F20430"/>
    <w:rsid w:val="00F21C5E"/>
    <w:rsid w:val="00F27698"/>
    <w:rsid w:val="00F463DB"/>
    <w:rsid w:val="00F53AA9"/>
    <w:rsid w:val="00F60E58"/>
    <w:rsid w:val="00F6596F"/>
    <w:rsid w:val="00F6745D"/>
    <w:rsid w:val="00F67E81"/>
    <w:rsid w:val="00F73377"/>
    <w:rsid w:val="00F913C2"/>
    <w:rsid w:val="00F978D5"/>
    <w:rsid w:val="00FC35EC"/>
    <w:rsid w:val="00FC7C7B"/>
    <w:rsid w:val="00FD6632"/>
    <w:rsid w:val="00FE19F6"/>
    <w:rsid w:val="00FF240D"/>
    <w:rsid w:val="00FF2F4E"/>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C82F5"/>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Kommentarzeichen">
    <w:name w:val="annotation reference"/>
    <w:basedOn w:val="Absatz-Standardschriftart"/>
    <w:uiPriority w:val="99"/>
    <w:semiHidden/>
    <w:rsid w:val="00977074"/>
    <w:rPr>
      <w:sz w:val="16"/>
      <w:szCs w:val="16"/>
    </w:rPr>
  </w:style>
  <w:style w:type="paragraph" w:styleId="Kommentartext">
    <w:name w:val="annotation text"/>
    <w:basedOn w:val="Standard"/>
    <w:link w:val="KommentartextZchn"/>
    <w:uiPriority w:val="99"/>
    <w:semiHidden/>
    <w:rsid w:val="009770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7074"/>
    <w:rPr>
      <w:sz w:val="20"/>
      <w:szCs w:val="20"/>
    </w:rPr>
  </w:style>
  <w:style w:type="paragraph" w:styleId="Kommentarthema">
    <w:name w:val="annotation subject"/>
    <w:basedOn w:val="Kommentartext"/>
    <w:next w:val="Kommentartext"/>
    <w:link w:val="KommentarthemaZchn"/>
    <w:uiPriority w:val="99"/>
    <w:semiHidden/>
    <w:rsid w:val="00977074"/>
    <w:rPr>
      <w:b/>
      <w:bCs/>
    </w:rPr>
  </w:style>
  <w:style w:type="character" w:customStyle="1" w:styleId="KommentarthemaZchn">
    <w:name w:val="Kommentarthema Zchn"/>
    <w:basedOn w:val="KommentartextZchn"/>
    <w:link w:val="Kommentarthema"/>
    <w:uiPriority w:val="99"/>
    <w:semiHidden/>
    <w:rsid w:val="00977074"/>
    <w:rPr>
      <w:b/>
      <w:bCs/>
      <w:sz w:val="20"/>
      <w:szCs w:val="20"/>
    </w:rPr>
  </w:style>
  <w:style w:type="paragraph" w:styleId="berarbeitung">
    <w:name w:val="Revision"/>
    <w:hidden/>
    <w:uiPriority w:val="99"/>
    <w:semiHidden/>
    <w:rsid w:val="00F20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80460">
      <w:bodyDiv w:val="1"/>
      <w:marLeft w:val="0"/>
      <w:marRight w:val="0"/>
      <w:marTop w:val="0"/>
      <w:marBottom w:val="0"/>
      <w:divBdr>
        <w:top w:val="none" w:sz="0" w:space="0" w:color="auto"/>
        <w:left w:val="none" w:sz="0" w:space="0" w:color="auto"/>
        <w:bottom w:val="none" w:sz="0" w:space="0" w:color="auto"/>
        <w:right w:val="none" w:sz="0" w:space="0" w:color="auto"/>
      </w:divBdr>
    </w:div>
    <w:div w:id="490409834">
      <w:bodyDiv w:val="1"/>
      <w:marLeft w:val="0"/>
      <w:marRight w:val="0"/>
      <w:marTop w:val="0"/>
      <w:marBottom w:val="0"/>
      <w:divBdr>
        <w:top w:val="none" w:sz="0" w:space="0" w:color="auto"/>
        <w:left w:val="none" w:sz="0" w:space="0" w:color="auto"/>
        <w:bottom w:val="none" w:sz="0" w:space="0" w:color="auto"/>
        <w:right w:val="none" w:sz="0" w:space="0" w:color="auto"/>
      </w:divBdr>
    </w:div>
    <w:div w:id="537279445">
      <w:bodyDiv w:val="1"/>
      <w:marLeft w:val="0"/>
      <w:marRight w:val="0"/>
      <w:marTop w:val="0"/>
      <w:marBottom w:val="0"/>
      <w:divBdr>
        <w:top w:val="none" w:sz="0" w:space="0" w:color="auto"/>
        <w:left w:val="none" w:sz="0" w:space="0" w:color="auto"/>
        <w:bottom w:val="none" w:sz="0" w:space="0" w:color="auto"/>
        <w:right w:val="none" w:sz="0" w:space="0" w:color="auto"/>
      </w:divBdr>
    </w:div>
    <w:div w:id="7545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udia.schneider@fibl.org" TargetMode="External"/><Relationship Id="rId18" Type="http://schemas.openxmlformats.org/officeDocument/2006/relationships/hyperlink" Target="https://www.bioaktuell.ch/fileadmin/documents/ba/Zeitschrift/Archiv/2017/ba-d-2017-03-muttergeb1.pdf" TargetMode="External"/><Relationship Id="rId26" Type="http://schemas.openxmlformats.org/officeDocument/2006/relationships/hyperlink" Target="http://www.fibl.org/de/medien.html" TargetMode="External"/><Relationship Id="rId3" Type="http://schemas.openxmlformats.org/officeDocument/2006/relationships/customXml" Target="../customXml/item3.xml"/><Relationship Id="rId21" Type="http://schemas.openxmlformats.org/officeDocument/2006/relationships/hyperlink" Target="https://www.bioaktuell.ch/tierhaltung/rindvieh/magka-start/plattform.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aktuell.ch/fileadmin/documents/ba/Zeitschrift/Archiv/2019/ba-d-2019-09-Ammenkaelber.pdf" TargetMode="External"/><Relationship Id="rId25" Type="http://schemas.openxmlformats.org/officeDocument/2006/relationships/hyperlink" Target="https://www.bioaktuell.ch/tierhaltung/rindvieh/magka-start/film-muttergebundene-kaelberaufzucht.html" TargetMode="External"/><Relationship Id="rId2" Type="http://schemas.openxmlformats.org/officeDocument/2006/relationships/customXml" Target="../customXml/item2.xml"/><Relationship Id="rId16" Type="http://schemas.openxmlformats.org/officeDocument/2006/relationships/hyperlink" Target="https://shop.fibl.org/chde/1575-muttergebundene-kaelberaufzucht.html" TargetMode="External"/><Relationship Id="rId20" Type="http://schemas.openxmlformats.org/officeDocument/2006/relationships/hyperlink" Target="https://www.bioaktuell.ch/tierhaltung/rindvieh/magka-start.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ioaktuell.ch/tierhaltung/rindvieh/magka-start/filme-magka-beispiele-mast.html" TargetMode="External"/><Relationship Id="rId5" Type="http://schemas.openxmlformats.org/officeDocument/2006/relationships/numbering" Target="numbering.xml"/><Relationship Id="rId15" Type="http://schemas.openxmlformats.org/officeDocument/2006/relationships/hyperlink" Target="mailto:ania.biasio@fibl.org" TargetMode="External"/><Relationship Id="rId23" Type="http://schemas.openxmlformats.org/officeDocument/2006/relationships/hyperlink" Target="https://www.bioaktuell.ch/tierhaltung/rindvieh/magka-start/filme-magka-beispiele-aufzucht.html" TargetMode="External"/><Relationship Id="rId28" Type="http://schemas.openxmlformats.org/officeDocument/2006/relationships/hyperlink" Target="http://www.youtube.com/watch?v=Zs-dCLDUbQ0" TargetMode="External"/><Relationship Id="rId10" Type="http://schemas.openxmlformats.org/officeDocument/2006/relationships/endnotes" Target="endnotes.xml"/><Relationship Id="rId19" Type="http://schemas.openxmlformats.org/officeDocument/2006/relationships/hyperlink" Target="https://www.bioaktuell.ch/fileadmin/documents/ba/Zeitschrift/Archiv/2017/ba-d-2017-03-muttergeb2.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et.spengler@fibl.org" TargetMode="External"/><Relationship Id="rId22" Type="http://schemas.openxmlformats.org/officeDocument/2006/relationships/hyperlink" Target="http://www.proyoungstock.net" TargetMode="External"/><Relationship Id="rId27" Type="http://schemas.openxmlformats.org/officeDocument/2006/relationships/hyperlink" Target="http://www.fibl.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07f4112c0cc06fef842c0b17ca85a02f">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6ba44c34f892142cc0a0dbbf99c5ad0f"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2.xml><?xml version="1.0" encoding="utf-8"?>
<ds:datastoreItem xmlns:ds="http://schemas.openxmlformats.org/officeDocument/2006/customXml" ds:itemID="{F4C99D26-69C8-4D61-B95C-DDBD9859F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77FF8F16-E6B5-4425-BB57-B00BF2A3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6127</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Milchviehhaltung: Kühe dürfen gemolken werden, auch wenn sie Kälber säugen - Medienmitteilung</dc:title>
  <dc:creator>FiBL Schweiz</dc:creator>
  <cp:lastModifiedBy>Snigula Jasmin</cp:lastModifiedBy>
  <cp:revision>6</cp:revision>
  <cp:lastPrinted>2017-07-05T15:05:00Z</cp:lastPrinted>
  <dcterms:created xsi:type="dcterms:W3CDTF">2020-06-16T21:09:00Z</dcterms:created>
  <dcterms:modified xsi:type="dcterms:W3CDTF">2020-06-19T11:55:00Z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