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37119" w14:textId="3448F2CF" w:rsidR="004762FE" w:rsidRDefault="006D5D51"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Medienmitteilung</w:t>
      </w:r>
      <w:r w:rsidR="009F2D30">
        <w:t xml:space="preserve">       </w:t>
      </w:r>
    </w:p>
    <w:p w14:paraId="26D6900B" w14:textId="7F0F32F0" w:rsidR="00DE44EA" w:rsidRPr="005E1469" w:rsidRDefault="008179FE" w:rsidP="005E1469">
      <w:pPr>
        <w:pStyle w:val="FiBLmmtitel"/>
      </w:pPr>
      <w:r>
        <w:t xml:space="preserve">Kälber wollen saugen: </w:t>
      </w:r>
      <w:r w:rsidR="00D22F8F">
        <w:t xml:space="preserve">Mehrwert durch </w:t>
      </w:r>
      <w:r w:rsidR="006D5D51">
        <w:t>Mast von Biokälbern an Müttern und Ammen</w:t>
      </w:r>
      <w:bookmarkStart w:id="0" w:name="_GoBack"/>
      <w:bookmarkEnd w:id="0"/>
    </w:p>
    <w:p w14:paraId="1060C62C" w14:textId="5776355F" w:rsidR="00DE44EA" w:rsidRPr="006D5D51" w:rsidRDefault="0091462B" w:rsidP="005E1469">
      <w:pPr>
        <w:pStyle w:val="FiBLmmlead"/>
      </w:pPr>
      <w:r>
        <w:t>Für Kälber ist es wichtig, dass</w:t>
      </w:r>
      <w:r w:rsidR="00A415A5">
        <w:t xml:space="preserve"> </w:t>
      </w:r>
      <w:r w:rsidR="001C45E4">
        <w:t>sie</w:t>
      </w:r>
      <w:r w:rsidR="00A415A5">
        <w:t xml:space="preserve"> direkt vom Euter trinken</w:t>
      </w:r>
      <w:r w:rsidR="001C45E4">
        <w:t xml:space="preserve"> können</w:t>
      </w:r>
      <w:r w:rsidR="00A415A5">
        <w:t xml:space="preserve">, sei es </w:t>
      </w:r>
      <w:r w:rsidR="001C45E4">
        <w:t>bei</w:t>
      </w:r>
      <w:r w:rsidR="009C6D9C">
        <w:t xml:space="preserve"> der </w:t>
      </w:r>
      <w:r w:rsidR="00A415A5">
        <w:t>Mutter oder einer Amme</w:t>
      </w:r>
      <w:r w:rsidR="009C6D9C">
        <w:t>.</w:t>
      </w:r>
      <w:r w:rsidR="00AA3884">
        <w:t xml:space="preserve"> </w:t>
      </w:r>
      <w:r w:rsidR="00C272E0">
        <w:t xml:space="preserve">Um diese Haltungsform zu </w:t>
      </w:r>
      <w:r w:rsidR="00C272E0" w:rsidRPr="005E1469">
        <w:t>f</w:t>
      </w:r>
      <w:r w:rsidR="00D74AF8" w:rsidRPr="005E1469">
        <w:t>ördern</w:t>
      </w:r>
      <w:r w:rsidR="005B6AF3">
        <w:t>,</w:t>
      </w:r>
      <w:r w:rsidR="00D74AF8">
        <w:t xml:space="preserve"> </w:t>
      </w:r>
      <w:r w:rsidR="00C272E0">
        <w:t xml:space="preserve">hat das Forschungsinstitut für biologischen Landbau FiBL mit Unterstützung von </w:t>
      </w:r>
      <w:r w:rsidR="00AA3884">
        <w:t xml:space="preserve">Coop </w:t>
      </w:r>
      <w:r w:rsidR="00C272E0">
        <w:t xml:space="preserve">Erfahrungen von </w:t>
      </w:r>
      <w:r w:rsidR="00EA75BE">
        <w:t xml:space="preserve">Schweizer </w:t>
      </w:r>
      <w:r w:rsidR="000C0D01">
        <w:t xml:space="preserve">Biobetrieben </w:t>
      </w:r>
      <w:r w:rsidR="000D4192">
        <w:t xml:space="preserve">ausgewertet und zugänglich gemacht. </w:t>
      </w:r>
      <w:r w:rsidR="0080079C">
        <w:t xml:space="preserve">Die Resultate sollen </w:t>
      </w:r>
      <w:r w:rsidR="00EA75BE">
        <w:t>weitere B</w:t>
      </w:r>
      <w:r w:rsidR="0080079C">
        <w:t xml:space="preserve">etriebe dazu ermutigen, </w:t>
      </w:r>
      <w:r w:rsidR="005B6AF3">
        <w:t>noch artgerechter Kalbfleisch zu produzieren</w:t>
      </w:r>
      <w:r w:rsidR="0080079C">
        <w:t>.</w:t>
      </w:r>
    </w:p>
    <w:p w14:paraId="6B9F4718" w14:textId="77777777" w:rsidR="00885A60" w:rsidRDefault="001C45E4" w:rsidP="00885A60">
      <w:pPr>
        <w:pStyle w:val="FiBLmmstandard"/>
      </w:pPr>
      <w:r w:rsidRPr="0053223E">
        <w:t>(Frick, 11.04.2020</w:t>
      </w:r>
      <w:r w:rsidR="00E06042" w:rsidRPr="0053223E">
        <w:t>)</w:t>
      </w:r>
      <w:r w:rsidR="00E06042" w:rsidRPr="00F7699B">
        <w:t xml:space="preserve"> </w:t>
      </w:r>
      <w:r w:rsidR="00885A60">
        <w:t xml:space="preserve">«Es stimmt für die Kälber, es stimmt für die Kühe, es ist wirtschaftlich. </w:t>
      </w:r>
      <w:r w:rsidR="00B438F8">
        <w:t>Wir haben Freude a</w:t>
      </w:r>
      <w:r w:rsidR="00811710">
        <w:t>n diese</w:t>
      </w:r>
      <w:r w:rsidR="00885A60">
        <w:t>m System</w:t>
      </w:r>
      <w:r w:rsidR="00B438F8">
        <w:t>,</w:t>
      </w:r>
      <w:r w:rsidR="00885A60">
        <w:t xml:space="preserve"> und es passt für uns.» </w:t>
      </w:r>
      <w:r w:rsidR="003811BE">
        <w:t>Diese Bilanz zieht</w:t>
      </w:r>
      <w:r w:rsidR="00885A60">
        <w:t xml:space="preserve"> Biobauer Gregor Blattmann</w:t>
      </w:r>
      <w:r w:rsidR="00C0101B">
        <w:t xml:space="preserve"> zur Kälbermast an Müttern und Ammen</w:t>
      </w:r>
      <w:r w:rsidR="00885A60">
        <w:t>. Er bewirtschaftet einen Betrieb mit dreissig Hektaren Grünland</w:t>
      </w:r>
      <w:r w:rsidR="000C5A0E">
        <w:t xml:space="preserve"> im Kanton Zug.</w:t>
      </w:r>
      <w:r w:rsidR="00C0101B">
        <w:t xml:space="preserve"> G</w:t>
      </w:r>
      <w:r w:rsidR="00885A60">
        <w:t>ut vierzig Kühe</w:t>
      </w:r>
      <w:r w:rsidR="00C0101B">
        <w:t xml:space="preserve"> sind in seinem Stall</w:t>
      </w:r>
      <w:r w:rsidR="000C5A0E">
        <w:t>. S</w:t>
      </w:r>
      <w:r w:rsidR="00697C08">
        <w:t>echs davon sind Ammen, die s</w:t>
      </w:r>
      <w:r w:rsidR="00C0101B">
        <w:t xml:space="preserve">eine Kälber </w:t>
      </w:r>
      <w:r w:rsidR="000C5A0E">
        <w:t>säugen.</w:t>
      </w:r>
    </w:p>
    <w:p w14:paraId="58775E00" w14:textId="77777777" w:rsidR="005F7B4A" w:rsidRPr="00006387" w:rsidRDefault="005F7B4A" w:rsidP="00006387">
      <w:pPr>
        <w:pStyle w:val="FiBLmmzwischentitel"/>
      </w:pPr>
      <w:r w:rsidRPr="00006387">
        <w:t>Win-win-Situation</w:t>
      </w:r>
    </w:p>
    <w:p w14:paraId="765E109F" w14:textId="7A0D99F2" w:rsidR="001356E6" w:rsidRDefault="005F7B4A" w:rsidP="0042204E">
      <w:pPr>
        <w:pStyle w:val="FiBLmmstandard"/>
      </w:pPr>
      <w:r>
        <w:t>«Das System hat uns zusätzliche Lebensqualität gebracht</w:t>
      </w:r>
      <w:r w:rsidR="0022335B">
        <w:t>, weil der Aufwand abgenommen hat</w:t>
      </w:r>
      <w:r>
        <w:t>»</w:t>
      </w:r>
      <w:r w:rsidR="0022335B">
        <w:t xml:space="preserve">, erklärt der Biobauer weiter. Auch das gegenseitige </w:t>
      </w:r>
      <w:proofErr w:type="spellStart"/>
      <w:r w:rsidR="0022335B">
        <w:t>Besaugen</w:t>
      </w:r>
      <w:proofErr w:type="spellEnd"/>
      <w:r w:rsidR="0044263D">
        <w:t xml:space="preserve"> </w:t>
      </w:r>
      <w:r w:rsidR="00CF726D">
        <w:t xml:space="preserve">der Kälber und Rinder </w:t>
      </w:r>
      <w:r w:rsidR="0022335B">
        <w:t xml:space="preserve">habe aufgehört, </w:t>
      </w:r>
      <w:r w:rsidR="00665737">
        <w:t>sagt er</w:t>
      </w:r>
      <w:r w:rsidR="0022335B">
        <w:t xml:space="preserve">. Diese Entwicklungsstörung kann zu bleibenden Euterschädigungen führen, herrührend aus </w:t>
      </w:r>
      <w:proofErr w:type="spellStart"/>
      <w:r w:rsidR="0022335B">
        <w:t>Zitzenverletzungen</w:t>
      </w:r>
      <w:proofErr w:type="spellEnd"/>
      <w:r w:rsidR="0022335B">
        <w:t xml:space="preserve"> im Kälberstadium.</w:t>
      </w:r>
      <w:r w:rsidR="00980876">
        <w:t xml:space="preserve"> Metzgermeister Christian </w:t>
      </w:r>
      <w:proofErr w:type="spellStart"/>
      <w:r w:rsidR="00980876">
        <w:t>Rogenmoser</w:t>
      </w:r>
      <w:proofErr w:type="spellEnd"/>
      <w:r w:rsidR="00980876">
        <w:t xml:space="preserve"> aus Baar</w:t>
      </w:r>
      <w:r w:rsidR="00A57B83">
        <w:t xml:space="preserve"> ZG</w:t>
      </w:r>
      <w:r w:rsidR="00980876">
        <w:t>, der Kälber von Blattmanns Betrieb entgegennimmt, erklärt: «</w:t>
      </w:r>
      <w:r w:rsidR="00DF50CC">
        <w:t xml:space="preserve">Fett- und Fleischqualität sind super. Wir merken, dass </w:t>
      </w:r>
      <w:r w:rsidR="0057272B">
        <w:t>ein</w:t>
      </w:r>
      <w:r w:rsidR="00980876">
        <w:t xml:space="preserve"> Kalb von</w:t>
      </w:r>
      <w:r w:rsidR="00DF50CC">
        <w:t xml:space="preserve"> Anfang an das bekommt, was es </w:t>
      </w:r>
      <w:r w:rsidR="00AE3263">
        <w:t>braucht</w:t>
      </w:r>
      <w:r w:rsidR="00DF50CC">
        <w:t xml:space="preserve"> – Milch.»</w:t>
      </w:r>
    </w:p>
    <w:p w14:paraId="71180117" w14:textId="77777777" w:rsidR="00F74E42" w:rsidRPr="00F74E42" w:rsidRDefault="00B66A19" w:rsidP="00F74E42">
      <w:pPr>
        <w:pStyle w:val="FiBLmmzwischentitel"/>
        <w:spacing w:before="0"/>
        <w:rPr>
          <w:rFonts w:ascii="Palatino Linotype" w:hAnsi="Palatino Linotype"/>
          <w:b w:val="0"/>
        </w:rPr>
      </w:pPr>
      <w:r w:rsidRPr="00F74E42">
        <w:rPr>
          <w:rFonts w:ascii="Palatino Linotype" w:hAnsi="Palatino Linotype"/>
          <w:b w:val="0"/>
        </w:rPr>
        <w:t xml:space="preserve">Zwanzig Biobetriebe mit Kälbermast an Müttern und Ammen hat Projektleiterin Claudia Schneider vom </w:t>
      </w:r>
      <w:r w:rsidR="00BE3503" w:rsidRPr="00F74E42">
        <w:rPr>
          <w:rFonts w:ascii="Palatino Linotype" w:hAnsi="Palatino Linotype"/>
          <w:b w:val="0"/>
        </w:rPr>
        <w:t>FiBL-</w:t>
      </w:r>
      <w:r w:rsidRPr="00F74E42">
        <w:rPr>
          <w:rFonts w:ascii="Palatino Linotype" w:hAnsi="Palatino Linotype"/>
          <w:b w:val="0"/>
        </w:rPr>
        <w:t>Departement für Nutztierwissenschaften in den vergangenen zwei Jahren i</w:t>
      </w:r>
      <w:r w:rsidR="0042204E" w:rsidRPr="00F74E42">
        <w:rPr>
          <w:rFonts w:ascii="Palatino Linotype" w:hAnsi="Palatino Linotype"/>
          <w:b w:val="0"/>
        </w:rPr>
        <w:t>m Rahmen des gemeinsamen Projektes mit Coo</w:t>
      </w:r>
      <w:r w:rsidRPr="00F74E42">
        <w:rPr>
          <w:rFonts w:ascii="Palatino Linotype" w:hAnsi="Palatino Linotype"/>
          <w:b w:val="0"/>
        </w:rPr>
        <w:t xml:space="preserve">p untersucht. </w:t>
      </w:r>
      <w:r w:rsidR="00BB5DE2" w:rsidRPr="00F74E42">
        <w:rPr>
          <w:rFonts w:ascii="Palatino Linotype" w:hAnsi="Palatino Linotype"/>
          <w:b w:val="0"/>
        </w:rPr>
        <w:t>«D</w:t>
      </w:r>
      <w:r w:rsidR="00CD3403" w:rsidRPr="00F74E42">
        <w:rPr>
          <w:rFonts w:ascii="Palatino Linotype" w:hAnsi="Palatino Linotype"/>
          <w:b w:val="0"/>
        </w:rPr>
        <w:t xml:space="preserve">iese Haltungsform </w:t>
      </w:r>
      <w:r w:rsidR="00BB5DE2" w:rsidRPr="00F74E42">
        <w:rPr>
          <w:rFonts w:ascii="Palatino Linotype" w:hAnsi="Palatino Linotype"/>
          <w:b w:val="0"/>
        </w:rPr>
        <w:t xml:space="preserve">hat grosses Potenzial», </w:t>
      </w:r>
      <w:r w:rsidR="000E3A36" w:rsidRPr="00F74E42">
        <w:rPr>
          <w:rFonts w:ascii="Palatino Linotype" w:hAnsi="Palatino Linotype"/>
          <w:b w:val="0"/>
        </w:rPr>
        <w:t>bilanziert sie.</w:t>
      </w:r>
    </w:p>
    <w:p w14:paraId="3D89CF57" w14:textId="058C43F7" w:rsidR="00F653E9" w:rsidRPr="00006387" w:rsidRDefault="002E549D" w:rsidP="00006387">
      <w:pPr>
        <w:pStyle w:val="FiBLmmzwischentitel"/>
      </w:pPr>
      <w:r w:rsidRPr="00006387">
        <w:t>Fortschritte beim Tierwohl</w:t>
      </w:r>
    </w:p>
    <w:p w14:paraId="6AE41FF5" w14:textId="66E80115" w:rsidR="00125078" w:rsidRDefault="00446EEA" w:rsidP="00446EEA">
      <w:pPr>
        <w:pStyle w:val="FiBLmmstandard"/>
      </w:pPr>
      <w:r>
        <w:t xml:space="preserve">«Mit </w:t>
      </w:r>
      <w:r w:rsidR="00625ED8">
        <w:t>der Biokälbermast an Müttern und Ammen</w:t>
      </w:r>
      <w:r w:rsidRPr="007F60DB">
        <w:t xml:space="preserve"> erzielen wir grosse Fortschritte beim Tierwohl</w:t>
      </w:r>
      <w:r>
        <w:t xml:space="preserve">», zeigt sich </w:t>
      </w:r>
      <w:r w:rsidR="001356E6">
        <w:t xml:space="preserve">auch </w:t>
      </w:r>
      <w:r w:rsidR="00320FF1" w:rsidRPr="00320FF1">
        <w:t>Lukas Müller, Proj</w:t>
      </w:r>
      <w:r w:rsidR="00320FF1">
        <w:t>ektverantwortliche</w:t>
      </w:r>
      <w:r w:rsidR="000A4805">
        <w:t>r</w:t>
      </w:r>
      <w:r w:rsidR="00320FF1">
        <w:t xml:space="preserve"> seitens Coop, </w:t>
      </w:r>
      <w:r w:rsidR="00332A0C">
        <w:t>überzeugt</w:t>
      </w:r>
      <w:r>
        <w:t>. «</w:t>
      </w:r>
      <w:r w:rsidRPr="007F60DB">
        <w:t>Das entsprich</w:t>
      </w:r>
      <w:r w:rsidR="00B92E59">
        <w:t xml:space="preserve">t mitunter dem Wunsch </w:t>
      </w:r>
      <w:r w:rsidR="00B268B4">
        <w:t>von</w:t>
      </w:r>
      <w:r w:rsidRPr="007F60DB">
        <w:t xml:space="preserve"> Kundinnen und Kunden. Zudem </w:t>
      </w:r>
      <w:r w:rsidR="00AA6857">
        <w:t xml:space="preserve">zeigen die </w:t>
      </w:r>
      <w:r w:rsidR="00D57451">
        <w:t>Ergebnisse</w:t>
      </w:r>
      <w:r w:rsidRPr="007F60DB">
        <w:t>, dass es möglich ist, in diesem tierfreundlichen System qualitativ hochw</w:t>
      </w:r>
      <w:r w:rsidR="00E04FE1">
        <w:t>ertiges Fleisch zu produzieren.»</w:t>
      </w:r>
    </w:p>
    <w:p w14:paraId="4CAAF4A9" w14:textId="6CEA534D" w:rsidR="0042204E" w:rsidRDefault="004B52AC" w:rsidP="0042204E">
      <w:pPr>
        <w:pStyle w:val="FiBLmmstandard"/>
      </w:pPr>
      <w:r>
        <w:t xml:space="preserve">«Die </w:t>
      </w:r>
      <w:r w:rsidR="00655C25">
        <w:t>grundlegenden</w:t>
      </w:r>
      <w:r>
        <w:t xml:space="preserve"> Fragen</w:t>
      </w:r>
      <w:r w:rsidR="00B268B4">
        <w:t xml:space="preserve"> der Bäuerinnen und Bauern</w:t>
      </w:r>
      <w:r>
        <w:t xml:space="preserve"> zu d</w:t>
      </w:r>
      <w:r w:rsidR="00B268B4">
        <w:t>iesem</w:t>
      </w:r>
      <w:r>
        <w:t xml:space="preserve"> Haltungssystem werden nun in einem Leitfaden</w:t>
      </w:r>
      <w:r w:rsidR="00AF6775">
        <w:t xml:space="preserve"> </w:t>
      </w:r>
      <w:r>
        <w:t xml:space="preserve">beantwortet», </w:t>
      </w:r>
      <w:r w:rsidR="00E04FE1">
        <w:t>erläutert</w:t>
      </w:r>
      <w:r w:rsidR="009C1B61">
        <w:t xml:space="preserve"> Claudia Schneider </w:t>
      </w:r>
      <w:r w:rsidR="00E04FE1">
        <w:t>das weitere Vorgehen</w:t>
      </w:r>
      <w:r>
        <w:t xml:space="preserve">. </w:t>
      </w:r>
      <w:r w:rsidR="001C303F">
        <w:t xml:space="preserve">Einen Einblick geben bereits drei Videoporträts </w:t>
      </w:r>
      <w:r>
        <w:t xml:space="preserve">auf der </w:t>
      </w:r>
      <w:r w:rsidR="001C303F">
        <w:t>Online-P</w:t>
      </w:r>
      <w:r>
        <w:t>lattform</w:t>
      </w:r>
      <w:r w:rsidR="00447D04">
        <w:t xml:space="preserve"> </w:t>
      </w:r>
      <w:r w:rsidR="00447D04">
        <w:lastRenderedPageBreak/>
        <w:t>B</w:t>
      </w:r>
      <w:r>
        <w:t>ioaktuell.ch</w:t>
      </w:r>
      <w:r w:rsidR="009C1B61">
        <w:t xml:space="preserve">. «Diese zeigen auf, dass die Bäuerinnen und Bauern das Haltungssystem individuell </w:t>
      </w:r>
      <w:r w:rsidR="00E04FE1">
        <w:t>einrichten</w:t>
      </w:r>
      <w:r w:rsidR="009C1B61">
        <w:t xml:space="preserve">, je nach </w:t>
      </w:r>
      <w:r w:rsidR="001C303F">
        <w:t xml:space="preserve">ihrem </w:t>
      </w:r>
      <w:r w:rsidR="009C1B61">
        <w:t xml:space="preserve">Betrieb, </w:t>
      </w:r>
      <w:r w:rsidR="001C303F">
        <w:t xml:space="preserve">ihrem </w:t>
      </w:r>
      <w:r w:rsidR="009C1B61">
        <w:t>S</w:t>
      </w:r>
      <w:r w:rsidR="00E04FE1">
        <w:t xml:space="preserve">tall und </w:t>
      </w:r>
      <w:r w:rsidR="00151102">
        <w:t xml:space="preserve">ihren </w:t>
      </w:r>
      <w:r w:rsidR="009C1B61">
        <w:t xml:space="preserve">Tieren», erklärt </w:t>
      </w:r>
      <w:r w:rsidR="00E04FE1">
        <w:t>sie weiter</w:t>
      </w:r>
      <w:r w:rsidR="00151102">
        <w:t xml:space="preserve">. </w:t>
      </w:r>
      <w:r w:rsidR="00447D04">
        <w:t xml:space="preserve">Und sie sagt: </w:t>
      </w:r>
      <w:r w:rsidR="00E04FE1">
        <w:t>«W</w:t>
      </w:r>
      <w:r w:rsidR="00151102">
        <w:t>ichtig bei dieser Haltungsform ist, dass jemand seine</w:t>
      </w:r>
      <w:r w:rsidR="00E04FE1">
        <w:t xml:space="preserve"> Tiere gerne beobachtet, </w:t>
      </w:r>
      <w:r w:rsidR="00140347">
        <w:t>zum Beispiel</w:t>
      </w:r>
      <w:r w:rsidR="00E04FE1">
        <w:t xml:space="preserve"> ob die Euter der </w:t>
      </w:r>
      <w:r w:rsidR="00140347">
        <w:t>Mütter</w:t>
      </w:r>
      <w:r w:rsidR="00E04FE1">
        <w:t xml:space="preserve"> und Ammen nach dem Säugen geleert sind und ob die Kälber </w:t>
      </w:r>
      <w:r w:rsidR="00151102">
        <w:t>nach</w:t>
      </w:r>
      <w:r w:rsidR="00E04FE1">
        <w:t xml:space="preserve"> kurzer Zeit </w:t>
      </w:r>
      <w:r w:rsidR="00151102">
        <w:t xml:space="preserve">bereits </w:t>
      </w:r>
      <w:r w:rsidR="00E04FE1">
        <w:t>wieder nach Milch verlangen.»</w:t>
      </w:r>
    </w:p>
    <w:p w14:paraId="5578DE92" w14:textId="77777777" w:rsidR="00ED1238" w:rsidRPr="00006387" w:rsidRDefault="00ED1238" w:rsidP="00006387">
      <w:pPr>
        <w:pStyle w:val="FiBLmmzwischentitel"/>
      </w:pPr>
      <w:r w:rsidRPr="00006387">
        <w:t>Breites Interesse</w:t>
      </w:r>
    </w:p>
    <w:p w14:paraId="18FF6574" w14:textId="62CA208E" w:rsidR="002E549D" w:rsidRDefault="004631FF" w:rsidP="002E549D">
      <w:pPr>
        <w:pStyle w:val="FiBLmmstandard"/>
      </w:pPr>
      <w:r>
        <w:t xml:space="preserve">Auch </w:t>
      </w:r>
      <w:r w:rsidR="002E549D">
        <w:t xml:space="preserve">der </w:t>
      </w:r>
      <w:r w:rsidR="00A47DD0">
        <w:t>Verband der 7100 Knospe-</w:t>
      </w:r>
      <w:r w:rsidR="002E549D" w:rsidRPr="002E549D">
        <w:t>Landwirtschafts- und Gartenbaubetriebe</w:t>
      </w:r>
      <w:r w:rsidR="00F74E42">
        <w:t xml:space="preserve"> Bio Suisse</w:t>
      </w:r>
      <w:r w:rsidR="002E549D" w:rsidRPr="002E549D">
        <w:t xml:space="preserve"> </w:t>
      </w:r>
      <w:r w:rsidR="002E549D">
        <w:t>sowie</w:t>
      </w:r>
      <w:r w:rsidR="002E549D" w:rsidRPr="002E549D">
        <w:t xml:space="preserve"> </w:t>
      </w:r>
      <w:r w:rsidR="002E549D">
        <w:t xml:space="preserve">der Verein </w:t>
      </w:r>
      <w:r w:rsidR="002E549D" w:rsidRPr="002E549D">
        <w:t xml:space="preserve">Mutterkuh Schweiz </w:t>
      </w:r>
      <w:r w:rsidR="002E549D">
        <w:t>zeigen Interesse an den Resultaten. «</w:t>
      </w:r>
      <w:r w:rsidR="00B268B4">
        <w:t>Wie</w:t>
      </w:r>
      <w:r w:rsidR="002E549D">
        <w:t xml:space="preserve"> dieses Haltungssystem</w:t>
      </w:r>
      <w:r w:rsidR="00DE286D">
        <w:t>, das</w:t>
      </w:r>
      <w:r w:rsidR="00ED1238">
        <w:t xml:space="preserve"> vor gut zwei Jahren noch eine Nische darstellte,</w:t>
      </w:r>
      <w:r w:rsidR="002E549D">
        <w:t xml:space="preserve"> in Zukunft noch stärker gefördert werden</w:t>
      </w:r>
      <w:r w:rsidR="00D17C3F">
        <w:t xml:space="preserve"> und Verbreitung finden</w:t>
      </w:r>
      <w:r w:rsidR="002E549D">
        <w:t xml:space="preserve"> kann, wird derzeit abgeklärt», </w:t>
      </w:r>
      <w:r w:rsidR="00B268B4">
        <w:t>erklärt FiBL-Beraterin</w:t>
      </w:r>
      <w:r w:rsidR="00CD515C">
        <w:t xml:space="preserve"> Claudia Schneider</w:t>
      </w:r>
      <w:r w:rsidR="002E549D">
        <w:t>.</w:t>
      </w:r>
    </w:p>
    <w:p w14:paraId="18E3C186" w14:textId="41F9C659" w:rsidR="00125078" w:rsidRDefault="00125078" w:rsidP="00125078">
      <w:pPr>
        <w:pStyle w:val="FiBLmmstandard"/>
      </w:pPr>
      <w:r>
        <w:t>«</w:t>
      </w:r>
      <w:r w:rsidRPr="007F60DB">
        <w:t>Wichtig ist eine angepasste Genetik, ein gutes Management und genügend Milch für die Kälber</w:t>
      </w:r>
      <w:r>
        <w:t xml:space="preserve">», </w:t>
      </w:r>
      <w:r w:rsidR="007E06A5">
        <w:t>folgert</w:t>
      </w:r>
      <w:r w:rsidR="005D5C12">
        <w:t xml:space="preserve"> Lukas Müller</w:t>
      </w:r>
      <w:r w:rsidR="004D1654">
        <w:t xml:space="preserve">. Er sagt: </w:t>
      </w:r>
      <w:r>
        <w:t>«</w:t>
      </w:r>
      <w:r w:rsidRPr="007F60DB">
        <w:t xml:space="preserve">Mit den positiven Erfahrungen der Bio-Betriebe, die am Projekt teilgenommen haben, und den gewonnenen Informationen haben wir </w:t>
      </w:r>
      <w:r>
        <w:t xml:space="preserve">jetzt </w:t>
      </w:r>
      <w:r w:rsidRPr="007F60DB">
        <w:t>eine gute Grund</w:t>
      </w:r>
      <w:r>
        <w:t>lage, um weitere Betriebe über mutter- und a</w:t>
      </w:r>
      <w:r w:rsidRPr="007F60DB">
        <w:t>mmengebundene</w:t>
      </w:r>
      <w:r>
        <w:t xml:space="preserve"> Kälberaufzucht </w:t>
      </w:r>
      <w:r w:rsidR="00B268B4">
        <w:t>zu informieren</w:t>
      </w:r>
      <w:r w:rsidR="004D1654">
        <w:t>.</w:t>
      </w:r>
      <w:r>
        <w:t>»</w:t>
      </w:r>
    </w:p>
    <w:p w14:paraId="7483F5DD" w14:textId="77777777" w:rsidR="00AA3884" w:rsidRPr="00006387" w:rsidRDefault="00AA3884" w:rsidP="00006387">
      <w:pPr>
        <w:pStyle w:val="FiBLmmzwischentitel"/>
      </w:pPr>
      <w:r w:rsidRPr="00006387">
        <w:t>Partner auf dem Weg zu mehr Bio</w:t>
      </w:r>
    </w:p>
    <w:p w14:paraId="057C045E" w14:textId="78B1949D" w:rsidR="00AA3884" w:rsidRPr="00AA3884" w:rsidRDefault="00AA3884" w:rsidP="00AA3884">
      <w:pPr>
        <w:pStyle w:val="FiBLmmstandard"/>
      </w:pPr>
      <w:r w:rsidRPr="00AA3884">
        <w:t xml:space="preserve">Seit über 25 Jahren fördert Coop kontinuierlich die Weiterentwicklung des Biolandbaus in enger Zusammenarbeit mit dem Forschungsinstitut für biologischen Landbau FiBL. Mit </w:t>
      </w:r>
      <w:r w:rsidR="00AE3263">
        <w:t xml:space="preserve">Unterstützung aus </w:t>
      </w:r>
      <w:r w:rsidRPr="00AA3884">
        <w:t>dem Coop Fonds für Nachhaltigkeit hat die Detailhändlerin dieses Engagement seit 2003 weiter verstärkt.</w:t>
      </w:r>
    </w:p>
    <w:p w14:paraId="01C03EFA" w14:textId="77777777" w:rsidR="00CD4B01" w:rsidRPr="00F7699B" w:rsidRDefault="00CD4B01" w:rsidP="00661678">
      <w:pPr>
        <w:pStyle w:val="FiBLmmzusatzinfo"/>
        <w:rPr>
          <w:lang w:val="fr-CH"/>
        </w:rPr>
      </w:pPr>
      <w:r w:rsidRPr="00F7699B">
        <w:rPr>
          <w:lang w:val="fr-CH"/>
        </w:rPr>
        <w:t>FiBL-</w:t>
      </w:r>
      <w:proofErr w:type="spellStart"/>
      <w:r w:rsidRPr="00F7699B">
        <w:rPr>
          <w:lang w:val="fr-CH"/>
        </w:rPr>
        <w:t>Kontakte</w:t>
      </w:r>
      <w:proofErr w:type="spellEnd"/>
    </w:p>
    <w:p w14:paraId="473CB278" w14:textId="52BE5B09" w:rsidR="003C6406" w:rsidRDefault="00F7699B" w:rsidP="00866E96">
      <w:pPr>
        <w:pStyle w:val="FiBLmmaufzhlungszeichen"/>
      </w:pPr>
      <w:r>
        <w:t>Claudia Schneider</w:t>
      </w:r>
      <w:r w:rsidR="003C6406">
        <w:t xml:space="preserve">, </w:t>
      </w:r>
      <w:r>
        <w:t>Departement für Nutztierwissenschaften</w:t>
      </w:r>
      <w:r w:rsidR="003C6406">
        <w:t xml:space="preserve"> </w:t>
      </w:r>
      <w:r w:rsidR="003C4537">
        <w:t>FiBL Schweiz</w:t>
      </w:r>
      <w:r w:rsidR="003C4537">
        <w:br/>
      </w:r>
      <w:r w:rsidR="0001151E">
        <w:t>Tel</w:t>
      </w:r>
      <w:r w:rsidR="00866E96">
        <w:t xml:space="preserve"> +41 62 865 </w:t>
      </w:r>
      <w:r w:rsidR="00866E96" w:rsidRPr="00866E96">
        <w:t>72</w:t>
      </w:r>
      <w:r w:rsidR="00866E96">
        <w:t xml:space="preserve"> </w:t>
      </w:r>
      <w:r>
        <w:t>28</w:t>
      </w:r>
      <w:r w:rsidR="00866E96">
        <w:t xml:space="preserve">, </w:t>
      </w:r>
      <w:r>
        <w:t>E-Mail</w:t>
      </w:r>
      <w:r w:rsidRPr="00E94C0A">
        <w:t xml:space="preserve"> </w:t>
      </w:r>
      <w:hyperlink r:id="rId13" w:history="1">
        <w:r w:rsidR="006A6D02" w:rsidRPr="00641147">
          <w:rPr>
            <w:rStyle w:val="Hyperlink"/>
          </w:rPr>
          <w:t>claudia.schneider@fibl.org</w:t>
        </w:r>
      </w:hyperlink>
    </w:p>
    <w:p w14:paraId="3F52784D" w14:textId="0F1D5928" w:rsidR="00EC4CA1" w:rsidRDefault="00EC4CA1" w:rsidP="002D46DA">
      <w:pPr>
        <w:pStyle w:val="FiBLmmaufzhlungszeichen"/>
      </w:pPr>
      <w:r>
        <w:t>Ania Biasio</w:t>
      </w:r>
      <w:r w:rsidR="00CD4B01" w:rsidRPr="00CD4B01">
        <w:t>, Kommunikation, FiBL Schweiz</w:t>
      </w:r>
      <w:r w:rsidR="00CD4B01">
        <w:br/>
      </w:r>
      <w:r w:rsidR="0001151E">
        <w:t>Tel</w:t>
      </w:r>
      <w:r w:rsidR="00CA0737">
        <w:t xml:space="preserve"> +41 62</w:t>
      </w:r>
      <w:r w:rsidR="00CD4B01" w:rsidRPr="00CD4B01">
        <w:t xml:space="preserve"> </w:t>
      </w:r>
      <w:r>
        <w:t>865 04 47</w:t>
      </w:r>
      <w:r w:rsidR="00CD4B01" w:rsidRPr="00CD4B01">
        <w:t xml:space="preserve">, </w:t>
      </w:r>
      <w:r w:rsidR="00CA0737">
        <w:t>E-Mail</w:t>
      </w:r>
      <w:r w:rsidR="00CA0737" w:rsidRPr="00E94C0A">
        <w:t xml:space="preserve"> </w:t>
      </w:r>
      <w:hyperlink r:id="rId14" w:history="1">
        <w:r w:rsidR="006A6D02" w:rsidRPr="00641147">
          <w:rPr>
            <w:rStyle w:val="Hyperlink"/>
          </w:rPr>
          <w:t>ania.biasio@fibl.org</w:t>
        </w:r>
      </w:hyperlink>
    </w:p>
    <w:p w14:paraId="15512A61" w14:textId="77777777" w:rsidR="00661678" w:rsidRDefault="007306E2" w:rsidP="00CD4B01">
      <w:pPr>
        <w:pStyle w:val="FiBLmmzusatzinfo"/>
      </w:pPr>
      <w:r>
        <w:t>Partner</w:t>
      </w:r>
    </w:p>
    <w:p w14:paraId="65D39B56" w14:textId="77777777" w:rsidR="0078787E" w:rsidRDefault="0078787E" w:rsidP="0078787E">
      <w:pPr>
        <w:pStyle w:val="FiBLmmaufzhlungszeichen"/>
      </w:pPr>
      <w:r>
        <w:t xml:space="preserve">Coop </w:t>
      </w:r>
      <w:r w:rsidR="002462D4">
        <w:t>Fonds für Nachhaltigkeit</w:t>
      </w:r>
    </w:p>
    <w:p w14:paraId="01FB12C1" w14:textId="77777777" w:rsidR="00195EC7" w:rsidRDefault="00195EC7" w:rsidP="00195EC7">
      <w:pPr>
        <w:pStyle w:val="FiBLmmzusatzinfo"/>
      </w:pPr>
      <w:r>
        <w:t>Links</w:t>
      </w:r>
    </w:p>
    <w:p w14:paraId="180B27CB" w14:textId="7F838518" w:rsidR="000D06AB" w:rsidRDefault="009F1654" w:rsidP="000D06AB">
      <w:pPr>
        <w:pStyle w:val="FiBLmmstandard"/>
      </w:pPr>
      <w:r>
        <w:t xml:space="preserve">Detaillierte Projektbeschreibung: </w:t>
      </w:r>
      <w:hyperlink r:id="rId15" w:history="1">
        <w:r w:rsidR="006A6D02" w:rsidRPr="00641147">
          <w:rPr>
            <w:rStyle w:val="Hyperlink"/>
          </w:rPr>
          <w:t>www.fibl.org/de/themen/projektdatenbank/projektitem/project/1572.html</w:t>
        </w:r>
      </w:hyperlink>
    </w:p>
    <w:p w14:paraId="7F025AA1" w14:textId="77777777" w:rsidR="00661678" w:rsidRDefault="00661678" w:rsidP="00661678">
      <w:pPr>
        <w:pStyle w:val="FiBLmmzusatzinfo"/>
      </w:pPr>
      <w:r>
        <w:lastRenderedPageBreak/>
        <w:t>Video</w:t>
      </w:r>
    </w:p>
    <w:p w14:paraId="185BD910" w14:textId="77777777" w:rsidR="00571057" w:rsidRDefault="00571057" w:rsidP="00571057">
      <w:pPr>
        <w:pStyle w:val="FiBLmmstandard"/>
        <w:spacing w:after="0"/>
      </w:pPr>
      <w:r>
        <w:t>Videoporträts: Beispiele von Kälbermast an Müttern und Ammen</w:t>
      </w:r>
    </w:p>
    <w:p w14:paraId="16A2F6FC" w14:textId="38240A99" w:rsidR="000D06AB" w:rsidRPr="00E94C0A" w:rsidRDefault="005E1469" w:rsidP="000D06AB">
      <w:pPr>
        <w:pStyle w:val="FiBLmmstandard"/>
      </w:pPr>
      <w:hyperlink r:id="rId16" w:history="1">
        <w:r w:rsidR="00E94C0A" w:rsidRPr="00083EE8">
          <w:rPr>
            <w:rStyle w:val="Hyperlink"/>
          </w:rPr>
          <w:t>www.bioaktuell.ch/tierhaltung/rindvieh/magka-start/beispiele-von-kaelbermast-an-muettern-und-ammen.html</w:t>
        </w:r>
      </w:hyperlink>
    </w:p>
    <w:p w14:paraId="04E9CF8F" w14:textId="77777777" w:rsidR="002A7256" w:rsidRDefault="002A7256" w:rsidP="002A7256">
      <w:pPr>
        <w:pStyle w:val="FiBLmmzusatzinfo"/>
      </w:pPr>
      <w:r>
        <w:t>Diese Medienmitteilung im Internet</w:t>
      </w:r>
    </w:p>
    <w:p w14:paraId="07FD825F" w14:textId="652FFC0D" w:rsidR="006A6D02" w:rsidRPr="006A6D02" w:rsidRDefault="007C691F" w:rsidP="006A6D02">
      <w:pPr>
        <w:pStyle w:val="FiBLmmstandard"/>
      </w:pPr>
      <w:r>
        <w:t xml:space="preserve">Sie finden diese Medienmitteilung einschliesslich Bilder im Internet unter </w:t>
      </w:r>
      <w:hyperlink r:id="rId17" w:history="1">
        <w:r w:rsidR="006A6D02" w:rsidRPr="00641147">
          <w:rPr>
            <w:rStyle w:val="Hyperlink"/>
          </w:rPr>
          <w:t>www.fibl.org/de/medien.html</w:t>
        </w:r>
      </w:hyperlink>
      <w:r w:rsidR="006A6D02" w:rsidRPr="006A6D02">
        <w:rPr>
          <w:rStyle w:val="Hyperlink"/>
          <w:color w:val="auto"/>
          <w:u w:val="none"/>
        </w:rPr>
        <w:t>.</w:t>
      </w:r>
    </w:p>
    <w:p w14:paraId="6F180A90" w14:textId="77777777" w:rsidR="002C0814" w:rsidRPr="00A04F66" w:rsidRDefault="002C0814" w:rsidP="00A17E51">
      <w:pPr>
        <w:pStyle w:val="FiBLmmerluterungtitel"/>
      </w:pPr>
      <w:r w:rsidRPr="00A17E51">
        <w:t>Über</w:t>
      </w:r>
      <w:r w:rsidRPr="00A04F66">
        <w:t xml:space="preserve"> das FiBL</w:t>
      </w:r>
    </w:p>
    <w:p w14:paraId="085A35EB" w14:textId="77777777" w:rsidR="002A7256" w:rsidRDefault="009B52A0" w:rsidP="002A7256">
      <w:pPr>
        <w:pStyle w:val="FiBLmmerluterung"/>
      </w:pPr>
      <w:r w:rsidRPr="009B52A0">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14:paraId="07D338BD" w14:textId="77777777" w:rsidR="00F60E58" w:rsidRDefault="00F60E58" w:rsidP="00F60E58">
      <w:pPr>
        <w:pStyle w:val="FiBLmmerluterungaufzhlung"/>
      </w:pPr>
      <w:r>
        <w:t xml:space="preserve">Homepage: </w:t>
      </w:r>
      <w:hyperlink r:id="rId18" w:history="1">
        <w:r w:rsidRPr="00E94C0A">
          <w:rPr>
            <w:rStyle w:val="Hyperlink"/>
            <w:color w:val="auto"/>
          </w:rPr>
          <w:t>www.fibl.org</w:t>
        </w:r>
      </w:hyperlink>
    </w:p>
    <w:p w14:paraId="4D345F42" w14:textId="77777777" w:rsidR="004730C6" w:rsidRDefault="00F60E58" w:rsidP="00425CDF">
      <w:pPr>
        <w:pStyle w:val="FiBLmmerluterungaufzhlung"/>
      </w:pPr>
      <w:r>
        <w:t xml:space="preserve">Video: </w:t>
      </w:r>
      <w:hyperlink r:id="rId19" w:history="1">
        <w:r w:rsidR="001A2005" w:rsidRPr="00E94C0A">
          <w:rPr>
            <w:rStyle w:val="Hyperlink"/>
            <w:color w:val="auto"/>
          </w:rPr>
          <w:t>www.youtube.com/watch?v=Zs-dCLDUbQ0</w:t>
        </w:r>
      </w:hyperlink>
    </w:p>
    <w:sectPr w:rsidR="004730C6" w:rsidSect="001B31D5">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45F0D" w14:textId="77777777" w:rsidR="00712D9D" w:rsidRDefault="00712D9D" w:rsidP="00F53AA9">
      <w:pPr>
        <w:spacing w:after="0" w:line="240" w:lineRule="auto"/>
      </w:pPr>
      <w:r>
        <w:separator/>
      </w:r>
    </w:p>
  </w:endnote>
  <w:endnote w:type="continuationSeparator" w:id="0">
    <w:p w14:paraId="0F52448E" w14:textId="77777777" w:rsidR="00712D9D" w:rsidRDefault="00712D9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4228943D" w14:textId="77777777" w:rsidTr="00C16594">
      <w:trPr>
        <w:trHeight w:val="508"/>
      </w:trPr>
      <w:tc>
        <w:tcPr>
          <w:tcW w:w="7656" w:type="dxa"/>
        </w:tcPr>
        <w:p w14:paraId="585DBE8C" w14:textId="77777777" w:rsidR="008A6B50" w:rsidRDefault="00F73377" w:rsidP="00DA14CE">
          <w:pPr>
            <w:pStyle w:val="FiBLmmfusszeile"/>
          </w:pPr>
          <w:r w:rsidRPr="008A6B50">
            <w:t xml:space="preserve">Forschungsinstitut für biologischen Landbau FiBL | Ackerstrasse 113 | Postfach 219 </w:t>
          </w:r>
        </w:p>
        <w:p w14:paraId="1F63EF6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57E33301" w14:textId="77777777" w:rsidR="00F73377" w:rsidRPr="008A6B50" w:rsidRDefault="00F73377" w:rsidP="00DA14CE">
          <w:pPr>
            <w:pStyle w:val="FiBLmmseitennummer"/>
          </w:pPr>
        </w:p>
      </w:tc>
    </w:tr>
  </w:tbl>
  <w:p w14:paraId="29CBD110" w14:textId="77777777" w:rsidR="00D142E7" w:rsidRPr="00F73377" w:rsidRDefault="00D142E7" w:rsidP="00F73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2F04C9DE" w14:textId="77777777" w:rsidTr="0053530C">
      <w:trPr>
        <w:trHeight w:val="508"/>
      </w:trPr>
      <w:tc>
        <w:tcPr>
          <w:tcW w:w="4923" w:type="pct"/>
        </w:tcPr>
        <w:p w14:paraId="685302E5" w14:textId="77777777" w:rsidR="00DA14CE" w:rsidRPr="001926E1" w:rsidRDefault="00DA14CE" w:rsidP="001926E1">
          <w:pPr>
            <w:pStyle w:val="FiBLmmfusszeile"/>
          </w:pPr>
          <w:r>
            <w:t xml:space="preserve">Medienmitteilung vom </w:t>
          </w:r>
          <w:r w:rsidR="000D06AB" w:rsidRPr="0053223E">
            <w:t>11.04.2020</w:t>
          </w:r>
        </w:p>
      </w:tc>
      <w:tc>
        <w:tcPr>
          <w:tcW w:w="77" w:type="pct"/>
        </w:tcPr>
        <w:p w14:paraId="53A2FE5B" w14:textId="72D4C8C4"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5E1469">
            <w:rPr>
              <w:noProof/>
            </w:rPr>
            <w:t>2</w:t>
          </w:r>
          <w:r w:rsidRPr="00DA14CE">
            <w:fldChar w:fldCharType="end"/>
          </w:r>
        </w:p>
      </w:tc>
    </w:tr>
  </w:tbl>
  <w:p w14:paraId="65C11732" w14:textId="77777777" w:rsidR="00DA14CE" w:rsidRPr="00F73377" w:rsidRDefault="00DA14CE" w:rsidP="00F7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B541F" w14:textId="77777777" w:rsidR="00712D9D" w:rsidRDefault="00712D9D" w:rsidP="00F53AA9">
      <w:pPr>
        <w:spacing w:after="0" w:line="240" w:lineRule="auto"/>
      </w:pPr>
      <w:r>
        <w:separator/>
      </w:r>
    </w:p>
  </w:footnote>
  <w:footnote w:type="continuationSeparator" w:id="0">
    <w:p w14:paraId="21D5C8D5" w14:textId="77777777" w:rsidR="00712D9D" w:rsidRDefault="00712D9D"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5E399D41" w14:textId="77777777" w:rsidTr="00C16594">
      <w:trPr>
        <w:trHeight w:val="599"/>
      </w:trPr>
      <w:tc>
        <w:tcPr>
          <w:tcW w:w="1616" w:type="dxa"/>
        </w:tcPr>
        <w:p w14:paraId="04F4410E" w14:textId="77777777" w:rsidR="007666E3" w:rsidRPr="00C725B7" w:rsidRDefault="007666E3" w:rsidP="007666E3">
          <w:pPr>
            <w:pStyle w:val="FiBLmmheader"/>
          </w:pPr>
          <w:r>
            <w:rPr>
              <w:noProof/>
              <w:lang w:val="de-DE" w:eastAsia="de-DE"/>
            </w:rPr>
            <w:drawing>
              <wp:inline distT="0" distB="0" distL="0" distR="0" wp14:anchorId="35D033CA" wp14:editId="0F5F9A3D">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29705628" w14:textId="77777777" w:rsidR="007666E3" w:rsidRDefault="007666E3" w:rsidP="007666E3">
          <w:pPr>
            <w:tabs>
              <w:tab w:val="right" w:pos="7653"/>
            </w:tabs>
          </w:pPr>
        </w:p>
      </w:tc>
      <w:tc>
        <w:tcPr>
          <w:tcW w:w="2268" w:type="dxa"/>
        </w:tcPr>
        <w:p w14:paraId="55A60C7B" w14:textId="77777777" w:rsidR="007666E3" w:rsidRDefault="007666E3" w:rsidP="00A033E7">
          <w:pPr>
            <w:tabs>
              <w:tab w:val="right" w:pos="7653"/>
            </w:tabs>
            <w:jc w:val="right"/>
          </w:pPr>
        </w:p>
      </w:tc>
    </w:tr>
  </w:tbl>
  <w:p w14:paraId="6352A6E5"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6387"/>
    <w:rsid w:val="0001151E"/>
    <w:rsid w:val="00043955"/>
    <w:rsid w:val="00075B35"/>
    <w:rsid w:val="0008157D"/>
    <w:rsid w:val="00097E74"/>
    <w:rsid w:val="000A0CF7"/>
    <w:rsid w:val="000A3B13"/>
    <w:rsid w:val="000A4245"/>
    <w:rsid w:val="000A4805"/>
    <w:rsid w:val="000B5156"/>
    <w:rsid w:val="000C0D01"/>
    <w:rsid w:val="000C5A0E"/>
    <w:rsid w:val="000C75D0"/>
    <w:rsid w:val="000D06AB"/>
    <w:rsid w:val="000D4192"/>
    <w:rsid w:val="000D5714"/>
    <w:rsid w:val="000D7A27"/>
    <w:rsid w:val="000E2562"/>
    <w:rsid w:val="000E3A36"/>
    <w:rsid w:val="000F2BE9"/>
    <w:rsid w:val="000F5DCC"/>
    <w:rsid w:val="001050BE"/>
    <w:rsid w:val="00107221"/>
    <w:rsid w:val="00125078"/>
    <w:rsid w:val="001354F8"/>
    <w:rsid w:val="001356E6"/>
    <w:rsid w:val="001366DE"/>
    <w:rsid w:val="00140347"/>
    <w:rsid w:val="00146772"/>
    <w:rsid w:val="00151102"/>
    <w:rsid w:val="00164C87"/>
    <w:rsid w:val="0017068A"/>
    <w:rsid w:val="0018434A"/>
    <w:rsid w:val="001926E1"/>
    <w:rsid w:val="00195EC7"/>
    <w:rsid w:val="001A2005"/>
    <w:rsid w:val="001B2B79"/>
    <w:rsid w:val="001B31D5"/>
    <w:rsid w:val="001B3DB5"/>
    <w:rsid w:val="001B4115"/>
    <w:rsid w:val="001C303F"/>
    <w:rsid w:val="001C45E4"/>
    <w:rsid w:val="001E0787"/>
    <w:rsid w:val="001E1C11"/>
    <w:rsid w:val="001F27C8"/>
    <w:rsid w:val="001F529F"/>
    <w:rsid w:val="00211862"/>
    <w:rsid w:val="00212F64"/>
    <w:rsid w:val="002203DD"/>
    <w:rsid w:val="0022335B"/>
    <w:rsid w:val="0022639B"/>
    <w:rsid w:val="00230924"/>
    <w:rsid w:val="00231528"/>
    <w:rsid w:val="002462D4"/>
    <w:rsid w:val="002630D3"/>
    <w:rsid w:val="00280674"/>
    <w:rsid w:val="002832F9"/>
    <w:rsid w:val="002925F1"/>
    <w:rsid w:val="002A514B"/>
    <w:rsid w:val="002A7256"/>
    <w:rsid w:val="002B1D53"/>
    <w:rsid w:val="002C0814"/>
    <w:rsid w:val="002C3506"/>
    <w:rsid w:val="002C7D15"/>
    <w:rsid w:val="002D6629"/>
    <w:rsid w:val="002D757B"/>
    <w:rsid w:val="002D7D78"/>
    <w:rsid w:val="002E414D"/>
    <w:rsid w:val="002E549D"/>
    <w:rsid w:val="002F586A"/>
    <w:rsid w:val="003150C5"/>
    <w:rsid w:val="00320FF1"/>
    <w:rsid w:val="00332A0C"/>
    <w:rsid w:val="003811BE"/>
    <w:rsid w:val="003847CC"/>
    <w:rsid w:val="003A3B14"/>
    <w:rsid w:val="003A4191"/>
    <w:rsid w:val="003C3779"/>
    <w:rsid w:val="003C4537"/>
    <w:rsid w:val="003C4A17"/>
    <w:rsid w:val="003C6406"/>
    <w:rsid w:val="003D1138"/>
    <w:rsid w:val="003D532F"/>
    <w:rsid w:val="003E5C36"/>
    <w:rsid w:val="0041671F"/>
    <w:rsid w:val="0042204E"/>
    <w:rsid w:val="00423C89"/>
    <w:rsid w:val="004248A5"/>
    <w:rsid w:val="00425CDF"/>
    <w:rsid w:val="0044263D"/>
    <w:rsid w:val="0044286A"/>
    <w:rsid w:val="00446B90"/>
    <w:rsid w:val="00446EEA"/>
    <w:rsid w:val="00447D04"/>
    <w:rsid w:val="00450F2F"/>
    <w:rsid w:val="00453BD9"/>
    <w:rsid w:val="004570C7"/>
    <w:rsid w:val="004631FF"/>
    <w:rsid w:val="00465871"/>
    <w:rsid w:val="0046602F"/>
    <w:rsid w:val="004730C6"/>
    <w:rsid w:val="00473230"/>
    <w:rsid w:val="00474B63"/>
    <w:rsid w:val="004762FE"/>
    <w:rsid w:val="004807B1"/>
    <w:rsid w:val="004833EB"/>
    <w:rsid w:val="004B52AC"/>
    <w:rsid w:val="004B6C83"/>
    <w:rsid w:val="004B7F3A"/>
    <w:rsid w:val="004C4067"/>
    <w:rsid w:val="004D0109"/>
    <w:rsid w:val="004D1654"/>
    <w:rsid w:val="004D6428"/>
    <w:rsid w:val="004F613F"/>
    <w:rsid w:val="00504303"/>
    <w:rsid w:val="0053223E"/>
    <w:rsid w:val="0053530C"/>
    <w:rsid w:val="00540B0E"/>
    <w:rsid w:val="00540DAE"/>
    <w:rsid w:val="00555201"/>
    <w:rsid w:val="00555C7D"/>
    <w:rsid w:val="00571057"/>
    <w:rsid w:val="00571E3B"/>
    <w:rsid w:val="0057272B"/>
    <w:rsid w:val="00580C94"/>
    <w:rsid w:val="005867AD"/>
    <w:rsid w:val="005938C8"/>
    <w:rsid w:val="0059401F"/>
    <w:rsid w:val="005B6AF3"/>
    <w:rsid w:val="005D0989"/>
    <w:rsid w:val="005D5C12"/>
    <w:rsid w:val="005E1469"/>
    <w:rsid w:val="005F1359"/>
    <w:rsid w:val="005F5A7E"/>
    <w:rsid w:val="005F71F7"/>
    <w:rsid w:val="005F7B4A"/>
    <w:rsid w:val="00625ED8"/>
    <w:rsid w:val="006410F4"/>
    <w:rsid w:val="00655C25"/>
    <w:rsid w:val="00661678"/>
    <w:rsid w:val="0066529D"/>
    <w:rsid w:val="00665737"/>
    <w:rsid w:val="00681E9E"/>
    <w:rsid w:val="00697C08"/>
    <w:rsid w:val="006A6D02"/>
    <w:rsid w:val="006D0FF6"/>
    <w:rsid w:val="006D4D11"/>
    <w:rsid w:val="006D5D51"/>
    <w:rsid w:val="006E612A"/>
    <w:rsid w:val="00701C3F"/>
    <w:rsid w:val="00706332"/>
    <w:rsid w:val="00712776"/>
    <w:rsid w:val="00712D9D"/>
    <w:rsid w:val="00727486"/>
    <w:rsid w:val="007306E2"/>
    <w:rsid w:val="00736F11"/>
    <w:rsid w:val="00754508"/>
    <w:rsid w:val="00764E69"/>
    <w:rsid w:val="007666E3"/>
    <w:rsid w:val="00783BE6"/>
    <w:rsid w:val="0078787E"/>
    <w:rsid w:val="00793238"/>
    <w:rsid w:val="007A051D"/>
    <w:rsid w:val="007A0D20"/>
    <w:rsid w:val="007A2BCF"/>
    <w:rsid w:val="007C6110"/>
    <w:rsid w:val="007C691F"/>
    <w:rsid w:val="007C7E19"/>
    <w:rsid w:val="007E06A5"/>
    <w:rsid w:val="007F2027"/>
    <w:rsid w:val="007F60DB"/>
    <w:rsid w:val="0080079C"/>
    <w:rsid w:val="00811710"/>
    <w:rsid w:val="008179FE"/>
    <w:rsid w:val="00817B94"/>
    <w:rsid w:val="0082229F"/>
    <w:rsid w:val="00823157"/>
    <w:rsid w:val="008417D3"/>
    <w:rsid w:val="00861053"/>
    <w:rsid w:val="00866E96"/>
    <w:rsid w:val="00870F62"/>
    <w:rsid w:val="00872371"/>
    <w:rsid w:val="00885A60"/>
    <w:rsid w:val="008A5E8C"/>
    <w:rsid w:val="008A6B50"/>
    <w:rsid w:val="008B1D1F"/>
    <w:rsid w:val="008D48AD"/>
    <w:rsid w:val="008D54B3"/>
    <w:rsid w:val="009109C1"/>
    <w:rsid w:val="00912F05"/>
    <w:rsid w:val="0091462B"/>
    <w:rsid w:val="00953583"/>
    <w:rsid w:val="009669B5"/>
    <w:rsid w:val="00980876"/>
    <w:rsid w:val="00981742"/>
    <w:rsid w:val="00982A03"/>
    <w:rsid w:val="00986F71"/>
    <w:rsid w:val="009B52A0"/>
    <w:rsid w:val="009C0B90"/>
    <w:rsid w:val="009C0F61"/>
    <w:rsid w:val="009C1B61"/>
    <w:rsid w:val="009C6D9C"/>
    <w:rsid w:val="009C7E54"/>
    <w:rsid w:val="009E7AA0"/>
    <w:rsid w:val="009F1654"/>
    <w:rsid w:val="009F2D30"/>
    <w:rsid w:val="00A033E7"/>
    <w:rsid w:val="00A04F66"/>
    <w:rsid w:val="00A118F2"/>
    <w:rsid w:val="00A135C6"/>
    <w:rsid w:val="00A16A45"/>
    <w:rsid w:val="00A17E51"/>
    <w:rsid w:val="00A203B6"/>
    <w:rsid w:val="00A27464"/>
    <w:rsid w:val="00A34A82"/>
    <w:rsid w:val="00A365ED"/>
    <w:rsid w:val="00A415A5"/>
    <w:rsid w:val="00A415B4"/>
    <w:rsid w:val="00A47DD0"/>
    <w:rsid w:val="00A57050"/>
    <w:rsid w:val="00A57B83"/>
    <w:rsid w:val="00A624F0"/>
    <w:rsid w:val="00A83320"/>
    <w:rsid w:val="00AA295A"/>
    <w:rsid w:val="00AA3884"/>
    <w:rsid w:val="00AA6857"/>
    <w:rsid w:val="00AC4E5F"/>
    <w:rsid w:val="00AC6487"/>
    <w:rsid w:val="00AE3263"/>
    <w:rsid w:val="00AF5F42"/>
    <w:rsid w:val="00AF6775"/>
    <w:rsid w:val="00B116CC"/>
    <w:rsid w:val="00B11B61"/>
    <w:rsid w:val="00B169A5"/>
    <w:rsid w:val="00B25F0B"/>
    <w:rsid w:val="00B268B4"/>
    <w:rsid w:val="00B273DE"/>
    <w:rsid w:val="00B42FD8"/>
    <w:rsid w:val="00B438F8"/>
    <w:rsid w:val="00B44024"/>
    <w:rsid w:val="00B66A19"/>
    <w:rsid w:val="00B92E59"/>
    <w:rsid w:val="00BB5DE2"/>
    <w:rsid w:val="00BB6309"/>
    <w:rsid w:val="00BB7AF8"/>
    <w:rsid w:val="00BC05AC"/>
    <w:rsid w:val="00BD2924"/>
    <w:rsid w:val="00BE3503"/>
    <w:rsid w:val="00BF4ED1"/>
    <w:rsid w:val="00C0101B"/>
    <w:rsid w:val="00C10742"/>
    <w:rsid w:val="00C14AA4"/>
    <w:rsid w:val="00C16594"/>
    <w:rsid w:val="00C272E0"/>
    <w:rsid w:val="00C50896"/>
    <w:rsid w:val="00C54E7B"/>
    <w:rsid w:val="00C725B7"/>
    <w:rsid w:val="00C73E52"/>
    <w:rsid w:val="00C8256D"/>
    <w:rsid w:val="00C93A6C"/>
    <w:rsid w:val="00CA0737"/>
    <w:rsid w:val="00CC3D03"/>
    <w:rsid w:val="00CD1168"/>
    <w:rsid w:val="00CD3403"/>
    <w:rsid w:val="00CD4B01"/>
    <w:rsid w:val="00CD515C"/>
    <w:rsid w:val="00CE1A38"/>
    <w:rsid w:val="00CF4CEC"/>
    <w:rsid w:val="00CF726D"/>
    <w:rsid w:val="00D0374D"/>
    <w:rsid w:val="00D142E7"/>
    <w:rsid w:val="00D17C3F"/>
    <w:rsid w:val="00D20589"/>
    <w:rsid w:val="00D22F8F"/>
    <w:rsid w:val="00D25E6E"/>
    <w:rsid w:val="00D51C23"/>
    <w:rsid w:val="00D57451"/>
    <w:rsid w:val="00D74AF8"/>
    <w:rsid w:val="00D7727C"/>
    <w:rsid w:val="00D82FEC"/>
    <w:rsid w:val="00D8641F"/>
    <w:rsid w:val="00DA14CE"/>
    <w:rsid w:val="00DA5D86"/>
    <w:rsid w:val="00DB3836"/>
    <w:rsid w:val="00DC15AC"/>
    <w:rsid w:val="00DC1C29"/>
    <w:rsid w:val="00DD0000"/>
    <w:rsid w:val="00DD5B35"/>
    <w:rsid w:val="00DE2360"/>
    <w:rsid w:val="00DE286D"/>
    <w:rsid w:val="00DE44EA"/>
    <w:rsid w:val="00DF50CC"/>
    <w:rsid w:val="00E04A9D"/>
    <w:rsid w:val="00E04FE1"/>
    <w:rsid w:val="00E06042"/>
    <w:rsid w:val="00E26382"/>
    <w:rsid w:val="00E32B51"/>
    <w:rsid w:val="00E433A3"/>
    <w:rsid w:val="00E53389"/>
    <w:rsid w:val="00E64975"/>
    <w:rsid w:val="00E71FBF"/>
    <w:rsid w:val="00E94C0A"/>
    <w:rsid w:val="00EA75BE"/>
    <w:rsid w:val="00EB4D50"/>
    <w:rsid w:val="00EC4CA1"/>
    <w:rsid w:val="00ED0946"/>
    <w:rsid w:val="00ED1238"/>
    <w:rsid w:val="00EE2D4C"/>
    <w:rsid w:val="00EF726D"/>
    <w:rsid w:val="00F02270"/>
    <w:rsid w:val="00F07B60"/>
    <w:rsid w:val="00F21C5E"/>
    <w:rsid w:val="00F463DB"/>
    <w:rsid w:val="00F53AA9"/>
    <w:rsid w:val="00F60E58"/>
    <w:rsid w:val="00F653E9"/>
    <w:rsid w:val="00F6745D"/>
    <w:rsid w:val="00F73377"/>
    <w:rsid w:val="00F74E42"/>
    <w:rsid w:val="00F7699B"/>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AF61F"/>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C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3779"/>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DefaultParagraphFont"/>
    <w:uiPriority w:val="99"/>
    <w:semiHidden/>
    <w:rsid w:val="002925F1"/>
    <w:rPr>
      <w:color w:val="646464" w:themeColor="hyperlink"/>
      <w:u w:val="single"/>
    </w:rPr>
  </w:style>
  <w:style w:type="paragraph" w:customStyle="1" w:styleId="FiBLmmfusszeile">
    <w:name w:val="FiBL_mm_fusszeile"/>
    <w:basedOn w:val="Normal"/>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BalloonText">
    <w:name w:val="Balloon Text"/>
    <w:basedOn w:val="Normal"/>
    <w:link w:val="BalloonTextChar"/>
    <w:uiPriority w:val="99"/>
    <w:semiHidden/>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ceholderText">
    <w:name w:val="Placeholder Text"/>
    <w:basedOn w:val="DefaultParagraphFon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Normal"/>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FollowedHyperlink">
    <w:name w:val="FollowedHyperlink"/>
    <w:basedOn w:val="DefaultParagraphFont"/>
    <w:uiPriority w:val="99"/>
    <w:semiHidden/>
    <w:rsid w:val="004730C6"/>
    <w:rPr>
      <w:color w:val="969696" w:themeColor="followedHyperlink"/>
      <w:u w:val="single"/>
    </w:rPr>
  </w:style>
  <w:style w:type="paragraph" w:styleId="Header">
    <w:name w:val="header"/>
    <w:basedOn w:val="Normal"/>
    <w:link w:val="HeaderChar"/>
    <w:uiPriority w:val="99"/>
    <w:semiHidden/>
    <w:rsid w:val="00C165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16594"/>
  </w:style>
  <w:style w:type="paragraph" w:styleId="FootnoteText">
    <w:name w:val="footnote text"/>
    <w:basedOn w:val="Normal"/>
    <w:link w:val="FootnoteTextChar"/>
    <w:autoRedefine/>
    <w:uiPriority w:val="99"/>
    <w:qFormat/>
    <w:rsid w:val="00DF50CC"/>
    <w:pPr>
      <w:tabs>
        <w:tab w:val="left" w:pos="284"/>
      </w:tabs>
      <w:spacing w:after="60" w:line="240" w:lineRule="auto"/>
      <w:ind w:left="284" w:hanging="284"/>
    </w:pPr>
    <w:rPr>
      <w:rFonts w:ascii="Arial" w:eastAsiaTheme="minorHAnsi" w:hAnsi="Arial"/>
      <w:sz w:val="24"/>
      <w:szCs w:val="24"/>
      <w:lang w:val="de-DE" w:eastAsia="de-CH"/>
    </w:rPr>
  </w:style>
  <w:style w:type="character" w:customStyle="1" w:styleId="FootnoteTextChar">
    <w:name w:val="Footnote Text Char"/>
    <w:basedOn w:val="DefaultParagraphFont"/>
    <w:link w:val="FootnoteText"/>
    <w:uiPriority w:val="99"/>
    <w:rsid w:val="00DF50CC"/>
    <w:rPr>
      <w:rFonts w:ascii="Arial" w:eastAsiaTheme="minorHAnsi" w:hAnsi="Arial"/>
      <w:sz w:val="24"/>
      <w:szCs w:val="24"/>
      <w:lang w:val="de-DE" w:eastAsia="de-CH"/>
    </w:rPr>
  </w:style>
  <w:style w:type="character" w:styleId="CommentReference">
    <w:name w:val="annotation reference"/>
    <w:basedOn w:val="DefaultParagraphFont"/>
    <w:uiPriority w:val="99"/>
    <w:semiHidden/>
    <w:rsid w:val="00BF4ED1"/>
    <w:rPr>
      <w:sz w:val="16"/>
      <w:szCs w:val="16"/>
    </w:rPr>
  </w:style>
  <w:style w:type="paragraph" w:styleId="CommentText">
    <w:name w:val="annotation text"/>
    <w:basedOn w:val="Normal"/>
    <w:link w:val="CommentTextChar"/>
    <w:uiPriority w:val="99"/>
    <w:semiHidden/>
    <w:rsid w:val="00BF4ED1"/>
    <w:pPr>
      <w:spacing w:line="240" w:lineRule="auto"/>
    </w:pPr>
    <w:rPr>
      <w:sz w:val="20"/>
      <w:szCs w:val="20"/>
    </w:rPr>
  </w:style>
  <w:style w:type="character" w:customStyle="1" w:styleId="CommentTextChar">
    <w:name w:val="Comment Text Char"/>
    <w:basedOn w:val="DefaultParagraphFont"/>
    <w:link w:val="CommentText"/>
    <w:uiPriority w:val="99"/>
    <w:semiHidden/>
    <w:rsid w:val="00BF4ED1"/>
    <w:rPr>
      <w:sz w:val="20"/>
      <w:szCs w:val="20"/>
    </w:rPr>
  </w:style>
  <w:style w:type="paragraph" w:styleId="CommentSubject">
    <w:name w:val="annotation subject"/>
    <w:basedOn w:val="CommentText"/>
    <w:next w:val="CommentText"/>
    <w:link w:val="CommentSubjectChar"/>
    <w:uiPriority w:val="99"/>
    <w:semiHidden/>
    <w:rsid w:val="00BF4ED1"/>
    <w:rPr>
      <w:b/>
      <w:bCs/>
    </w:rPr>
  </w:style>
  <w:style w:type="character" w:customStyle="1" w:styleId="CommentSubjectChar">
    <w:name w:val="Comment Subject Char"/>
    <w:basedOn w:val="CommentTextChar"/>
    <w:link w:val="CommentSubject"/>
    <w:uiPriority w:val="99"/>
    <w:semiHidden/>
    <w:rsid w:val="00BF4E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21890">
      <w:bodyDiv w:val="1"/>
      <w:marLeft w:val="0"/>
      <w:marRight w:val="0"/>
      <w:marTop w:val="0"/>
      <w:marBottom w:val="0"/>
      <w:divBdr>
        <w:top w:val="none" w:sz="0" w:space="0" w:color="auto"/>
        <w:left w:val="none" w:sz="0" w:space="0" w:color="auto"/>
        <w:bottom w:val="none" w:sz="0" w:space="0" w:color="auto"/>
        <w:right w:val="none" w:sz="0" w:space="0" w:color="auto"/>
      </w:divBdr>
    </w:div>
    <w:div w:id="16508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udia.schneider@fibl.org" TargetMode="External"/><Relationship Id="rId18" Type="http://schemas.openxmlformats.org/officeDocument/2006/relationships/hyperlink" Target="http://www.fibl.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de/medien.html" TargetMode="External"/><Relationship Id="rId2" Type="http://schemas.openxmlformats.org/officeDocument/2006/relationships/customXml" Target="../customXml/item2.xml"/><Relationship Id="rId16" Type="http://schemas.openxmlformats.org/officeDocument/2006/relationships/hyperlink" Target="http://www.bioaktuell.ch/tierhaltung/rindvieh/magka-start/beispiele-von-kaelbermast-an-muettern-und-ammen.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de/themen/projektdatenbank/projektitem/project/1572.html" TargetMode="External"/><Relationship Id="rId10" Type="http://schemas.openxmlformats.org/officeDocument/2006/relationships/endnotes" Target="endnotes.xml"/><Relationship Id="rId19" Type="http://schemas.openxmlformats.org/officeDocument/2006/relationships/hyperlink" Target="http://www.youtube.com/watch?v=Zs-dCLDUbQ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ia.biasio@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purl.org/dc/elements/1.1/"/>
    <ds:schemaRef ds:uri="http://schemas.microsoft.com/office/2006/metadata/properties"/>
    <ds:schemaRef ds:uri="http://schemas.microsoft.com/sharepoint/v3"/>
    <ds:schemaRef ds:uri="926ccd4c-651f-4ccc-af87-3950eef9fd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18740c-b141-4d05-9751-e9f3dcf7e76f"/>
    <ds:schemaRef ds:uri="http://www.w3.org/XML/1998/namespace"/>
    <ds:schemaRef ds:uri="http://purl.org/dc/dcmitype/"/>
  </ds:schemaRefs>
</ds:datastoreItem>
</file>

<file path=customXml/itemProps2.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D0F5883D-2253-47A2-BEAD-1C360D5A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4734</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"Kälber wollen saugen: Mehrwert durch Mast von Biokälbern an Müttern und Ammen"</dc:title>
  <dc:creator>FiBL</dc:creator>
  <cp:lastModifiedBy>Basler Andreas</cp:lastModifiedBy>
  <cp:revision>6</cp:revision>
  <cp:lastPrinted>2020-04-09T12:27:00Z</cp:lastPrinted>
  <dcterms:created xsi:type="dcterms:W3CDTF">2020-04-09T12:02:00Z</dcterms:created>
  <dcterms:modified xsi:type="dcterms:W3CDTF">2020-04-09T12:38:00Z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