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25C68" w14:textId="19632861" w:rsidR="004762FE" w:rsidRPr="00870BC9" w:rsidRDefault="004165E0" w:rsidP="003E5C36">
      <w:pPr>
        <w:pStyle w:val="FiBLmmzwischentitel"/>
        <w:rPr>
          <w:lang w:val="de-DE"/>
        </w:rPr>
        <w:sectPr w:rsidR="004762FE" w:rsidRPr="00870BC9" w:rsidSect="00712F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bookmarkStart w:id="0" w:name="_GoBack"/>
      <w:bookmarkEnd w:id="0"/>
      <w:r>
        <w:rPr>
          <w:lang w:val="de-DE"/>
        </w:rPr>
        <w:t>Medien</w:t>
      </w:r>
      <w:r w:rsidR="005C5371" w:rsidRPr="00870BC9">
        <w:rPr>
          <w:lang w:val="de-DE"/>
        </w:rPr>
        <w:t xml:space="preserve">mitteilung </w:t>
      </w:r>
    </w:p>
    <w:p w14:paraId="314FC9A4" w14:textId="72A486DA" w:rsidR="005C5371" w:rsidRPr="005C5371" w:rsidRDefault="007C1139" w:rsidP="00DE44EA">
      <w:pPr>
        <w:pStyle w:val="FiBLmmlead"/>
        <w:rPr>
          <w:sz w:val="34"/>
          <w:lang w:val="de-DE"/>
        </w:rPr>
      </w:pPr>
      <w:r>
        <w:rPr>
          <w:sz w:val="34"/>
          <w:lang w:val="de-DE"/>
        </w:rPr>
        <w:t>Produktanmeldungen</w:t>
      </w:r>
      <w:r w:rsidR="005C5371" w:rsidRPr="005C5371">
        <w:rPr>
          <w:sz w:val="34"/>
          <w:lang w:val="de-DE"/>
        </w:rPr>
        <w:t xml:space="preserve"> für Betriebsmittelliste 20</w:t>
      </w:r>
      <w:r w:rsidR="002847D1">
        <w:rPr>
          <w:sz w:val="34"/>
          <w:lang w:val="de-DE"/>
        </w:rPr>
        <w:t>20</w:t>
      </w:r>
      <w:r>
        <w:rPr>
          <w:sz w:val="34"/>
          <w:lang w:val="de-DE"/>
        </w:rPr>
        <w:t xml:space="preserve"> ab sofort möglich</w:t>
      </w:r>
    </w:p>
    <w:p w14:paraId="5CF75378" w14:textId="14D2E398" w:rsidR="005C5371" w:rsidRDefault="00635F95" w:rsidP="009C0B90">
      <w:pPr>
        <w:pStyle w:val="FiBLmmstandard"/>
        <w:rPr>
          <w:rFonts w:ascii="Gill Sans MT" w:hAnsi="Gill Sans MT"/>
          <w:b/>
          <w:lang w:val="de-DE"/>
        </w:rPr>
      </w:pPr>
      <w:r>
        <w:rPr>
          <w:rFonts w:ascii="Gill Sans MT" w:hAnsi="Gill Sans MT"/>
          <w:b/>
          <w:lang w:val="de-DE"/>
        </w:rPr>
        <w:t>Seit</w:t>
      </w:r>
      <w:r w:rsidRPr="005C5371">
        <w:rPr>
          <w:rFonts w:ascii="Gill Sans MT" w:hAnsi="Gill Sans MT"/>
          <w:b/>
          <w:lang w:val="de-DE"/>
        </w:rPr>
        <w:t xml:space="preserve"> </w:t>
      </w:r>
      <w:r w:rsidR="001F122D">
        <w:rPr>
          <w:rFonts w:ascii="Gill Sans MT" w:hAnsi="Gill Sans MT"/>
          <w:b/>
          <w:lang w:val="de-DE"/>
        </w:rPr>
        <w:t>Mo</w:t>
      </w:r>
      <w:r w:rsidR="00B3490F">
        <w:rPr>
          <w:rFonts w:ascii="Gill Sans MT" w:hAnsi="Gill Sans MT"/>
          <w:b/>
          <w:lang w:val="de-DE"/>
        </w:rPr>
        <w:t>ntag</w:t>
      </w:r>
      <w:r w:rsidR="001F122D">
        <w:rPr>
          <w:rFonts w:ascii="Gill Sans MT" w:hAnsi="Gill Sans MT"/>
          <w:b/>
          <w:lang w:val="de-DE"/>
        </w:rPr>
        <w:t>, 25.</w:t>
      </w:r>
      <w:r w:rsidR="004165E0">
        <w:rPr>
          <w:rFonts w:ascii="Gill Sans MT" w:hAnsi="Gill Sans MT"/>
          <w:b/>
          <w:lang w:val="de-DE"/>
        </w:rPr>
        <w:t xml:space="preserve"> </w:t>
      </w:r>
      <w:r w:rsidR="001F122D">
        <w:rPr>
          <w:rFonts w:ascii="Gill Sans MT" w:hAnsi="Gill Sans MT"/>
          <w:b/>
          <w:lang w:val="de-DE"/>
        </w:rPr>
        <w:t>März 2019,</w:t>
      </w:r>
      <w:r w:rsidR="007C1139" w:rsidRPr="005C5371">
        <w:rPr>
          <w:rFonts w:ascii="Gill Sans MT" w:hAnsi="Gill Sans MT"/>
          <w:b/>
          <w:lang w:val="de-DE"/>
        </w:rPr>
        <w:t xml:space="preserve"> </w:t>
      </w:r>
      <w:r w:rsidR="005C5371" w:rsidRPr="005C5371">
        <w:rPr>
          <w:rFonts w:ascii="Gill Sans MT" w:hAnsi="Gill Sans MT"/>
          <w:b/>
          <w:lang w:val="de-DE"/>
        </w:rPr>
        <w:t xml:space="preserve">können </w:t>
      </w:r>
      <w:r w:rsidR="007C1139">
        <w:rPr>
          <w:rFonts w:ascii="Gill Sans MT" w:hAnsi="Gill Sans MT"/>
          <w:b/>
          <w:lang w:val="de-DE"/>
        </w:rPr>
        <w:t>Hersteller</w:t>
      </w:r>
      <w:r w:rsidR="00B3490F">
        <w:rPr>
          <w:rFonts w:ascii="Gill Sans MT" w:hAnsi="Gill Sans MT"/>
          <w:b/>
          <w:lang w:val="de-DE"/>
        </w:rPr>
        <w:t>/</w:t>
      </w:r>
      <w:proofErr w:type="spellStart"/>
      <w:r w:rsidR="00B3490F">
        <w:rPr>
          <w:rFonts w:ascii="Gill Sans MT" w:hAnsi="Gill Sans MT"/>
          <w:b/>
          <w:lang w:val="de-DE"/>
        </w:rPr>
        <w:t>Inverkehrbringer</w:t>
      </w:r>
      <w:proofErr w:type="spellEnd"/>
      <w:r w:rsidR="007C1139">
        <w:rPr>
          <w:rFonts w:ascii="Gill Sans MT" w:hAnsi="Gill Sans MT"/>
          <w:b/>
          <w:lang w:val="de-DE"/>
        </w:rPr>
        <w:t xml:space="preserve"> von Betriebsmitteln </w:t>
      </w:r>
      <w:r w:rsidR="005C5371" w:rsidRPr="005C5371">
        <w:rPr>
          <w:rFonts w:ascii="Gill Sans MT" w:hAnsi="Gill Sans MT"/>
          <w:b/>
          <w:lang w:val="de-DE"/>
        </w:rPr>
        <w:t>Handelsprodukte für die "Betriebsmittelliste 20</w:t>
      </w:r>
      <w:r w:rsidR="002847D1">
        <w:rPr>
          <w:rFonts w:ascii="Gill Sans MT" w:hAnsi="Gill Sans MT"/>
          <w:b/>
          <w:lang w:val="de-DE"/>
        </w:rPr>
        <w:t>20</w:t>
      </w:r>
      <w:r w:rsidR="005C5371" w:rsidRPr="005C5371">
        <w:rPr>
          <w:rFonts w:ascii="Gill Sans MT" w:hAnsi="Gill Sans MT"/>
          <w:b/>
          <w:lang w:val="de-DE"/>
        </w:rPr>
        <w:t xml:space="preserve"> für den </w:t>
      </w:r>
      <w:r w:rsidR="00B3490F">
        <w:rPr>
          <w:rFonts w:ascii="Gill Sans MT" w:hAnsi="Gill Sans MT"/>
          <w:b/>
          <w:lang w:val="de-DE"/>
        </w:rPr>
        <w:t>ökologischen Landbau" anmelden</w:t>
      </w:r>
    </w:p>
    <w:p w14:paraId="301C12DB" w14:textId="220A3356" w:rsidR="005557D4" w:rsidRDefault="00E06042" w:rsidP="005C5371">
      <w:pPr>
        <w:pStyle w:val="FiBLmmstandard"/>
        <w:rPr>
          <w:lang w:val="de-DE"/>
        </w:rPr>
      </w:pPr>
      <w:r w:rsidRPr="005C5371">
        <w:rPr>
          <w:lang w:val="de-DE"/>
        </w:rPr>
        <w:t>(</w:t>
      </w:r>
      <w:r w:rsidR="005C5371" w:rsidRPr="005C5371">
        <w:rPr>
          <w:lang w:val="de-DE"/>
        </w:rPr>
        <w:t xml:space="preserve">Frankfurt am Main, </w:t>
      </w:r>
      <w:r w:rsidR="002847D1">
        <w:rPr>
          <w:lang w:val="de-DE"/>
        </w:rPr>
        <w:t>2</w:t>
      </w:r>
      <w:r w:rsidR="00037048">
        <w:rPr>
          <w:lang w:val="de-DE"/>
        </w:rPr>
        <w:t>7</w:t>
      </w:r>
      <w:r w:rsidR="005C5371" w:rsidRPr="00D40634">
        <w:rPr>
          <w:lang w:val="de-DE"/>
        </w:rPr>
        <w:t xml:space="preserve">. </w:t>
      </w:r>
      <w:r w:rsidR="002847D1">
        <w:rPr>
          <w:lang w:val="de-DE"/>
        </w:rPr>
        <w:t>März</w:t>
      </w:r>
      <w:r w:rsidR="005C5371" w:rsidRPr="00D40634">
        <w:rPr>
          <w:lang w:val="de-DE"/>
        </w:rPr>
        <w:t xml:space="preserve"> 201</w:t>
      </w:r>
      <w:r w:rsidR="002847D1">
        <w:rPr>
          <w:lang w:val="de-DE"/>
        </w:rPr>
        <w:t>9</w:t>
      </w:r>
      <w:r w:rsidR="005C5371" w:rsidRPr="005C5371">
        <w:rPr>
          <w:lang w:val="de-DE"/>
        </w:rPr>
        <w:t>)</w:t>
      </w:r>
    </w:p>
    <w:p w14:paraId="2AE2EFD9" w14:textId="4AC54D25" w:rsidR="005557D4" w:rsidRDefault="005557D4" w:rsidP="005C5371">
      <w:pPr>
        <w:pStyle w:val="FiBLmmstandard"/>
        <w:rPr>
          <w:lang w:val="de-DE"/>
        </w:rPr>
      </w:pPr>
      <w:r>
        <w:rPr>
          <w:lang w:val="de-DE"/>
        </w:rPr>
        <w:t xml:space="preserve">Bereits im 15. Jahr </w:t>
      </w:r>
      <w:r w:rsidR="00BC10B7">
        <w:rPr>
          <w:lang w:val="de-DE"/>
        </w:rPr>
        <w:t>ruft das FiBL (Forschungsinstitut für biologischen Landbau)</w:t>
      </w:r>
      <w:r>
        <w:rPr>
          <w:lang w:val="de-DE"/>
        </w:rPr>
        <w:t xml:space="preserve"> Betriebsmittelhersteller auf</w:t>
      </w:r>
      <w:r w:rsidR="00635F95">
        <w:rPr>
          <w:lang w:val="de-DE"/>
        </w:rPr>
        <w:t>, Handelsprodukte</w:t>
      </w:r>
      <w:r>
        <w:rPr>
          <w:lang w:val="de-DE"/>
        </w:rPr>
        <w:t xml:space="preserve">, </w:t>
      </w:r>
      <w:r w:rsidR="00635F95">
        <w:rPr>
          <w:lang w:val="de-DE"/>
        </w:rPr>
        <w:t>die</w:t>
      </w:r>
      <w:r>
        <w:rPr>
          <w:lang w:val="de-DE"/>
        </w:rPr>
        <w:t xml:space="preserve"> für den ökologischen Landbau </w:t>
      </w:r>
      <w:r w:rsidR="00635F95">
        <w:rPr>
          <w:lang w:val="de-DE"/>
        </w:rPr>
        <w:t>/</w:t>
      </w:r>
      <w:r>
        <w:rPr>
          <w:lang w:val="de-DE"/>
        </w:rPr>
        <w:t xml:space="preserve"> die ökologische Lebensmittelherstellung geeignet</w:t>
      </w:r>
      <w:r w:rsidR="00635F95">
        <w:rPr>
          <w:lang w:val="de-DE"/>
        </w:rPr>
        <w:t xml:space="preserve"> sind,</w:t>
      </w:r>
      <w:r>
        <w:rPr>
          <w:lang w:val="de-DE"/>
        </w:rPr>
        <w:t xml:space="preserve"> zur </w:t>
      </w:r>
      <w:r w:rsidR="00635F95">
        <w:rPr>
          <w:lang w:val="de-DE"/>
        </w:rPr>
        <w:t>Aufnahme in die Betriebsmittelliste</w:t>
      </w:r>
      <w:r>
        <w:rPr>
          <w:lang w:val="de-DE"/>
        </w:rPr>
        <w:t xml:space="preserve"> anzumelden.</w:t>
      </w:r>
      <w:r w:rsidR="00977A57">
        <w:rPr>
          <w:lang w:val="de-DE"/>
        </w:rPr>
        <w:t xml:space="preserve"> </w:t>
      </w:r>
      <w:r w:rsidR="001F122D">
        <w:rPr>
          <w:lang w:val="de-DE"/>
        </w:rPr>
        <w:t>Die</w:t>
      </w:r>
      <w:r w:rsidR="00977A57" w:rsidRPr="005C5371">
        <w:rPr>
          <w:lang w:val="de-DE"/>
        </w:rPr>
        <w:t xml:space="preserve"> </w:t>
      </w:r>
      <w:r w:rsidR="007C1139">
        <w:rPr>
          <w:lang w:val="de-DE"/>
        </w:rPr>
        <w:t>P</w:t>
      </w:r>
      <w:r w:rsidR="00977A57" w:rsidRPr="005C5371">
        <w:rPr>
          <w:lang w:val="de-DE"/>
        </w:rPr>
        <w:t xml:space="preserve">rodukte werden von </w:t>
      </w:r>
      <w:r w:rsidR="00977A57">
        <w:rPr>
          <w:lang w:val="de-DE"/>
        </w:rPr>
        <w:t xml:space="preserve">den </w:t>
      </w:r>
      <w:r w:rsidR="00977A57" w:rsidRPr="005C5371">
        <w:rPr>
          <w:lang w:val="de-DE"/>
        </w:rPr>
        <w:t>Fachleuten des Forschungsinstituts für biologischen Landbau auf die Eignung für den Einsatz im ökologischen Landbau geprüft</w:t>
      </w:r>
      <w:r w:rsidR="00977A57">
        <w:rPr>
          <w:lang w:val="de-DE"/>
        </w:rPr>
        <w:t xml:space="preserve"> und nur dann zur Listung freigegeben, wenn sie die strengen Vorschriften der</w:t>
      </w:r>
      <w:r w:rsidR="001F122D">
        <w:rPr>
          <w:lang w:val="de-DE"/>
        </w:rPr>
        <w:t xml:space="preserve"> EG-</w:t>
      </w:r>
      <w:r w:rsidR="000664CF">
        <w:rPr>
          <w:lang w:val="de-DE"/>
        </w:rPr>
        <w:t>Öko</w:t>
      </w:r>
      <w:r w:rsidR="001F122D">
        <w:rPr>
          <w:lang w:val="de-DE"/>
        </w:rPr>
        <w:t>-</w:t>
      </w:r>
      <w:r w:rsidR="00977A57">
        <w:rPr>
          <w:lang w:val="de-DE"/>
        </w:rPr>
        <w:t>V</w:t>
      </w:r>
      <w:r w:rsidR="001F122D">
        <w:rPr>
          <w:lang w:val="de-DE"/>
        </w:rPr>
        <w:t>erordnung</w:t>
      </w:r>
      <w:r w:rsidR="00977A57">
        <w:rPr>
          <w:lang w:val="de-DE"/>
        </w:rPr>
        <w:t xml:space="preserve"> und ergänzende FiBL-Kriterien erfüllen</w:t>
      </w:r>
      <w:r w:rsidR="00977A57" w:rsidRPr="005C5371">
        <w:rPr>
          <w:lang w:val="de-DE"/>
        </w:rPr>
        <w:t>.</w:t>
      </w:r>
      <w:r w:rsidR="00027B52">
        <w:rPr>
          <w:lang w:val="de-DE"/>
        </w:rPr>
        <w:t xml:space="preserve"> Auch die Konformität zu den Verbandsrichtlinien deutscher Bioverbände wird geprüft, derzeit sind dies Demeter, </w:t>
      </w:r>
      <w:proofErr w:type="spellStart"/>
      <w:r w:rsidR="00027B52">
        <w:rPr>
          <w:lang w:val="de-DE"/>
        </w:rPr>
        <w:t>Ecovin</w:t>
      </w:r>
      <w:proofErr w:type="spellEnd"/>
      <w:r w:rsidR="00027B52">
        <w:rPr>
          <w:lang w:val="de-DE"/>
        </w:rPr>
        <w:t>, Gäa und Naturland.</w:t>
      </w:r>
    </w:p>
    <w:p w14:paraId="06E652A2" w14:textId="0DE47F1B" w:rsidR="00BC10B7" w:rsidRPr="005C5371" w:rsidRDefault="005C5371" w:rsidP="00BC10B7">
      <w:pPr>
        <w:pStyle w:val="FiBLmmstandard"/>
        <w:rPr>
          <w:lang w:val="de-DE"/>
        </w:rPr>
      </w:pPr>
      <w:r>
        <w:rPr>
          <w:lang w:val="de-DE"/>
        </w:rPr>
        <w:t xml:space="preserve">Die Anmeldeformulare </w:t>
      </w:r>
      <w:r w:rsidR="00055050">
        <w:rPr>
          <w:lang w:val="de-DE"/>
        </w:rPr>
        <w:t xml:space="preserve">2020 </w:t>
      </w:r>
      <w:r w:rsidR="00977A57">
        <w:rPr>
          <w:lang w:val="de-DE"/>
        </w:rPr>
        <w:t xml:space="preserve">stehen in deutscher und englischer Sprache </w:t>
      </w:r>
      <w:r>
        <w:rPr>
          <w:lang w:val="de-DE"/>
        </w:rPr>
        <w:t>online</w:t>
      </w:r>
      <w:r w:rsidR="00977A57">
        <w:rPr>
          <w:lang w:val="de-DE"/>
        </w:rPr>
        <w:t xml:space="preserve"> auf </w:t>
      </w:r>
      <w:hyperlink r:id="rId13" w:history="1">
        <w:r w:rsidR="00C4242D" w:rsidRPr="000401EB">
          <w:rPr>
            <w:rStyle w:val="Hyperlink"/>
            <w:lang w:val="de-DE"/>
          </w:rPr>
          <w:t>www.betriebsmittelliste.de</w:t>
        </w:r>
      </w:hyperlink>
      <w:r w:rsidR="00977A57">
        <w:rPr>
          <w:lang w:val="de-DE"/>
        </w:rPr>
        <w:t xml:space="preserve"> zur Verfügung</w:t>
      </w:r>
      <w:r w:rsidR="006A10F1">
        <w:rPr>
          <w:lang w:val="de-DE"/>
        </w:rPr>
        <w:t>.</w:t>
      </w:r>
      <w:r>
        <w:rPr>
          <w:lang w:val="de-DE"/>
        </w:rPr>
        <w:t xml:space="preserve"> </w:t>
      </w:r>
    </w:p>
    <w:p w14:paraId="1BA067B7" w14:textId="120419DC" w:rsidR="00633A6F" w:rsidRDefault="005C5371" w:rsidP="005C5371">
      <w:pPr>
        <w:pStyle w:val="FiBLmmstandard"/>
        <w:rPr>
          <w:lang w:val="de-DE"/>
        </w:rPr>
      </w:pPr>
      <w:proofErr w:type="spellStart"/>
      <w:r w:rsidRPr="00B07A25">
        <w:rPr>
          <w:b/>
          <w:lang w:val="de-DE"/>
        </w:rPr>
        <w:t>Anmeldeschluss</w:t>
      </w:r>
      <w:proofErr w:type="spellEnd"/>
      <w:r w:rsidRPr="00B07A25">
        <w:rPr>
          <w:b/>
          <w:lang w:val="de-DE"/>
        </w:rPr>
        <w:t xml:space="preserve"> für </w:t>
      </w:r>
      <w:r w:rsidR="006A10F1" w:rsidRPr="00B07A25">
        <w:rPr>
          <w:b/>
          <w:lang w:val="de-DE"/>
        </w:rPr>
        <w:t>die Aufnahme in die</w:t>
      </w:r>
      <w:r w:rsidRPr="00B07A25">
        <w:rPr>
          <w:b/>
          <w:lang w:val="de-DE"/>
        </w:rPr>
        <w:t xml:space="preserve"> gedruckte Liste ist der </w:t>
      </w:r>
      <w:r w:rsidR="00112FFB" w:rsidRPr="00B07A25">
        <w:rPr>
          <w:b/>
          <w:lang w:val="de-DE"/>
        </w:rPr>
        <w:t>3</w:t>
      </w:r>
      <w:r w:rsidR="00112FFB">
        <w:rPr>
          <w:b/>
          <w:lang w:val="de-DE"/>
        </w:rPr>
        <w:t>1</w:t>
      </w:r>
      <w:r w:rsidRPr="00B07A25">
        <w:rPr>
          <w:b/>
          <w:lang w:val="de-DE"/>
        </w:rPr>
        <w:t xml:space="preserve">. </w:t>
      </w:r>
      <w:r w:rsidR="002847D1">
        <w:rPr>
          <w:b/>
          <w:lang w:val="de-DE"/>
        </w:rPr>
        <w:t>August</w:t>
      </w:r>
      <w:r w:rsidRPr="00B07A25">
        <w:rPr>
          <w:b/>
          <w:lang w:val="de-DE"/>
        </w:rPr>
        <w:t xml:space="preserve"> 201</w:t>
      </w:r>
      <w:r w:rsidR="002847D1">
        <w:rPr>
          <w:b/>
          <w:lang w:val="de-DE"/>
        </w:rPr>
        <w:t>9</w:t>
      </w:r>
      <w:r w:rsidRPr="00B07A25">
        <w:rPr>
          <w:b/>
          <w:lang w:val="de-DE"/>
        </w:rPr>
        <w:t>.</w:t>
      </w:r>
    </w:p>
    <w:p w14:paraId="4C159CBA" w14:textId="593155A8" w:rsidR="00C97B7D" w:rsidRDefault="00C97B7D" w:rsidP="005C5371">
      <w:pPr>
        <w:pStyle w:val="FiBLmmstandard"/>
        <w:rPr>
          <w:lang w:val="de-DE"/>
        </w:rPr>
      </w:pPr>
      <w:r>
        <w:rPr>
          <w:lang w:val="de-DE"/>
        </w:rPr>
        <w:t>Die</w:t>
      </w:r>
      <w:r w:rsidR="00977A57">
        <w:rPr>
          <w:lang w:val="de-DE"/>
        </w:rPr>
        <w:t xml:space="preserve"> </w:t>
      </w:r>
      <w:r>
        <w:rPr>
          <w:lang w:val="de-DE"/>
        </w:rPr>
        <w:t xml:space="preserve">deutsche </w:t>
      </w:r>
      <w:r w:rsidR="00977A57">
        <w:rPr>
          <w:lang w:val="de-DE"/>
        </w:rPr>
        <w:t>Betriebsmittelliste 2020</w:t>
      </w:r>
      <w:r>
        <w:rPr>
          <w:lang w:val="de-DE"/>
        </w:rPr>
        <w:t xml:space="preserve"> erscheint zum Jahresbeginn 2020 in der bewährten gedruckten Form und löst damit die aktuell gültige Fassung ab. </w:t>
      </w:r>
      <w:r w:rsidR="0065244D">
        <w:rPr>
          <w:lang w:val="de-DE"/>
        </w:rPr>
        <w:t>A</w:t>
      </w:r>
      <w:r w:rsidR="00B22E42">
        <w:rPr>
          <w:lang w:val="de-DE"/>
        </w:rPr>
        <w:t>uch a</w:t>
      </w:r>
      <w:r>
        <w:rPr>
          <w:lang w:val="de-DE"/>
        </w:rPr>
        <w:t xml:space="preserve">uf </w:t>
      </w:r>
      <w:hyperlink r:id="rId14" w:history="1">
        <w:r w:rsidR="00C4242D" w:rsidRPr="000401EB">
          <w:rPr>
            <w:rStyle w:val="Hyperlink"/>
            <w:lang w:val="de-DE"/>
          </w:rPr>
          <w:t>www.betriebsmittelliste.de</w:t>
        </w:r>
      </w:hyperlink>
      <w:r w:rsidR="0065244D">
        <w:rPr>
          <w:lang w:val="de-DE"/>
        </w:rPr>
        <w:t xml:space="preserve"> sind alle geli</w:t>
      </w:r>
      <w:r w:rsidR="0065244D" w:rsidRPr="00C4402A">
        <w:rPr>
          <w:lang w:val="de-DE"/>
        </w:rPr>
        <w:t>steten Produkte einseh</w:t>
      </w:r>
      <w:r w:rsidR="0065244D">
        <w:rPr>
          <w:lang w:val="de-DE"/>
        </w:rPr>
        <w:t>bar</w:t>
      </w:r>
      <w:r w:rsidR="00B22E42">
        <w:rPr>
          <w:lang w:val="de-DE"/>
        </w:rPr>
        <w:t>, diese Liste wird laufend erweitert und aktualisiert</w:t>
      </w:r>
      <w:r>
        <w:rPr>
          <w:lang w:val="de-DE"/>
        </w:rPr>
        <w:t xml:space="preserve">. </w:t>
      </w:r>
    </w:p>
    <w:p w14:paraId="74DF139B" w14:textId="20DF7314" w:rsidR="00C97B7D" w:rsidRDefault="00BC10B7" w:rsidP="005C5371">
      <w:pPr>
        <w:pStyle w:val="FiBLmmstandard"/>
        <w:rPr>
          <w:lang w:val="de-DE"/>
        </w:rPr>
      </w:pPr>
      <w:r>
        <w:rPr>
          <w:lang w:val="de-DE"/>
        </w:rPr>
        <w:t>Ebenfalls online stehen die Produkte auf der</w:t>
      </w:r>
      <w:r w:rsidR="00C97B7D">
        <w:rPr>
          <w:lang w:val="de-DE"/>
        </w:rPr>
        <w:t xml:space="preserve"> </w:t>
      </w:r>
      <w:hyperlink r:id="rId15" w:history="1">
        <w:r w:rsidR="007C1139">
          <w:rPr>
            <w:rStyle w:val="Hyperlink"/>
            <w:lang w:val="de-DE"/>
          </w:rPr>
          <w:t>European Input L</w:t>
        </w:r>
        <w:r w:rsidR="00C97B7D" w:rsidRPr="00BC10B7">
          <w:rPr>
            <w:rStyle w:val="Hyperlink"/>
            <w:lang w:val="de-DE"/>
          </w:rPr>
          <w:t>ist</w:t>
        </w:r>
      </w:hyperlink>
      <w:r>
        <w:rPr>
          <w:lang w:val="de-DE"/>
        </w:rPr>
        <w:t xml:space="preserve"> sowie auf der Webpräsenz von </w:t>
      </w:r>
      <w:hyperlink r:id="rId16" w:history="1">
        <w:r w:rsidR="000664CF">
          <w:rPr>
            <w:rStyle w:val="Hyperlink"/>
            <w:lang w:val="de-DE"/>
          </w:rPr>
          <w:t>Demeter I</w:t>
        </w:r>
        <w:r w:rsidRPr="00BC10B7">
          <w:rPr>
            <w:rStyle w:val="Hyperlink"/>
            <w:lang w:val="de-DE"/>
          </w:rPr>
          <w:t>nternational</w:t>
        </w:r>
      </w:hyperlink>
      <w:r>
        <w:rPr>
          <w:lang w:val="de-DE"/>
        </w:rPr>
        <w:t xml:space="preserve">, </w:t>
      </w:r>
      <w:proofErr w:type="spellStart"/>
      <w:r>
        <w:rPr>
          <w:lang w:val="de-DE"/>
        </w:rPr>
        <w:t>sodass</w:t>
      </w:r>
      <w:proofErr w:type="spellEnd"/>
      <w:r>
        <w:rPr>
          <w:lang w:val="de-DE"/>
        </w:rPr>
        <w:t xml:space="preserve"> </w:t>
      </w:r>
      <w:r w:rsidR="000664CF">
        <w:rPr>
          <w:lang w:val="de-DE"/>
        </w:rPr>
        <w:t>die Liste</w:t>
      </w:r>
      <w:r>
        <w:rPr>
          <w:lang w:val="de-DE"/>
        </w:rPr>
        <w:t xml:space="preserve"> auch für den europäischen Markt </w:t>
      </w:r>
      <w:r w:rsidR="000664CF">
        <w:rPr>
          <w:lang w:val="de-DE"/>
        </w:rPr>
        <w:t>und Unternehmen in Drittländern nutzbar ist</w:t>
      </w:r>
      <w:r>
        <w:rPr>
          <w:lang w:val="de-DE"/>
        </w:rPr>
        <w:t>.</w:t>
      </w:r>
    </w:p>
    <w:p w14:paraId="6BEBE677" w14:textId="2EF58EC8" w:rsidR="00027B52" w:rsidRDefault="00027B52" w:rsidP="00027B52">
      <w:pPr>
        <w:pStyle w:val="FiBLmmstandard"/>
        <w:rPr>
          <w:lang w:val="de-DE"/>
        </w:rPr>
      </w:pPr>
      <w:r>
        <w:rPr>
          <w:lang w:val="de-DE"/>
        </w:rPr>
        <w:t>Als bestens et</w:t>
      </w:r>
      <w:r w:rsidR="000D1B46">
        <w:rPr>
          <w:lang w:val="de-DE"/>
        </w:rPr>
        <w:t>abliertes Instrument steht die Betriebsmittell</w:t>
      </w:r>
      <w:r>
        <w:rPr>
          <w:lang w:val="de-DE"/>
        </w:rPr>
        <w:t xml:space="preserve">iste Landwirtinnen und Landwirten ebenso zur Verfügung wie zum Beispiel Beratungskräften und Kontrollstellen. Mit ihrer Hilfe </w:t>
      </w:r>
      <w:proofErr w:type="spellStart"/>
      <w:r>
        <w:rPr>
          <w:lang w:val="de-DE"/>
        </w:rPr>
        <w:t>lässt</w:t>
      </w:r>
      <w:proofErr w:type="spellEnd"/>
      <w:r>
        <w:rPr>
          <w:lang w:val="de-DE"/>
        </w:rPr>
        <w:t xml:space="preserve"> sich schnell und sicher Klarheit darüber schaffen, </w:t>
      </w:r>
      <w:r w:rsidRPr="005C5371">
        <w:rPr>
          <w:lang w:val="de-DE"/>
        </w:rPr>
        <w:t>welche Betriebs</w:t>
      </w:r>
      <w:r>
        <w:rPr>
          <w:lang w:val="de-DE"/>
        </w:rPr>
        <w:t>mittelprodukte im Ökol</w:t>
      </w:r>
      <w:r w:rsidRPr="005C5371">
        <w:rPr>
          <w:lang w:val="de-DE"/>
        </w:rPr>
        <w:t>andbau</w:t>
      </w:r>
      <w:r>
        <w:rPr>
          <w:lang w:val="de-DE"/>
        </w:rPr>
        <w:t xml:space="preserve"> bzw. in der ökologischen Lebensmittelherstellung </w:t>
      </w:r>
      <w:r w:rsidRPr="005C5371">
        <w:rPr>
          <w:lang w:val="de-DE"/>
        </w:rPr>
        <w:t>eingesetzt werden können.</w:t>
      </w:r>
      <w:r>
        <w:rPr>
          <w:lang w:val="de-DE"/>
        </w:rPr>
        <w:t xml:space="preserve"> </w:t>
      </w:r>
    </w:p>
    <w:p w14:paraId="493785DA" w14:textId="77777777" w:rsidR="005C5371" w:rsidRPr="005C5371" w:rsidRDefault="005C5371" w:rsidP="005C5371">
      <w:pPr>
        <w:pStyle w:val="FiBLmmstandard"/>
        <w:rPr>
          <w:lang w:val="de-DE"/>
        </w:rPr>
      </w:pPr>
    </w:p>
    <w:p w14:paraId="7216E4B8" w14:textId="4C92A802" w:rsidR="005C5371" w:rsidRDefault="005C5371" w:rsidP="005C5371">
      <w:pPr>
        <w:pStyle w:val="FiBLmmstandard"/>
        <w:rPr>
          <w:lang w:val="de-DE"/>
        </w:rPr>
      </w:pPr>
      <w:r w:rsidRPr="005C5371">
        <w:rPr>
          <w:lang w:val="de-DE"/>
        </w:rPr>
        <w:t xml:space="preserve">Ca. </w:t>
      </w:r>
      <w:r w:rsidRPr="00643822">
        <w:rPr>
          <w:lang w:val="de-DE"/>
        </w:rPr>
        <w:t>2.000</w:t>
      </w:r>
      <w:r w:rsidRPr="005C5371">
        <w:rPr>
          <w:lang w:val="de-DE"/>
        </w:rPr>
        <w:t xml:space="preserve"> Zeichen, Abdruck honorarfrei, um ein Belegexemplar wird gebeten.</w:t>
      </w:r>
    </w:p>
    <w:p w14:paraId="73514F97" w14:textId="6C2E5FCA" w:rsidR="00CD4B01" w:rsidRPr="005C5371" w:rsidRDefault="00CD4B01" w:rsidP="005C5371">
      <w:pPr>
        <w:pStyle w:val="FiBLmmzusatzinfo"/>
        <w:rPr>
          <w:lang w:val="de-DE"/>
        </w:rPr>
      </w:pPr>
      <w:r w:rsidRPr="005C5371">
        <w:rPr>
          <w:lang w:val="de-DE"/>
        </w:rPr>
        <w:lastRenderedPageBreak/>
        <w:t>FiBL-Kontakt</w:t>
      </w:r>
    </w:p>
    <w:p w14:paraId="116751AA" w14:textId="77777777" w:rsidR="003C6406" w:rsidRPr="00870BC9" w:rsidRDefault="005C5371" w:rsidP="00866E96">
      <w:pPr>
        <w:pStyle w:val="FiBLmmaufzhlungszeichen"/>
        <w:rPr>
          <w:lang w:val="de-DE"/>
        </w:rPr>
      </w:pPr>
      <w:r>
        <w:rPr>
          <w:lang w:val="de-DE"/>
        </w:rPr>
        <w:t>Jochen Leopold</w:t>
      </w:r>
      <w:r w:rsidR="00A561D0" w:rsidRPr="00870BC9">
        <w:rPr>
          <w:lang w:val="de-DE"/>
        </w:rPr>
        <w:t xml:space="preserve"> </w:t>
      </w:r>
      <w:r w:rsidR="003C4537" w:rsidRPr="00870BC9">
        <w:rPr>
          <w:lang w:val="de-DE"/>
        </w:rPr>
        <w:br/>
      </w:r>
      <w:r w:rsidR="0001151E" w:rsidRPr="00870BC9">
        <w:rPr>
          <w:lang w:val="de-DE"/>
        </w:rPr>
        <w:t>Tel</w:t>
      </w:r>
      <w:r w:rsidR="00866E96" w:rsidRPr="00870BC9">
        <w:rPr>
          <w:lang w:val="de-DE"/>
        </w:rPr>
        <w:t xml:space="preserve"> +4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 xml:space="preserve"> 6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> </w:t>
      </w:r>
      <w:r w:rsidR="00A561D0" w:rsidRPr="00870BC9">
        <w:rPr>
          <w:lang w:val="de-DE"/>
        </w:rPr>
        <w:t>7137699-</w:t>
      </w:r>
      <w:r>
        <w:rPr>
          <w:lang w:val="de-DE"/>
        </w:rPr>
        <w:t>65</w:t>
      </w:r>
      <w:r w:rsidR="00A561D0" w:rsidRPr="00870BC9">
        <w:rPr>
          <w:lang w:val="de-DE"/>
        </w:rPr>
        <w:t xml:space="preserve"> </w:t>
      </w:r>
      <w:r w:rsidR="00866E96" w:rsidRPr="00870BC9">
        <w:rPr>
          <w:lang w:val="de-DE"/>
        </w:rPr>
        <w:t xml:space="preserve">, E-Mail </w:t>
      </w:r>
      <w:r>
        <w:rPr>
          <w:lang w:val="de-DE"/>
        </w:rPr>
        <w:t>jochen.leopold</w:t>
      </w:r>
      <w:r w:rsidR="00A561D0" w:rsidRPr="00870BC9">
        <w:rPr>
          <w:lang w:val="de-DE"/>
        </w:rPr>
        <w:t>@fibl.org</w:t>
      </w:r>
    </w:p>
    <w:p w14:paraId="026B4306" w14:textId="77777777" w:rsidR="00195EC7" w:rsidRPr="00870BC9" w:rsidRDefault="00195EC7" w:rsidP="00195EC7">
      <w:pPr>
        <w:pStyle w:val="FiBLmmzusatzinfo"/>
        <w:rPr>
          <w:lang w:val="de-DE"/>
        </w:rPr>
      </w:pPr>
      <w:r w:rsidRPr="00870BC9">
        <w:rPr>
          <w:lang w:val="de-DE"/>
        </w:rPr>
        <w:t>Links</w:t>
      </w:r>
    </w:p>
    <w:p w14:paraId="09135C58" w14:textId="2607DDC7" w:rsidR="008F2911" w:rsidRDefault="00160944" w:rsidP="00A561D0">
      <w:pPr>
        <w:pStyle w:val="FiBLmmstandard"/>
        <w:rPr>
          <w:lang w:val="de-DE"/>
        </w:rPr>
      </w:pPr>
      <w:hyperlink r:id="rId17" w:history="1">
        <w:r w:rsidR="004D17D3" w:rsidRPr="005D3737">
          <w:rPr>
            <w:rStyle w:val="Hyperlink"/>
            <w:lang w:val="de-DE"/>
          </w:rPr>
          <w:t>www.betriebsmittelliste.de</w:t>
        </w:r>
      </w:hyperlink>
    </w:p>
    <w:p w14:paraId="559C4D70" w14:textId="1315F40F" w:rsidR="00B07A25" w:rsidRDefault="00160944" w:rsidP="00A561D0">
      <w:pPr>
        <w:pStyle w:val="FiBLmmstandard"/>
        <w:rPr>
          <w:rStyle w:val="Hyperlink"/>
          <w:lang w:val="de-DE"/>
        </w:rPr>
      </w:pPr>
      <w:hyperlink r:id="rId18" w:history="1">
        <w:r w:rsidR="00B07A25" w:rsidRPr="005D3737">
          <w:rPr>
            <w:rStyle w:val="Hyperlink"/>
            <w:lang w:val="de-DE"/>
          </w:rPr>
          <w:t>www.oeko-verarbeitung.de</w:t>
        </w:r>
      </w:hyperlink>
    </w:p>
    <w:p w14:paraId="61CC162E" w14:textId="1EB77C42" w:rsidR="00C4402A" w:rsidRDefault="00C4402A" w:rsidP="00A561D0">
      <w:pPr>
        <w:pStyle w:val="FiBLmmstandard"/>
        <w:rPr>
          <w:rStyle w:val="Hyperlink"/>
          <w:lang w:val="de-DE"/>
        </w:rPr>
      </w:pPr>
      <w:r w:rsidRPr="00C4402A">
        <w:rPr>
          <w:rStyle w:val="Hyperlink"/>
          <w:lang w:val="de-DE"/>
        </w:rPr>
        <w:t>www.inputs.eu</w:t>
      </w:r>
    </w:p>
    <w:p w14:paraId="56993D88" w14:textId="5C2E02CD" w:rsidR="00C4402A" w:rsidRDefault="00160944" w:rsidP="00A561D0">
      <w:pPr>
        <w:pStyle w:val="FiBLmmstandard"/>
        <w:rPr>
          <w:lang w:val="de-DE"/>
        </w:rPr>
      </w:pPr>
      <w:hyperlink r:id="rId19" w:history="1">
        <w:r w:rsidR="00C4402A" w:rsidRPr="007A41D6">
          <w:rPr>
            <w:rStyle w:val="Hyperlink"/>
            <w:lang w:val="de-DE"/>
          </w:rPr>
          <w:t>www.fibl.org</w:t>
        </w:r>
      </w:hyperlink>
    </w:p>
    <w:p w14:paraId="46CA5C42" w14:textId="77777777" w:rsidR="002C0814" w:rsidRPr="00870BC9" w:rsidRDefault="002C0814" w:rsidP="00940431">
      <w:pPr>
        <w:pStyle w:val="FiBLmmerluterungtitel"/>
        <w:ind w:right="140"/>
        <w:rPr>
          <w:lang w:val="de-DE"/>
        </w:rPr>
      </w:pPr>
      <w:r w:rsidRPr="00870BC9">
        <w:rPr>
          <w:lang w:val="de-DE"/>
        </w:rPr>
        <w:t>Über das FiBL</w:t>
      </w:r>
    </w:p>
    <w:p w14:paraId="5C4223F8" w14:textId="77777777" w:rsidR="002D757B" w:rsidRPr="00870BC9" w:rsidRDefault="002D757B" w:rsidP="00940431">
      <w:pPr>
        <w:pStyle w:val="FiBLmmerluterung"/>
        <w:ind w:right="140"/>
      </w:pPr>
      <w:r w:rsidRPr="00870BC9">
        <w:t>Seit 1973 findet das Forschungsinstitut für biologischen Landbau (FiBL) Lösungen für eine regenerative Landwirtschaft und eine nachhaltige Ernährung. Rund 280 Mitarbeitende setzen sich an den verschiedenen FiBL-Standorten mit Forschungs</w:t>
      </w:r>
      <w:r w:rsidR="00A561D0" w:rsidRPr="00870BC9">
        <w:t>-</w:t>
      </w:r>
      <w:r w:rsidRPr="00870BC9">
        <w:t>, Beratungs- und Bildungstätigkeit für eine ökologische Landwirtschaft ein.</w:t>
      </w:r>
    </w:p>
    <w:sectPr w:rsidR="002D757B" w:rsidRPr="00870BC9" w:rsidSect="004F60D4">
      <w:footerReference w:type="default" r:id="rId20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99145" w14:textId="77777777" w:rsidR="00160944" w:rsidRDefault="00160944" w:rsidP="00F53AA9">
      <w:pPr>
        <w:spacing w:after="0" w:line="240" w:lineRule="auto"/>
      </w:pPr>
      <w:r>
        <w:separator/>
      </w:r>
    </w:p>
  </w:endnote>
  <w:endnote w:type="continuationSeparator" w:id="0">
    <w:p w14:paraId="0C95C832" w14:textId="77777777" w:rsidR="00160944" w:rsidRDefault="00160944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6C04" w14:textId="77777777" w:rsidR="00B13564" w:rsidRDefault="00B135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3FBAC" w14:textId="77777777"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FiBL Projekte GmbH | Postfach 90 01 63 | 60441 Frankfurt am Main</w:t>
    </w:r>
  </w:p>
  <w:p w14:paraId="31EAF0F8" w14:textId="77777777"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A551" w14:textId="77777777" w:rsidR="00B13564" w:rsidRDefault="00B13564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14:paraId="566BB323" w14:textId="77777777" w:rsidTr="00A81319">
      <w:trPr>
        <w:trHeight w:val="227"/>
      </w:trPr>
      <w:tc>
        <w:tcPr>
          <w:tcW w:w="7513" w:type="dxa"/>
          <w:shd w:val="clear" w:color="auto" w:fill="auto"/>
        </w:tcPr>
        <w:p w14:paraId="19AE54F4" w14:textId="0125872F" w:rsidR="00DA14CE" w:rsidRPr="001926E1" w:rsidRDefault="00DA14CE" w:rsidP="00B13564">
          <w:pPr>
            <w:pStyle w:val="FiBLmmfusszeile"/>
          </w:pPr>
          <w:r>
            <w:t xml:space="preserve">Medienmitteilung vom </w:t>
          </w:r>
          <w:r w:rsidR="00B13564">
            <w:t>2</w:t>
          </w:r>
          <w:r w:rsidR="0040587D">
            <w:t>7</w:t>
          </w:r>
          <w:r w:rsidR="008F2911" w:rsidRPr="00D40634">
            <w:t>.0</w:t>
          </w:r>
          <w:r w:rsidR="00B13564">
            <w:t>3</w:t>
          </w:r>
          <w:r w:rsidR="008F2911" w:rsidRPr="00D40634">
            <w:t>.201</w:t>
          </w:r>
          <w:r w:rsidR="00B13564">
            <w:t>9</w:t>
          </w:r>
          <w:r w:rsidR="001366DE">
            <w:t xml:space="preserve"> </w:t>
          </w:r>
        </w:p>
      </w:tc>
      <w:tc>
        <w:tcPr>
          <w:tcW w:w="550" w:type="dxa"/>
          <w:shd w:val="clear" w:color="auto" w:fill="auto"/>
        </w:tcPr>
        <w:p w14:paraId="4FFDCB43" w14:textId="77777777"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340311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CC431D5" w14:textId="77777777"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B393B" w14:textId="77777777" w:rsidR="00160944" w:rsidRDefault="00160944" w:rsidP="00F53AA9">
      <w:pPr>
        <w:spacing w:after="0" w:line="240" w:lineRule="auto"/>
      </w:pPr>
      <w:r>
        <w:separator/>
      </w:r>
    </w:p>
  </w:footnote>
  <w:footnote w:type="continuationSeparator" w:id="0">
    <w:p w14:paraId="1066179E" w14:textId="77777777" w:rsidR="00160944" w:rsidRDefault="00160944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61430" w14:textId="77777777" w:rsidR="00B13564" w:rsidRDefault="00B1356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14:paraId="332F69C3" w14:textId="77777777" w:rsidTr="004F60D4">
      <w:trPr>
        <w:trHeight w:val="599"/>
      </w:trPr>
      <w:tc>
        <w:tcPr>
          <w:tcW w:w="4535" w:type="dxa"/>
          <w:shd w:val="clear" w:color="auto" w:fill="auto"/>
        </w:tcPr>
        <w:p w14:paraId="433CB6CE" w14:textId="77777777"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4D74FA97" wp14:editId="1BBE4D73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14:paraId="0B3DE716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14:paraId="60D70032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14:paraId="3CF93163" w14:textId="77777777" w:rsidR="00540DAE" w:rsidRDefault="00540DAE" w:rsidP="00E71FBF">
    <w:pPr>
      <w:tabs>
        <w:tab w:val="right" w:pos="765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148C5" w14:textId="77777777" w:rsidR="00B13564" w:rsidRDefault="00B135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71"/>
    <w:rsid w:val="0001151E"/>
    <w:rsid w:val="00027B52"/>
    <w:rsid w:val="00037048"/>
    <w:rsid w:val="00055050"/>
    <w:rsid w:val="000664CF"/>
    <w:rsid w:val="00075B35"/>
    <w:rsid w:val="0008157D"/>
    <w:rsid w:val="00097E74"/>
    <w:rsid w:val="000A0CF7"/>
    <w:rsid w:val="000A3B13"/>
    <w:rsid w:val="000B5156"/>
    <w:rsid w:val="000C75D0"/>
    <w:rsid w:val="000D1B46"/>
    <w:rsid w:val="000D5714"/>
    <w:rsid w:val="000D7A27"/>
    <w:rsid w:val="000F2BE9"/>
    <w:rsid w:val="001050BE"/>
    <w:rsid w:val="00107221"/>
    <w:rsid w:val="00112FFB"/>
    <w:rsid w:val="001354F8"/>
    <w:rsid w:val="001366DE"/>
    <w:rsid w:val="00146772"/>
    <w:rsid w:val="00160944"/>
    <w:rsid w:val="00167E99"/>
    <w:rsid w:val="0017068A"/>
    <w:rsid w:val="0018434A"/>
    <w:rsid w:val="001926E1"/>
    <w:rsid w:val="00195EC7"/>
    <w:rsid w:val="001B2B79"/>
    <w:rsid w:val="001B3DB5"/>
    <w:rsid w:val="001B64E2"/>
    <w:rsid w:val="001E1C11"/>
    <w:rsid w:val="001F122D"/>
    <w:rsid w:val="001F27C8"/>
    <w:rsid w:val="001F529F"/>
    <w:rsid w:val="00211862"/>
    <w:rsid w:val="002203DD"/>
    <w:rsid w:val="0022639B"/>
    <w:rsid w:val="00230924"/>
    <w:rsid w:val="002345B9"/>
    <w:rsid w:val="002374A3"/>
    <w:rsid w:val="00237F78"/>
    <w:rsid w:val="00280674"/>
    <w:rsid w:val="002847D1"/>
    <w:rsid w:val="002925F1"/>
    <w:rsid w:val="002B1816"/>
    <w:rsid w:val="002B1D53"/>
    <w:rsid w:val="002C0814"/>
    <w:rsid w:val="002C3506"/>
    <w:rsid w:val="002D757B"/>
    <w:rsid w:val="002D7D78"/>
    <w:rsid w:val="002E414D"/>
    <w:rsid w:val="002F586A"/>
    <w:rsid w:val="003150C5"/>
    <w:rsid w:val="00340311"/>
    <w:rsid w:val="003847CC"/>
    <w:rsid w:val="003A4191"/>
    <w:rsid w:val="003C3779"/>
    <w:rsid w:val="003C4537"/>
    <w:rsid w:val="003C6406"/>
    <w:rsid w:val="003D1138"/>
    <w:rsid w:val="003E5C36"/>
    <w:rsid w:val="0040587D"/>
    <w:rsid w:val="004165E0"/>
    <w:rsid w:val="0041671F"/>
    <w:rsid w:val="00422784"/>
    <w:rsid w:val="00423C89"/>
    <w:rsid w:val="0044286A"/>
    <w:rsid w:val="00446197"/>
    <w:rsid w:val="00446B90"/>
    <w:rsid w:val="00450F2F"/>
    <w:rsid w:val="00453BD9"/>
    <w:rsid w:val="004570C7"/>
    <w:rsid w:val="00463868"/>
    <w:rsid w:val="00465871"/>
    <w:rsid w:val="0046602F"/>
    <w:rsid w:val="004762FE"/>
    <w:rsid w:val="004807B1"/>
    <w:rsid w:val="004C4067"/>
    <w:rsid w:val="004D0109"/>
    <w:rsid w:val="004D17D3"/>
    <w:rsid w:val="004D6428"/>
    <w:rsid w:val="004F60D4"/>
    <w:rsid w:val="004F613F"/>
    <w:rsid w:val="00540B0E"/>
    <w:rsid w:val="00540DAE"/>
    <w:rsid w:val="005557D4"/>
    <w:rsid w:val="00555C7D"/>
    <w:rsid w:val="00571E3B"/>
    <w:rsid w:val="00580C94"/>
    <w:rsid w:val="00582A3E"/>
    <w:rsid w:val="005867AD"/>
    <w:rsid w:val="005938C8"/>
    <w:rsid w:val="0059401F"/>
    <w:rsid w:val="005C5371"/>
    <w:rsid w:val="005D0989"/>
    <w:rsid w:val="005F1359"/>
    <w:rsid w:val="005F5A7E"/>
    <w:rsid w:val="00633A6F"/>
    <w:rsid w:val="00635F95"/>
    <w:rsid w:val="006410F4"/>
    <w:rsid w:val="00643822"/>
    <w:rsid w:val="00645B47"/>
    <w:rsid w:val="0065244D"/>
    <w:rsid w:val="00652D8F"/>
    <w:rsid w:val="00661678"/>
    <w:rsid w:val="0066529D"/>
    <w:rsid w:val="00681E9E"/>
    <w:rsid w:val="006A04FA"/>
    <w:rsid w:val="006A10F1"/>
    <w:rsid w:val="006D0FF6"/>
    <w:rsid w:val="006D4D11"/>
    <w:rsid w:val="006E612A"/>
    <w:rsid w:val="00712776"/>
    <w:rsid w:val="00712FC5"/>
    <w:rsid w:val="00727486"/>
    <w:rsid w:val="00736F11"/>
    <w:rsid w:val="00754508"/>
    <w:rsid w:val="0075565E"/>
    <w:rsid w:val="00764E69"/>
    <w:rsid w:val="007666E3"/>
    <w:rsid w:val="00783BE6"/>
    <w:rsid w:val="0078787E"/>
    <w:rsid w:val="00793238"/>
    <w:rsid w:val="007A051D"/>
    <w:rsid w:val="007A0D20"/>
    <w:rsid w:val="007C1139"/>
    <w:rsid w:val="007C6110"/>
    <w:rsid w:val="007C7E19"/>
    <w:rsid w:val="007F1975"/>
    <w:rsid w:val="007F4B3D"/>
    <w:rsid w:val="00817B94"/>
    <w:rsid w:val="00823157"/>
    <w:rsid w:val="008417D3"/>
    <w:rsid w:val="00861053"/>
    <w:rsid w:val="00866E96"/>
    <w:rsid w:val="00870BC9"/>
    <w:rsid w:val="00872371"/>
    <w:rsid w:val="008A216D"/>
    <w:rsid w:val="008A5E8C"/>
    <w:rsid w:val="008A6B50"/>
    <w:rsid w:val="008C1537"/>
    <w:rsid w:val="008D48AD"/>
    <w:rsid w:val="008F2911"/>
    <w:rsid w:val="008F4FEC"/>
    <w:rsid w:val="009109C1"/>
    <w:rsid w:val="00912F05"/>
    <w:rsid w:val="00925D1D"/>
    <w:rsid w:val="00940431"/>
    <w:rsid w:val="009669B5"/>
    <w:rsid w:val="00977A57"/>
    <w:rsid w:val="00981742"/>
    <w:rsid w:val="00982A03"/>
    <w:rsid w:val="00986F71"/>
    <w:rsid w:val="009C0B90"/>
    <w:rsid w:val="009C0F61"/>
    <w:rsid w:val="009C7E54"/>
    <w:rsid w:val="00A033E7"/>
    <w:rsid w:val="00A04F66"/>
    <w:rsid w:val="00A135C6"/>
    <w:rsid w:val="00A17E51"/>
    <w:rsid w:val="00A27464"/>
    <w:rsid w:val="00A365ED"/>
    <w:rsid w:val="00A5524F"/>
    <w:rsid w:val="00A561D0"/>
    <w:rsid w:val="00A57050"/>
    <w:rsid w:val="00A624F0"/>
    <w:rsid w:val="00A81319"/>
    <w:rsid w:val="00A83320"/>
    <w:rsid w:val="00AA295A"/>
    <w:rsid w:val="00AC6487"/>
    <w:rsid w:val="00B07A25"/>
    <w:rsid w:val="00B116CC"/>
    <w:rsid w:val="00B11B61"/>
    <w:rsid w:val="00B13564"/>
    <w:rsid w:val="00B13C53"/>
    <w:rsid w:val="00B169A5"/>
    <w:rsid w:val="00B22E42"/>
    <w:rsid w:val="00B25F0B"/>
    <w:rsid w:val="00B273DE"/>
    <w:rsid w:val="00B3490F"/>
    <w:rsid w:val="00B44024"/>
    <w:rsid w:val="00BB6309"/>
    <w:rsid w:val="00BB7AF8"/>
    <w:rsid w:val="00BC05AC"/>
    <w:rsid w:val="00BC10B7"/>
    <w:rsid w:val="00BC381B"/>
    <w:rsid w:val="00C10742"/>
    <w:rsid w:val="00C14AA4"/>
    <w:rsid w:val="00C4242D"/>
    <w:rsid w:val="00C4402A"/>
    <w:rsid w:val="00C50896"/>
    <w:rsid w:val="00C54E7B"/>
    <w:rsid w:val="00C61521"/>
    <w:rsid w:val="00C725B7"/>
    <w:rsid w:val="00C73E52"/>
    <w:rsid w:val="00C8256D"/>
    <w:rsid w:val="00C93A6C"/>
    <w:rsid w:val="00C97B7D"/>
    <w:rsid w:val="00CC3D03"/>
    <w:rsid w:val="00CD4B01"/>
    <w:rsid w:val="00CE1A38"/>
    <w:rsid w:val="00CF4CEC"/>
    <w:rsid w:val="00D142E7"/>
    <w:rsid w:val="00D20589"/>
    <w:rsid w:val="00D25E6E"/>
    <w:rsid w:val="00D40634"/>
    <w:rsid w:val="00D63FCB"/>
    <w:rsid w:val="00D7727C"/>
    <w:rsid w:val="00D82FEC"/>
    <w:rsid w:val="00DA14CE"/>
    <w:rsid w:val="00DA5D86"/>
    <w:rsid w:val="00DC15AC"/>
    <w:rsid w:val="00DD0000"/>
    <w:rsid w:val="00DE44EA"/>
    <w:rsid w:val="00E06042"/>
    <w:rsid w:val="00E14D16"/>
    <w:rsid w:val="00E26382"/>
    <w:rsid w:val="00E32B51"/>
    <w:rsid w:val="00E433A3"/>
    <w:rsid w:val="00E64975"/>
    <w:rsid w:val="00E71FBF"/>
    <w:rsid w:val="00EA7F53"/>
    <w:rsid w:val="00EB7712"/>
    <w:rsid w:val="00ED0946"/>
    <w:rsid w:val="00EE2D4C"/>
    <w:rsid w:val="00EF52FE"/>
    <w:rsid w:val="00EF726D"/>
    <w:rsid w:val="00F07B60"/>
    <w:rsid w:val="00F21C5E"/>
    <w:rsid w:val="00F463DB"/>
    <w:rsid w:val="00F53AA9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E9AF"/>
  <w15:docId w15:val="{EF0775E4-2C5E-4183-936D-B7449A8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8F29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F29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2911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F29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2911"/>
    <w:rPr>
      <w:b/>
      <w:bCs/>
      <w:lang w:eastAsia="zh-CN"/>
    </w:rPr>
  </w:style>
  <w:style w:type="character" w:styleId="BesuchterHyperlink">
    <w:name w:val="FollowedHyperlink"/>
    <w:basedOn w:val="Absatz-Standardschriftart"/>
    <w:uiPriority w:val="99"/>
    <w:semiHidden/>
    <w:rsid w:val="00C44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betriebsmittelliste.de" TargetMode="External"/><Relationship Id="rId18" Type="http://schemas.openxmlformats.org/officeDocument/2006/relationships/hyperlink" Target="http://www.oeko-verarbeitung.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betriebsmittelliste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meter.net/approved-inputs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nputs.e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fibl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etriebsmittelliste.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2937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Produktanmeldungen für Betriebsmittelliste 2020 ab sofort möglich - Pressemitteilung</dc:title>
  <dc:subject/>
  <dc:creator>FiBL Projekte GmbH</dc:creator>
  <cp:keywords/>
  <cp:lastModifiedBy>Jasmin</cp:lastModifiedBy>
  <cp:revision>11</cp:revision>
  <cp:lastPrinted>2017-08-22T09:58:00Z</cp:lastPrinted>
  <dcterms:created xsi:type="dcterms:W3CDTF">2019-03-22T14:37:00Z</dcterms:created>
  <dcterms:modified xsi:type="dcterms:W3CDTF">2019-03-27T09:29:00Z</dcterms:modified>
</cp:coreProperties>
</file>