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2DBAB" w14:textId="77777777" w:rsidR="00BA11ED" w:rsidRPr="00212FA5" w:rsidRDefault="00BA11ED" w:rsidP="004878E9">
      <w:pPr>
        <w:pStyle w:val="fiblstandard"/>
        <w:sectPr w:rsidR="00BA11ED" w:rsidRPr="00212FA5" w:rsidSect="009D26CB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1559" w:right="2835" w:bottom="1134" w:left="1474" w:header="1077" w:footer="913" w:gutter="0"/>
          <w:paperSrc w:first="261" w:other="261"/>
          <w:cols w:space="720"/>
          <w:titlePg/>
        </w:sectPr>
      </w:pPr>
      <w:bookmarkStart w:id="0" w:name="_GoBack"/>
      <w:bookmarkEnd w:id="0"/>
    </w:p>
    <w:p w14:paraId="21020DAF" w14:textId="07C86C90" w:rsidR="00806780" w:rsidRDefault="00EA4358" w:rsidP="00806780">
      <w:pPr>
        <w:pStyle w:val="fiblpmueberschrift"/>
      </w:pPr>
      <w:r>
        <w:t>Öko-</w:t>
      </w:r>
      <w:proofErr w:type="spellStart"/>
      <w:r>
        <w:t>Feldtage</w:t>
      </w:r>
      <w:proofErr w:type="spellEnd"/>
      <w:r w:rsidR="00DF4FF7">
        <w:t xml:space="preserve"> 2017</w:t>
      </w:r>
      <w:r w:rsidR="00D52C2C">
        <w:t xml:space="preserve"> </w:t>
      </w:r>
      <w:r w:rsidR="00C65417">
        <w:t>–</w:t>
      </w:r>
      <w:r w:rsidR="008844E3">
        <w:t xml:space="preserve"> </w:t>
      </w:r>
      <w:r w:rsidR="00DF4FF7">
        <w:t>Rundum gelungener Start!</w:t>
      </w:r>
    </w:p>
    <w:p w14:paraId="66D3AEE4" w14:textId="5D2BEBED" w:rsidR="000E1131" w:rsidRPr="00EC465E" w:rsidRDefault="008844E3" w:rsidP="00EC465E">
      <w:pPr>
        <w:pStyle w:val="fiblpmteaser"/>
      </w:pPr>
      <w:r>
        <w:t>Die Premiere der Öko-</w:t>
      </w:r>
      <w:proofErr w:type="spellStart"/>
      <w:r>
        <w:t>Feldtage</w:t>
      </w:r>
      <w:proofErr w:type="spellEnd"/>
      <w:r>
        <w:t xml:space="preserve"> ist ein voller Erfolg. </w:t>
      </w:r>
      <w:r w:rsidR="00B4427A">
        <w:t xml:space="preserve">Mehr als </w:t>
      </w:r>
      <w:r w:rsidR="001B751B">
        <w:t>8</w:t>
      </w:r>
      <w:r w:rsidR="007C2517">
        <w:t xml:space="preserve">.000 Besucher </w:t>
      </w:r>
      <w:r w:rsidR="00C345D2">
        <w:t>erleb</w:t>
      </w:r>
      <w:r>
        <w:t xml:space="preserve">en </w:t>
      </w:r>
      <w:r w:rsidR="007C2517">
        <w:t xml:space="preserve">am 21 und 22. Juni </w:t>
      </w:r>
      <w:r>
        <w:t xml:space="preserve">die </w:t>
      </w:r>
      <w:r w:rsidRPr="008844E3">
        <w:t>Innovationskraft und Vielfalt</w:t>
      </w:r>
      <w:r>
        <w:t xml:space="preserve"> der ökologischen Landwirtschaft auf </w:t>
      </w:r>
      <w:r w:rsidR="00860F59" w:rsidRPr="00EC465E">
        <w:t>der Hessis</w:t>
      </w:r>
      <w:r>
        <w:t>chen Staatsdomäne Frankenhausen</w:t>
      </w:r>
      <w:r w:rsidR="007C2517">
        <w:t xml:space="preserve">. Die Highlights </w:t>
      </w:r>
      <w:r w:rsidR="00DB6E2C">
        <w:t xml:space="preserve">der Veranstaltung: </w:t>
      </w:r>
      <w:r w:rsidR="007C2517">
        <w:t>Maschinen</w:t>
      </w:r>
      <w:r>
        <w:softHyphen/>
      </w:r>
      <w:r w:rsidR="007C2517">
        <w:t xml:space="preserve">vorführungen, </w:t>
      </w:r>
      <w:r>
        <w:t>Neuentwicklungen und Prototypen sowie zahlreiche Demonstrationsparzellen von Ackerbohne bis Zuckerrübe</w:t>
      </w:r>
      <w:r w:rsidR="00DB6E2C">
        <w:t>.</w:t>
      </w:r>
    </w:p>
    <w:p w14:paraId="61E94322" w14:textId="12748D38" w:rsidR="00806780" w:rsidRPr="00EC465E" w:rsidRDefault="00806780" w:rsidP="00EC465E">
      <w:pPr>
        <w:pStyle w:val="fiblstandard"/>
      </w:pPr>
      <w:r w:rsidRPr="00EC465E">
        <w:t>(Frankfurt am Main</w:t>
      </w:r>
      <w:r w:rsidR="00CD3AEB" w:rsidRPr="00EC465E">
        <w:t xml:space="preserve"> / Bad Dürkheim</w:t>
      </w:r>
      <w:r w:rsidRPr="00EC465E">
        <w:t>,</w:t>
      </w:r>
      <w:r w:rsidR="004C7345" w:rsidRPr="00EC465E">
        <w:t xml:space="preserve"> </w:t>
      </w:r>
      <w:r w:rsidR="004C7345" w:rsidRPr="00EC465E">
        <w:fldChar w:fldCharType="begin"/>
      </w:r>
      <w:r w:rsidR="004C7345" w:rsidRPr="00EC465E">
        <w:instrText xml:space="preserve"> DATE  \@ "d. MMMM yyyy"  \* MERGEFORMAT </w:instrText>
      </w:r>
      <w:r w:rsidR="004C7345" w:rsidRPr="00EC465E">
        <w:fldChar w:fldCharType="separate"/>
      </w:r>
      <w:r w:rsidR="001C5F6C">
        <w:rPr>
          <w:noProof/>
        </w:rPr>
        <w:t>23. Juni 2017</w:t>
      </w:r>
      <w:r w:rsidR="004C7345" w:rsidRPr="00EC465E">
        <w:fldChar w:fldCharType="end"/>
      </w:r>
      <w:r w:rsidRPr="00EC465E">
        <w:t xml:space="preserve">) </w:t>
      </w:r>
    </w:p>
    <w:p w14:paraId="4A3FC49A" w14:textId="7906DCDA" w:rsidR="004B15DE" w:rsidRDefault="004B15DE" w:rsidP="00EC465E">
      <w:pPr>
        <w:pStyle w:val="fiblstandard"/>
      </w:pPr>
      <w:r>
        <w:t xml:space="preserve">Die Hessische </w:t>
      </w:r>
      <w:r w:rsidR="00DF4FF7">
        <w:t>Landwi</w:t>
      </w:r>
      <w:r w:rsidR="00B4427A">
        <w:t>r</w:t>
      </w:r>
      <w:r w:rsidR="00DF4FF7">
        <w:t>tschafts</w:t>
      </w:r>
      <w:r>
        <w:t xml:space="preserve">ministerin Priska Hinz eröffnete </w:t>
      </w:r>
      <w:r w:rsidRPr="00C345D2">
        <w:rPr>
          <w:b/>
        </w:rPr>
        <w:t>den</w:t>
      </w:r>
      <w:r>
        <w:t xml:space="preserve"> Treffpunkt der ökologischen Landwirtschaft</w:t>
      </w:r>
      <w:r w:rsidR="008844E3">
        <w:t xml:space="preserve">. </w:t>
      </w:r>
      <w:r w:rsidR="00FA7A5E">
        <w:t>„Die große Zahl der Aussteller und Besucher beweist</w:t>
      </w:r>
      <w:r w:rsidR="00FA7A5E" w:rsidRPr="00FA7A5E">
        <w:t xml:space="preserve">, </w:t>
      </w:r>
      <w:r w:rsidR="00FA7A5E">
        <w:t xml:space="preserve">dass </w:t>
      </w:r>
      <w:r w:rsidR="00FA7A5E" w:rsidRPr="00FA7A5E">
        <w:t xml:space="preserve">die </w:t>
      </w:r>
      <w:r w:rsidR="00FA7A5E">
        <w:t xml:space="preserve">Veranstalter die </w:t>
      </w:r>
      <w:r w:rsidR="00FA7A5E" w:rsidRPr="00FA7A5E">
        <w:t>richtige Idee mit dem richtigen Konzept zur richtigen Zeit gehabt haben</w:t>
      </w:r>
      <w:r w:rsidR="00FA7A5E">
        <w:t xml:space="preserve">“, </w:t>
      </w:r>
      <w:r w:rsidR="00C44CB6">
        <w:t>stellt</w:t>
      </w:r>
      <w:r w:rsidR="00A07A13">
        <w:t>e</w:t>
      </w:r>
      <w:r w:rsidR="00C44CB6">
        <w:t xml:space="preserve"> </w:t>
      </w:r>
      <w:r w:rsidR="00FA7A5E">
        <w:t xml:space="preserve">die Ministerin </w:t>
      </w:r>
      <w:r w:rsidR="00C44CB6">
        <w:t>fest</w:t>
      </w:r>
      <w:r w:rsidR="00FA7A5E">
        <w:t xml:space="preserve"> und ergänzt</w:t>
      </w:r>
      <w:r w:rsidR="00A07A13">
        <w:t>e</w:t>
      </w:r>
      <w:r w:rsidR="00F273EE">
        <w:t>:</w:t>
      </w:r>
      <w:r w:rsidR="00FA7A5E" w:rsidRPr="00FA7A5E">
        <w:t xml:space="preserve"> </w:t>
      </w:r>
      <w:r w:rsidR="00DF4FF7" w:rsidRPr="00DF4FF7">
        <w:t>„Auch der Ökolandbau muss bereit sein an den Entwicklungen in Wissenschaft und Technik teilzuhaben. Genau dabei hilft das neue Format der Öko-</w:t>
      </w:r>
      <w:proofErr w:type="spellStart"/>
      <w:r w:rsidR="00DF4FF7" w:rsidRPr="00DF4FF7">
        <w:t>Feldtage</w:t>
      </w:r>
      <w:proofErr w:type="spellEnd"/>
      <w:r w:rsidR="00DF4FF7" w:rsidRPr="00DF4FF7">
        <w:t xml:space="preserve">. Hier können sich die vielfältigen Strukturen, Akteure und Aktivitäten im ökologischen Landbau in Deutschland bündeln und miteinander vernetzen. </w:t>
      </w:r>
      <w:r w:rsidR="00B56817">
        <w:t xml:space="preserve">Hessen </w:t>
      </w:r>
      <w:r w:rsidR="00234086">
        <w:t xml:space="preserve">ist mit </w:t>
      </w:r>
      <w:r w:rsidR="00B56817">
        <w:t>führend im Ökolandbau</w:t>
      </w:r>
      <w:r w:rsidR="00234086">
        <w:t xml:space="preserve"> und deshalb auch stolz, das</w:t>
      </w:r>
      <w:r w:rsidR="00A07A13">
        <w:t>s</w:t>
      </w:r>
      <w:r w:rsidR="00234086">
        <w:t xml:space="preserve"> bei uns die ersten </w:t>
      </w:r>
      <w:r w:rsidR="00C44CB6">
        <w:t xml:space="preserve">bundesweiten </w:t>
      </w:r>
      <w:r w:rsidR="00FA7A5E">
        <w:t>Öko-</w:t>
      </w:r>
      <w:proofErr w:type="spellStart"/>
      <w:r w:rsidR="00FA7A5E">
        <w:t>Feldtage</w:t>
      </w:r>
      <w:proofErr w:type="spellEnd"/>
      <w:r w:rsidR="00FA7A5E">
        <w:t xml:space="preserve"> </w:t>
      </w:r>
      <w:r w:rsidR="00234086">
        <w:t>stattfinden</w:t>
      </w:r>
      <w:r w:rsidR="00B56817">
        <w:t>.“</w:t>
      </w:r>
      <w:r w:rsidR="00C44CB6">
        <w:t xml:space="preserve"> </w:t>
      </w:r>
    </w:p>
    <w:p w14:paraId="5649415C" w14:textId="7E117DE7" w:rsidR="00F65EC2" w:rsidRPr="00F65EC2" w:rsidRDefault="00414705" w:rsidP="00EC465E">
      <w:pPr>
        <w:pStyle w:val="fiblstandard"/>
        <w:rPr>
          <w:b/>
        </w:rPr>
      </w:pPr>
      <w:proofErr w:type="spellStart"/>
      <w:r>
        <w:rPr>
          <w:b/>
        </w:rPr>
        <w:t>Aufbruchstimmung</w:t>
      </w:r>
      <w:proofErr w:type="spellEnd"/>
    </w:p>
    <w:p w14:paraId="57AA4430" w14:textId="427F81FA" w:rsidR="00B56817" w:rsidRDefault="00DB6E2C" w:rsidP="00B56817">
      <w:pPr>
        <w:pStyle w:val="fiblstandard"/>
      </w:pPr>
      <w:r>
        <w:t xml:space="preserve">Bei </w:t>
      </w:r>
      <w:r w:rsidR="00FA7A5E">
        <w:t xml:space="preserve">tropischen Temperaturen </w:t>
      </w:r>
      <w:r>
        <w:t xml:space="preserve">machten sich über </w:t>
      </w:r>
      <w:r w:rsidR="001B751B">
        <w:t>8</w:t>
      </w:r>
      <w:r>
        <w:t xml:space="preserve">.000 </w:t>
      </w:r>
      <w:r w:rsidR="00B56817">
        <w:t>Besucherinnen und Besucher</w:t>
      </w:r>
      <w:r w:rsidR="004B15DE">
        <w:t xml:space="preserve"> </w:t>
      </w:r>
      <w:r>
        <w:t xml:space="preserve">auf </w:t>
      </w:r>
      <w:r w:rsidR="00B56817">
        <w:t xml:space="preserve">den Weg </w:t>
      </w:r>
      <w:r>
        <w:t xml:space="preserve">nach Frankenhausen um zu sehen, was </w:t>
      </w:r>
      <w:r w:rsidR="00B56817">
        <w:t>der ökologische Landbau</w:t>
      </w:r>
      <w:r w:rsidR="00F65EC2">
        <w:t xml:space="preserve"> zu bieten hat</w:t>
      </w:r>
      <w:r w:rsidR="00A07A13">
        <w:t xml:space="preserve"> –darunter auch zahlreiche Studierende und Auszubildende</w:t>
      </w:r>
      <w:r>
        <w:t xml:space="preserve">. </w:t>
      </w:r>
      <w:r w:rsidR="009E5663" w:rsidRPr="009E5663">
        <w:t>„Die Öko-</w:t>
      </w:r>
      <w:proofErr w:type="spellStart"/>
      <w:r w:rsidR="009E5663" w:rsidRPr="009E5663">
        <w:t>Feldtage</w:t>
      </w:r>
      <w:proofErr w:type="spellEnd"/>
      <w:r w:rsidR="009E5663" w:rsidRPr="009E5663">
        <w:t xml:space="preserve"> sind ein Spiegel für die Stimmung von Aufbruch und Innovation in der gesamten Landwirtschaft“, sagt Felix Prinz zu Löwenstein, Vorstandsvorsitzender </w:t>
      </w:r>
      <w:r w:rsidR="00F273EE">
        <w:t>des</w:t>
      </w:r>
      <w:r w:rsidR="00F273EE" w:rsidRPr="009E5663">
        <w:t xml:space="preserve"> </w:t>
      </w:r>
      <w:r w:rsidR="009E5663" w:rsidRPr="009E5663">
        <w:t>BÖLW, dem Schirmherrn der Öko-</w:t>
      </w:r>
      <w:proofErr w:type="spellStart"/>
      <w:r w:rsidR="009E5663" w:rsidRPr="009E5663">
        <w:t>Feldtage</w:t>
      </w:r>
      <w:proofErr w:type="spellEnd"/>
      <w:r w:rsidR="009E5663" w:rsidRPr="009E5663">
        <w:t>. „Bio</w:t>
      </w:r>
      <w:r w:rsidR="00F273EE">
        <w:t>b</w:t>
      </w:r>
      <w:r w:rsidR="009E5663" w:rsidRPr="009E5663">
        <w:t>auern und solche, die es noch werden wollen, haben hier eine Fülle von Ideen für ihre tägliche Arbeit bekommen. Der Erfolg der Öko-</w:t>
      </w:r>
      <w:proofErr w:type="spellStart"/>
      <w:r w:rsidR="009E5663" w:rsidRPr="009E5663">
        <w:t>Feldtage</w:t>
      </w:r>
      <w:proofErr w:type="spellEnd"/>
      <w:r w:rsidR="009E5663" w:rsidRPr="009E5663">
        <w:t xml:space="preserve"> strahlt so in die Politik und den konventionellen Landbau aus.“</w:t>
      </w:r>
    </w:p>
    <w:p w14:paraId="174D88D4" w14:textId="0CC5F123" w:rsidR="003741D3" w:rsidRDefault="00A31634" w:rsidP="007373FE">
      <w:pPr>
        <w:pStyle w:val="fiblstandard"/>
      </w:pPr>
      <w:r>
        <w:t>„</w:t>
      </w:r>
      <w:r w:rsidR="00E2381D" w:rsidRPr="00E2381D">
        <w:t xml:space="preserve">Das Konzept ging voll auf, die Stimmung an beiden Tagen war toll, das Konzert in der Mittsommernacht begeisterte </w:t>
      </w:r>
      <w:r w:rsidR="00F273EE">
        <w:t>J</w:t>
      </w:r>
      <w:r w:rsidR="00E2381D" w:rsidRPr="00E2381D">
        <w:t xml:space="preserve">ung und </w:t>
      </w:r>
      <w:r w:rsidR="00F273EE">
        <w:t>A</w:t>
      </w:r>
      <w:r w:rsidR="00E2381D" w:rsidRPr="00E2381D">
        <w:t>lt</w:t>
      </w:r>
      <w:r w:rsidR="00E2381D">
        <w:t>: Die Öko-</w:t>
      </w:r>
      <w:proofErr w:type="spellStart"/>
      <w:r w:rsidR="00E2381D">
        <w:t>Feldtage</w:t>
      </w:r>
      <w:proofErr w:type="spellEnd"/>
      <w:r w:rsidR="00E2381D">
        <w:t xml:space="preserve"> sind eine neue </w:t>
      </w:r>
      <w:r>
        <w:t xml:space="preserve">Plattform, auf der konzentriertes Wissen zwischen Praxis und Forschung geteilt und die </w:t>
      </w:r>
      <w:r w:rsidR="001B751B">
        <w:t>Leistungen</w:t>
      </w:r>
      <w:r>
        <w:t xml:space="preserve"> des Ökolandbaus ge</w:t>
      </w:r>
      <w:r w:rsidR="001B751B">
        <w:t>würdigt</w:t>
      </w:r>
      <w:r w:rsidR="00E2381D">
        <w:t xml:space="preserve"> werden.</w:t>
      </w:r>
      <w:r>
        <w:t xml:space="preserve"> </w:t>
      </w:r>
      <w:r w:rsidR="00E2381D">
        <w:t>G</w:t>
      </w:r>
      <w:r>
        <w:t xml:space="preserve">leichzeitig </w:t>
      </w:r>
      <w:r w:rsidR="00E2381D">
        <w:t>geht der Blick nach vorne</w:t>
      </w:r>
      <w:r w:rsidR="00A07A13">
        <w:t xml:space="preserve">, um </w:t>
      </w:r>
      <w:r w:rsidR="003741D3">
        <w:t>die</w:t>
      </w:r>
      <w:r>
        <w:t xml:space="preserve"> aktuellen Herausforderungen </w:t>
      </w:r>
      <w:r w:rsidR="003741D3">
        <w:t>wie Klimawandel</w:t>
      </w:r>
      <w:r w:rsidR="001B751B">
        <w:t>,</w:t>
      </w:r>
      <w:r w:rsidR="003741D3">
        <w:t xml:space="preserve"> Öko-Züchtungen und Tier</w:t>
      </w:r>
      <w:r w:rsidR="001B751B">
        <w:t>wohl</w:t>
      </w:r>
      <w:r w:rsidR="003741D3">
        <w:t xml:space="preserve"> anzupacken“, resümiert Carsten Veller nach der Veranstaltung.</w:t>
      </w:r>
    </w:p>
    <w:p w14:paraId="26F88740" w14:textId="5B62509A" w:rsidR="00D9260E" w:rsidRPr="00D9260E" w:rsidRDefault="00D9260E" w:rsidP="007373FE">
      <w:pPr>
        <w:pStyle w:val="fiblstandard"/>
        <w:rPr>
          <w:b/>
        </w:rPr>
      </w:pPr>
      <w:r w:rsidRPr="00D9260E">
        <w:rPr>
          <w:b/>
        </w:rPr>
        <w:t>Technik und traditionelles Wissen</w:t>
      </w:r>
    </w:p>
    <w:p w14:paraId="78AE9230" w14:textId="6AFADCF3" w:rsidR="00FE343A" w:rsidRDefault="00F65EC2" w:rsidP="000E1131">
      <w:pPr>
        <w:pStyle w:val="fiblstandard"/>
      </w:pPr>
      <w:r>
        <w:t>Besonders groß waren die Besuch</w:t>
      </w:r>
      <w:r w:rsidR="00234086">
        <w:t>er</w:t>
      </w:r>
      <w:r w:rsidR="00B56817">
        <w:t>zahl</w:t>
      </w:r>
      <w:r w:rsidR="00223BFC">
        <w:t>en</w:t>
      </w:r>
      <w:r>
        <w:t xml:space="preserve"> bei den Maschinenvorführungen und </w:t>
      </w:r>
      <w:r w:rsidR="0026589A">
        <w:t xml:space="preserve">bei den </w:t>
      </w:r>
      <w:r w:rsidR="00C345D2">
        <w:t>Neuentwicklungen</w:t>
      </w:r>
      <w:r w:rsidR="0026589A">
        <w:t>:</w:t>
      </w:r>
      <w:r w:rsidR="003741D3">
        <w:t xml:space="preserve"> </w:t>
      </w:r>
      <w:r>
        <w:t>Hier verbinden sich m</w:t>
      </w:r>
      <w:r w:rsidR="0069460D">
        <w:t>oderne Te</w:t>
      </w:r>
      <w:r>
        <w:t>chnik und traditionelles Wissen</w:t>
      </w:r>
      <w:r w:rsidR="003741D3">
        <w:t xml:space="preserve">. </w:t>
      </w:r>
      <w:r w:rsidR="00036CA8">
        <w:t>Elf K</w:t>
      </w:r>
      <w:r>
        <w:t>amera</w:t>
      </w:r>
      <w:r w:rsidR="00036CA8">
        <w:t xml:space="preserve">- und GPS-geführte Hacken </w:t>
      </w:r>
      <w:r w:rsidR="0026589A">
        <w:t>s</w:t>
      </w:r>
      <w:r w:rsidR="003741D3">
        <w:t>tanden im Fokus des Interesses.</w:t>
      </w:r>
      <w:r w:rsidR="0026589A">
        <w:t xml:space="preserve"> Ein weiteres Highlight der </w:t>
      </w:r>
      <w:proofErr w:type="spellStart"/>
      <w:r w:rsidR="0026589A">
        <w:t>Feldtage</w:t>
      </w:r>
      <w:proofErr w:type="spellEnd"/>
      <w:r w:rsidR="0026589A">
        <w:t xml:space="preserve"> waren die </w:t>
      </w:r>
      <w:r w:rsidR="00234086">
        <w:t xml:space="preserve">zahlreichen Demoparzellen der Aussteller und die </w:t>
      </w:r>
      <w:r w:rsidR="0026589A">
        <w:t xml:space="preserve">Landessortenversuche zu Ackerbohne, Weizen, Mais und Kartoffeln. </w:t>
      </w:r>
      <w:r w:rsidR="001B751B">
        <w:t>„Nicht mehr beizen beim Mais und weniger s</w:t>
      </w:r>
      <w:r w:rsidR="00C345D2">
        <w:t>p</w:t>
      </w:r>
      <w:r w:rsidR="001B751B">
        <w:t>r</w:t>
      </w:r>
      <w:r w:rsidR="00C345D2">
        <w:t xml:space="preserve">itzen beim Weizen“, ist der Kommentar von </w:t>
      </w:r>
      <w:r w:rsidR="00E51500">
        <w:t xml:space="preserve">Landwirt </w:t>
      </w:r>
      <w:r w:rsidR="00C345D2">
        <w:t>Karsten Meyer aus Niedersachsen, der mit dem Gedank</w:t>
      </w:r>
      <w:r w:rsidR="00E51500">
        <w:t xml:space="preserve">en </w:t>
      </w:r>
      <w:r w:rsidR="00A07A13">
        <w:t>spielt, sein</w:t>
      </w:r>
      <w:r w:rsidR="001B751B">
        <w:t>en Betrieb umzustellen. „Auf de</w:t>
      </w:r>
      <w:r w:rsidR="00F273EE">
        <w:t>m</w:t>
      </w:r>
      <w:r w:rsidR="00A07A13">
        <w:t xml:space="preserve"> Weg dorthin haben mich </w:t>
      </w:r>
      <w:r w:rsidR="00C345D2">
        <w:t>die Öko-</w:t>
      </w:r>
      <w:proofErr w:type="spellStart"/>
      <w:r w:rsidR="00C345D2">
        <w:t>Feldtag</w:t>
      </w:r>
      <w:r w:rsidR="00A07A13">
        <w:t>e</w:t>
      </w:r>
      <w:proofErr w:type="spellEnd"/>
      <w:r w:rsidR="00A07A13">
        <w:t xml:space="preserve"> ein Stück </w:t>
      </w:r>
      <w:r w:rsidR="00F273EE">
        <w:t>voran</w:t>
      </w:r>
      <w:r w:rsidR="00A07A13">
        <w:t>gebracht“</w:t>
      </w:r>
      <w:r w:rsidR="00C345D2">
        <w:t>.</w:t>
      </w:r>
    </w:p>
    <w:p w14:paraId="26AD6120" w14:textId="2C239839" w:rsidR="00075F5D" w:rsidRPr="00F65EC2" w:rsidRDefault="00A07A13" w:rsidP="00F65EC2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257495" w:rsidRPr="00F65EC2">
        <w:rPr>
          <w:rFonts w:ascii="Arial" w:hAnsi="Arial" w:cs="Arial"/>
          <w:sz w:val="22"/>
          <w:szCs w:val="22"/>
        </w:rPr>
        <w:lastRenderedPageBreak/>
        <w:t>2</w:t>
      </w:r>
      <w:r w:rsidR="00075F5D" w:rsidRPr="00F65EC2">
        <w:rPr>
          <w:rFonts w:ascii="Arial" w:hAnsi="Arial" w:cs="Arial"/>
          <w:sz w:val="22"/>
          <w:szCs w:val="22"/>
        </w:rPr>
        <w:t>.</w:t>
      </w:r>
      <w:r w:rsidR="00DF4FF7">
        <w:rPr>
          <w:rFonts w:ascii="Arial" w:hAnsi="Arial" w:cs="Arial"/>
          <w:sz w:val="22"/>
          <w:szCs w:val="22"/>
        </w:rPr>
        <w:t>90</w:t>
      </w:r>
      <w:r w:rsidR="00C345D2">
        <w:rPr>
          <w:rFonts w:ascii="Arial" w:hAnsi="Arial" w:cs="Arial"/>
          <w:sz w:val="22"/>
          <w:szCs w:val="22"/>
        </w:rPr>
        <w:t>0</w:t>
      </w:r>
      <w:r w:rsidR="00075F5D" w:rsidRPr="00F65EC2">
        <w:rPr>
          <w:rFonts w:ascii="Arial" w:hAnsi="Arial" w:cs="Arial"/>
          <w:sz w:val="22"/>
          <w:szCs w:val="22"/>
        </w:rPr>
        <w:t xml:space="preserve"> Zeichen, Abdruck honorarfrei, um ein Belegexemplar wird gebeten.</w:t>
      </w:r>
      <w:r w:rsidR="00A80221" w:rsidRPr="00F65EC2">
        <w:rPr>
          <w:rFonts w:ascii="Arial" w:hAnsi="Arial" w:cs="Arial"/>
          <w:sz w:val="22"/>
          <w:szCs w:val="22"/>
        </w:rPr>
        <w:t xml:space="preserve"> Fotos von den Versuchsfl</w:t>
      </w:r>
      <w:r w:rsidR="00EC465E" w:rsidRPr="00F65EC2">
        <w:rPr>
          <w:rFonts w:ascii="Arial" w:hAnsi="Arial" w:cs="Arial"/>
          <w:sz w:val="22"/>
          <w:szCs w:val="22"/>
        </w:rPr>
        <w:t xml:space="preserve">ächen und dem Veranstaltungsort </w:t>
      </w:r>
      <w:r w:rsidR="00A80221" w:rsidRPr="00F65EC2">
        <w:rPr>
          <w:rFonts w:ascii="Arial" w:hAnsi="Arial" w:cs="Arial"/>
          <w:sz w:val="22"/>
          <w:szCs w:val="22"/>
        </w:rPr>
        <w:t xml:space="preserve">finden Sie </w:t>
      </w:r>
      <w:r w:rsidR="007373FE">
        <w:rPr>
          <w:rFonts w:ascii="Arial" w:hAnsi="Arial" w:cs="Arial"/>
          <w:sz w:val="22"/>
          <w:szCs w:val="22"/>
        </w:rPr>
        <w:t xml:space="preserve">als </w:t>
      </w:r>
      <w:r w:rsidR="00A80221" w:rsidRPr="00F65EC2">
        <w:rPr>
          <w:rFonts w:ascii="Arial" w:hAnsi="Arial" w:cs="Arial"/>
          <w:sz w:val="22"/>
          <w:szCs w:val="22"/>
        </w:rPr>
        <w:t xml:space="preserve">Download zum freien Abdruck unter Angabe der Quelle </w:t>
      </w:r>
      <w:r w:rsidR="00EC465E" w:rsidRPr="00F65EC2">
        <w:rPr>
          <w:rFonts w:ascii="Arial" w:hAnsi="Arial" w:cs="Arial"/>
          <w:sz w:val="22"/>
          <w:szCs w:val="22"/>
        </w:rPr>
        <w:t>auf unserer Webseite im Pressebereich: www.oeko-feldtage.de/presse/</w:t>
      </w:r>
    </w:p>
    <w:p w14:paraId="6473C3E4" w14:textId="35DF625E" w:rsidR="00075F5D" w:rsidRPr="00F65EC2" w:rsidRDefault="00257495" w:rsidP="000E1131">
      <w:pPr>
        <w:pStyle w:val="fiblstandard"/>
        <w:rPr>
          <w:rFonts w:cs="Arial"/>
        </w:rPr>
      </w:pPr>
      <w:r w:rsidRPr="00F65EC2">
        <w:rPr>
          <w:rFonts w:cs="Arial"/>
        </w:rPr>
        <w:t>Öko-</w:t>
      </w:r>
      <w:proofErr w:type="spellStart"/>
      <w:r w:rsidRPr="00F65EC2">
        <w:rPr>
          <w:rFonts w:cs="Arial"/>
        </w:rPr>
        <w:t>Feldtage</w:t>
      </w:r>
      <w:proofErr w:type="spellEnd"/>
      <w:r w:rsidRPr="00F65EC2">
        <w:rPr>
          <w:rFonts w:cs="Arial"/>
        </w:rPr>
        <w:t xml:space="preserve"> auf Facebook: www.facebook.com/OekoFeldtage/</w:t>
      </w:r>
    </w:p>
    <w:p w14:paraId="33C8534B" w14:textId="77777777" w:rsidR="003A4B93" w:rsidRDefault="003A4B93" w:rsidP="000E1131">
      <w:pPr>
        <w:pStyle w:val="fiblstandard"/>
      </w:pPr>
    </w:p>
    <w:p w14:paraId="482EF5AB" w14:textId="6C7BD8B7" w:rsidR="00075F5D" w:rsidRPr="004D7C20" w:rsidRDefault="00E51500" w:rsidP="000E1131">
      <w:pPr>
        <w:pStyle w:val="fiblstandard"/>
        <w:rPr>
          <w:b/>
        </w:rPr>
      </w:pPr>
      <w:r>
        <w:rPr>
          <w:b/>
        </w:rPr>
        <w:t>Mehr Informationen</w:t>
      </w:r>
    </w:p>
    <w:p w14:paraId="4C9373EB" w14:textId="77777777" w:rsidR="00295826" w:rsidRPr="008C1AD9" w:rsidRDefault="00295826" w:rsidP="00295826">
      <w:pPr>
        <w:pStyle w:val="fiblstandard"/>
        <w:rPr>
          <w:b/>
        </w:rPr>
      </w:pPr>
      <w:r w:rsidRPr="008C1AD9">
        <w:rPr>
          <w:b/>
        </w:rPr>
        <w:t>Vielfältiges Programm</w:t>
      </w:r>
      <w:r>
        <w:rPr>
          <w:b/>
        </w:rPr>
        <w:t xml:space="preserve"> von Schneckenrobotern bis Praxisforschung</w:t>
      </w:r>
    </w:p>
    <w:p w14:paraId="4FD2CD32" w14:textId="50414CB1" w:rsidR="00295826" w:rsidRDefault="00295826" w:rsidP="00295826">
      <w:pPr>
        <w:pStyle w:val="fiblstandard"/>
      </w:pPr>
      <w:r>
        <w:t xml:space="preserve">Das Programm </w:t>
      </w:r>
      <w:r w:rsidR="007373FE">
        <w:t>der Öko-</w:t>
      </w:r>
      <w:proofErr w:type="spellStart"/>
      <w:r w:rsidR="007373FE">
        <w:t>Feldtage</w:t>
      </w:r>
      <w:proofErr w:type="spellEnd"/>
      <w:r w:rsidR="007373FE">
        <w:t xml:space="preserve"> war so</w:t>
      </w:r>
      <w:r>
        <w:t xml:space="preserve"> vielfältig wie </w:t>
      </w:r>
      <w:r w:rsidR="00F9106B">
        <w:t>die ökologische Land</w:t>
      </w:r>
      <w:r w:rsidR="00EA4358">
        <w:t>w</w:t>
      </w:r>
      <w:r w:rsidR="00F9106B">
        <w:t>i</w:t>
      </w:r>
      <w:r w:rsidR="00EA4358">
        <w:t>rtschaft</w:t>
      </w:r>
      <w:r>
        <w:t xml:space="preserve"> selbst. In zahlreichen </w:t>
      </w:r>
      <w:r w:rsidR="008D37DD">
        <w:t>Vorführungen</w:t>
      </w:r>
      <w:r>
        <w:t xml:space="preserve"> </w:t>
      </w:r>
      <w:r w:rsidR="00E51500">
        <w:t>haben die Bäuer</w:t>
      </w:r>
      <w:r w:rsidR="00B73AC6">
        <w:t>innen und Bauern Hacke, St</w:t>
      </w:r>
      <w:r w:rsidR="00A07A13">
        <w:t>r</w:t>
      </w:r>
      <w:r w:rsidR="00B73AC6">
        <w:t xml:space="preserve">iegel, GPS- und kamerageführte </w:t>
      </w:r>
      <w:r>
        <w:t>Maschine</w:t>
      </w:r>
      <w:r w:rsidR="00B73AC6">
        <w:t>n im praktischen Einsatz in Augenschein genommen</w:t>
      </w:r>
      <w:r>
        <w:t>. Innovationsbeispiele zeig</w:t>
      </w:r>
      <w:r w:rsidR="00A07A13">
        <w:t>t</w:t>
      </w:r>
      <w:r>
        <w:t>en neue Entwicklungen, wie etwa Unkrautbekämpfung und Schneckensuche mit Robotern oder einen umweltfreundlichen Erdg</w:t>
      </w:r>
      <w:r w:rsidR="007373FE">
        <w:t>astraktor. In Sonderschauen erfu</w:t>
      </w:r>
      <w:r>
        <w:t xml:space="preserve">hren die Besucher Neues </w:t>
      </w:r>
      <w:r w:rsidR="008D37DD">
        <w:t>über</w:t>
      </w:r>
      <w:r>
        <w:t xml:space="preserve"> Bio-Tierhaltung und Kompost.</w:t>
      </w:r>
    </w:p>
    <w:p w14:paraId="6516D44C" w14:textId="50C70688" w:rsidR="00295826" w:rsidRDefault="00B73AC6" w:rsidP="00295826">
      <w:pPr>
        <w:pStyle w:val="fiblstandard"/>
      </w:pPr>
      <w:r>
        <w:t>Hitze</w:t>
      </w:r>
      <w:r w:rsidR="00A07A13">
        <w:t xml:space="preserve"> über 30 Grad auf den Öko-Feldt</w:t>
      </w:r>
      <w:r>
        <w:t>agen: Ein praktisches Beispiel fü</w:t>
      </w:r>
      <w:r w:rsidR="00BA2C94">
        <w:t>r</w:t>
      </w:r>
      <w:r>
        <w:t xml:space="preserve"> das Thema Klimawandel und was er für Ökobetriebe bedeutet, </w:t>
      </w:r>
      <w:r w:rsidR="00A07A13">
        <w:t>das</w:t>
      </w:r>
      <w:r w:rsidR="00BA2C94">
        <w:t xml:space="preserve"> im Forum zwischen Wissenschaftlern und </w:t>
      </w:r>
      <w:r w:rsidR="00295826">
        <w:t>Praktiker</w:t>
      </w:r>
      <w:r w:rsidR="00BA2C94">
        <w:t>n diskutiert wurde.</w:t>
      </w:r>
      <w:r w:rsidR="00295826">
        <w:t xml:space="preserve"> Forscher und Berater stell</w:t>
      </w:r>
      <w:r w:rsidR="007373FE">
        <w:t>t</w:t>
      </w:r>
      <w:r w:rsidR="00295826">
        <w:t xml:space="preserve">en im Zelt „Praxis trifft Forschung“ </w:t>
      </w:r>
      <w:r w:rsidR="00BA2C94">
        <w:t xml:space="preserve">viele weitere </w:t>
      </w:r>
      <w:r w:rsidR="00295826">
        <w:t>aktuelle Forschungsergebnisse mit starker Praxisrelevanz vor, z.B. zu regionalen Bio</w:t>
      </w:r>
      <w:r w:rsidR="00C345D2">
        <w:t>-F</w:t>
      </w:r>
      <w:r w:rsidR="00295826">
        <w:t>uttermittel</w:t>
      </w:r>
      <w:r w:rsidR="00597C38">
        <w:t>n</w:t>
      </w:r>
      <w:r w:rsidR="00295826">
        <w:t xml:space="preserve">, </w:t>
      </w:r>
      <w:proofErr w:type="spellStart"/>
      <w:r w:rsidR="00295826">
        <w:t>Ebermast</w:t>
      </w:r>
      <w:proofErr w:type="spellEnd"/>
      <w:r w:rsidR="00295826">
        <w:t>, Leguminosen und Nährstoffmanagement. In einem zweiten Fachforum präsentier</w:t>
      </w:r>
      <w:r w:rsidR="007373FE">
        <w:t>t</w:t>
      </w:r>
      <w:r w:rsidR="00295826">
        <w:t xml:space="preserve">en Aussteller aus Wissenschaft und Wirtschaft weitere Themen rund um den Ökolandbau, wie etwa Artenvielfalt auf Ökobetrieben, ökologischer Pflanzenschutz und </w:t>
      </w:r>
      <w:r w:rsidR="00A07A13">
        <w:t>i</w:t>
      </w:r>
      <w:r w:rsidR="00BA2C94">
        <w:t>nnovative Technik auf dem Acker</w:t>
      </w:r>
      <w:r w:rsidR="00295826">
        <w:t>.</w:t>
      </w:r>
    </w:p>
    <w:p w14:paraId="37DB5F58" w14:textId="77777777" w:rsidR="00075F5D" w:rsidRPr="004D7C20" w:rsidRDefault="00075F5D" w:rsidP="000E1131">
      <w:pPr>
        <w:pStyle w:val="fiblstandard"/>
        <w:rPr>
          <w:b/>
        </w:rPr>
      </w:pPr>
      <w:r w:rsidRPr="004D7C20">
        <w:rPr>
          <w:b/>
        </w:rPr>
        <w:t>Domäne Frankenhausen</w:t>
      </w:r>
      <w:r w:rsidR="00A80221">
        <w:rPr>
          <w:b/>
        </w:rPr>
        <w:t>: Der ideale Veranstaltungsort</w:t>
      </w:r>
    </w:p>
    <w:p w14:paraId="4FF53E15" w14:textId="410E6449" w:rsidR="00FE343A" w:rsidRDefault="007373FE" w:rsidP="00A80221">
      <w:pPr>
        <w:pStyle w:val="fiblstandard"/>
      </w:pPr>
      <w:r>
        <w:t>Am Veranstaltungsort, der</w:t>
      </w:r>
      <w:r w:rsidR="001F78DC">
        <w:t xml:space="preserve"> Hessische</w:t>
      </w:r>
      <w:r w:rsidR="00597C38">
        <w:t>n Staatsdomäne Frankenhausen</w:t>
      </w:r>
      <w:r w:rsidR="00A07A13">
        <w:t>,</w:t>
      </w:r>
      <w:r w:rsidR="001F78DC" w:rsidRPr="001F78DC">
        <w:t xml:space="preserve"> wird der Austausch zwischen Praxis und Forschung schon lange </w:t>
      </w:r>
      <w:r>
        <w:t>praktiziert</w:t>
      </w:r>
      <w:r w:rsidR="001F78DC" w:rsidRPr="001F78DC">
        <w:t xml:space="preserve">. </w:t>
      </w:r>
      <w:r w:rsidR="001F78DC">
        <w:t>Sie</w:t>
      </w:r>
      <w:r w:rsidR="00FE343A" w:rsidRPr="00FE343A">
        <w:t xml:space="preserve"> ist ein Lehr-, Forschungs- und Transferzentrum für ökologischen Landbau und nachhaltige Regionalentwicklung, aber genauso </w:t>
      </w:r>
      <w:r w:rsidR="00A07A13">
        <w:t xml:space="preserve">auch </w:t>
      </w:r>
      <w:r w:rsidR="00FE343A" w:rsidRPr="00FE343A">
        <w:t xml:space="preserve">Wirtschaftsbetrieb: </w:t>
      </w:r>
      <w:r w:rsidR="00597C38">
        <w:t xml:space="preserve">Die Domäne </w:t>
      </w:r>
      <w:r w:rsidR="00FE343A" w:rsidRPr="00FE343A">
        <w:t xml:space="preserve">vermarktet beispielsweise Milch, Eier und Fleisch der Nutztiere sowie Möhren und Kartoffeln. </w:t>
      </w:r>
      <w:r w:rsidR="00BA2C94">
        <w:t>Ganz praktisch konnten die Besucher sich beispielsweise Klauenpflege</w:t>
      </w:r>
      <w:r w:rsidR="00691B9D">
        <w:t xml:space="preserve"> in einem dafür entwickelten Stand</w:t>
      </w:r>
      <w:r w:rsidR="00BA2C94">
        <w:t xml:space="preserve"> anschauen und auf der Möhrenfläche eine Reihenfräse mit GPS-Lenkung. Zahlreiche Poster etwa zur </w:t>
      </w:r>
      <w:r w:rsidR="00D9260E">
        <w:t>Integration von Naturschutzzielen in den ökologischen Landbau, zu Herausforderungen der Tierhaltung und zu Züchtungsstrategien</w:t>
      </w:r>
      <w:r w:rsidR="00BA2C94">
        <w:t xml:space="preserve"> </w:t>
      </w:r>
      <w:r w:rsidR="00691B9D">
        <w:t xml:space="preserve">wurden von der Universität Kassel erstellt und verbleiben </w:t>
      </w:r>
      <w:r w:rsidR="00A07A13">
        <w:t xml:space="preserve">größtenteils </w:t>
      </w:r>
      <w:r w:rsidR="00691B9D">
        <w:t xml:space="preserve">auch </w:t>
      </w:r>
      <w:r w:rsidR="00A07A13">
        <w:t xml:space="preserve">danach </w:t>
      </w:r>
      <w:r w:rsidR="00691B9D">
        <w:t>auf dem Gelände.</w:t>
      </w:r>
    </w:p>
    <w:p w14:paraId="03D8E18C" w14:textId="0E5B974E" w:rsidR="00A80221" w:rsidRDefault="00A80221" w:rsidP="00A80221">
      <w:pPr>
        <w:pStyle w:val="fiblstandard"/>
        <w:rPr>
          <w:rFonts w:cs="Arial"/>
          <w:b/>
        </w:rPr>
      </w:pPr>
      <w:r>
        <w:rPr>
          <w:rFonts w:cs="Arial"/>
          <w:b/>
        </w:rPr>
        <w:t>Organisation &amp; Veranstalter</w:t>
      </w:r>
    </w:p>
    <w:p w14:paraId="32515BC0" w14:textId="3BC7DFA7" w:rsidR="00A80221" w:rsidRDefault="00A80221" w:rsidP="00A80221">
      <w:pPr>
        <w:pStyle w:val="fiblstandard"/>
        <w:rPr>
          <w:rFonts w:cs="Arial"/>
        </w:rPr>
      </w:pPr>
      <w:r w:rsidRPr="001F05EF">
        <w:rPr>
          <w:rFonts w:cs="Arial"/>
        </w:rPr>
        <w:t>Initiiert wurden die Öko-</w:t>
      </w:r>
      <w:proofErr w:type="spellStart"/>
      <w:r w:rsidRPr="001F05EF">
        <w:rPr>
          <w:rFonts w:cs="Arial"/>
        </w:rPr>
        <w:t>Feldtage</w:t>
      </w:r>
      <w:proofErr w:type="spellEnd"/>
      <w:r w:rsidRPr="001F05EF">
        <w:rPr>
          <w:rFonts w:cs="Arial"/>
        </w:rPr>
        <w:t xml:space="preserve"> von der Stiftung Ökologie &amp; Landbau, die Veranstaltung erfolgt</w:t>
      </w:r>
      <w:r w:rsidR="00A23EED">
        <w:rPr>
          <w:rFonts w:cs="Arial"/>
        </w:rPr>
        <w:t>e</w:t>
      </w:r>
      <w:r w:rsidRPr="001F05EF">
        <w:rPr>
          <w:rFonts w:cs="Arial"/>
        </w:rPr>
        <w:t xml:space="preserve"> gemeinsam mit der FiBL Projekte GmbH. </w:t>
      </w:r>
      <w:r>
        <w:rPr>
          <w:rFonts w:cs="Arial"/>
        </w:rPr>
        <w:t xml:space="preserve">Das </w:t>
      </w:r>
      <w:r w:rsidRPr="001F05EF">
        <w:rPr>
          <w:rFonts w:cs="Arial"/>
        </w:rPr>
        <w:t xml:space="preserve">Hessische Ministerium für Umwelt, Klimaschutz, Landwirtschaft und Verbraucherschutz </w:t>
      </w:r>
      <w:r>
        <w:rPr>
          <w:rFonts w:cs="Arial"/>
        </w:rPr>
        <w:t>unterstützt die Öko-</w:t>
      </w:r>
      <w:proofErr w:type="spellStart"/>
      <w:r>
        <w:rPr>
          <w:rFonts w:cs="Arial"/>
        </w:rPr>
        <w:t>Feldtage</w:t>
      </w:r>
      <w:proofErr w:type="spellEnd"/>
      <w:r>
        <w:rPr>
          <w:rFonts w:cs="Arial"/>
        </w:rPr>
        <w:t xml:space="preserve"> finanziell </w:t>
      </w:r>
      <w:r w:rsidRPr="001F05EF">
        <w:rPr>
          <w:rFonts w:cs="Arial"/>
        </w:rPr>
        <w:t xml:space="preserve">und </w:t>
      </w:r>
      <w:r>
        <w:rPr>
          <w:rFonts w:cs="Arial"/>
        </w:rPr>
        <w:t>ist gemeinsam mit der Hessischen Staatsd</w:t>
      </w:r>
      <w:r w:rsidRPr="001F05EF">
        <w:rPr>
          <w:rFonts w:cs="Arial"/>
        </w:rPr>
        <w:t>omäne Frankenhausen</w:t>
      </w:r>
      <w:r>
        <w:rPr>
          <w:rFonts w:cs="Arial"/>
        </w:rPr>
        <w:t xml:space="preserve"> / </w:t>
      </w:r>
      <w:r w:rsidRPr="00F24661">
        <w:rPr>
          <w:rFonts w:cs="Arial"/>
        </w:rPr>
        <w:t>Universität Kassel</w:t>
      </w:r>
      <w:r>
        <w:rPr>
          <w:rFonts w:cs="Arial"/>
        </w:rPr>
        <w:t xml:space="preserve"> Mitveranstalter</w:t>
      </w:r>
      <w:r w:rsidRPr="001F05EF">
        <w:rPr>
          <w:rFonts w:cs="Arial"/>
        </w:rPr>
        <w:t>. Der BÖLW i</w:t>
      </w:r>
      <w:r>
        <w:rPr>
          <w:rFonts w:cs="Arial"/>
        </w:rPr>
        <w:t xml:space="preserve">st Schirmherr der Veranstaltung, die </w:t>
      </w:r>
      <w:proofErr w:type="spellStart"/>
      <w:r>
        <w:rPr>
          <w:rFonts w:cs="Arial"/>
        </w:rPr>
        <w:t>D</w:t>
      </w:r>
      <w:r w:rsidRPr="00D91AFB">
        <w:rPr>
          <w:rFonts w:cs="Arial"/>
        </w:rPr>
        <w:t>ennree</w:t>
      </w:r>
      <w:proofErr w:type="spellEnd"/>
      <w:r w:rsidRPr="00D91AFB">
        <w:rPr>
          <w:rFonts w:cs="Arial"/>
        </w:rPr>
        <w:t xml:space="preserve"> GmbH</w:t>
      </w:r>
      <w:r>
        <w:rPr>
          <w:rFonts w:cs="Arial"/>
        </w:rPr>
        <w:t xml:space="preserve"> der Hauptsponsor.</w:t>
      </w:r>
    </w:p>
    <w:p w14:paraId="4C66CE32" w14:textId="386B2FC4" w:rsidR="00CB09F2" w:rsidRPr="00CE621F" w:rsidRDefault="00D9260E" w:rsidP="00CB09F2">
      <w:pPr>
        <w:pStyle w:val="fiblstandard"/>
        <w:rPr>
          <w:rFonts w:cs="Arial"/>
        </w:rPr>
      </w:pPr>
      <w:r>
        <w:t xml:space="preserve">Ausführliche Informationen finden Sie hier: </w:t>
      </w:r>
      <w:hyperlink r:id="rId11" w:history="1">
        <w:r w:rsidRPr="00755EE8">
          <w:rPr>
            <w:rStyle w:val="Hyperlink"/>
          </w:rPr>
          <w:t>www.oeko-feldtage.de</w:t>
        </w:r>
      </w:hyperlink>
    </w:p>
    <w:sectPr w:rsidR="00CB09F2" w:rsidRPr="00CE621F" w:rsidSect="009D26CB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615" w:right="2835" w:bottom="1559" w:left="1474" w:header="671" w:footer="913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B5D5B9" w14:textId="77777777" w:rsidR="00221F7D" w:rsidRDefault="00221F7D">
      <w:r>
        <w:separator/>
      </w:r>
    </w:p>
  </w:endnote>
  <w:endnote w:type="continuationSeparator" w:id="0">
    <w:p w14:paraId="78C3E5AA" w14:textId="77777777" w:rsidR="00221F7D" w:rsidRDefault="0022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charset w:val="00"/>
    <w:family w:val="auto"/>
    <w:pitch w:val="variable"/>
    <w:sig w:usb0="00000003" w:usb1="00000000" w:usb2="00000000" w:usb3="00000000" w:csb0="00000001" w:csb1="00000000"/>
  </w:font>
  <w:font w:name="Formata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mataBQ-C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BQ-Medium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F7255" w14:textId="77777777" w:rsidR="00445858" w:rsidRDefault="00445858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0" wp14:anchorId="7C10AEA8" wp14:editId="270961D0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CFFDC" w14:textId="77777777" w:rsidR="00445858" w:rsidRDefault="00445858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proofErr w:type="spell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</w:t>
                          </w:r>
                          <w:proofErr w:type="spellEnd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Frick</w:t>
                          </w:r>
                          <w:proofErr w:type="spellEnd"/>
                        </w:p>
                        <w:p w14:paraId="4F904B66" w14:textId="77777777" w:rsidR="00445858" w:rsidRDefault="00445858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0AEA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" o:allowoverlap="f" stroked="f">
              <v:textbox>
                <w:txbxContent>
                  <w:p w14:paraId="0C1CFFDC" w14:textId="77777777" w:rsidR="00445858" w:rsidRDefault="00445858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proofErr w:type="spell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</w:t>
                    </w:r>
                    <w:proofErr w:type="spellEnd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 xml:space="preserve"> </w:t>
                    </w:r>
                    <w:proofErr w:type="spell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Frick</w:t>
                    </w:r>
                    <w:proofErr w:type="spellEnd"/>
                  </w:p>
                  <w:p w14:paraId="4F904B66" w14:textId="77777777" w:rsidR="00445858" w:rsidRDefault="00445858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E80BD" w14:textId="77777777" w:rsidR="00445858" w:rsidRDefault="00445858">
    <w:pPr>
      <w:pStyle w:val="Fuzeile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0" wp14:anchorId="6CAB1012" wp14:editId="799484D6">
              <wp:simplePos x="0" y="0"/>
              <wp:positionH relativeFrom="page">
                <wp:posOffset>5979795</wp:posOffset>
              </wp:positionH>
              <wp:positionV relativeFrom="page">
                <wp:posOffset>5842506</wp:posOffset>
              </wp:positionV>
              <wp:extent cx="1590675" cy="1447800"/>
              <wp:effectExtent l="0" t="0" r="9525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44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A7DA4" w14:textId="77777777" w:rsidR="00445858" w:rsidRDefault="00445858" w:rsidP="004B36BD">
                          <w:pPr>
                            <w:pStyle w:val="fiblpmmarginale"/>
                          </w:pPr>
                          <w:r w:rsidRPr="00FE4CCF">
                            <w:t>Ihr</w:t>
                          </w:r>
                          <w:r>
                            <w:t>e</w:t>
                          </w:r>
                          <w:r w:rsidRPr="00FE4CCF">
                            <w:t xml:space="preserve"> Ansprechpartner</w:t>
                          </w:r>
                          <w:r>
                            <w:t>in</w:t>
                          </w:r>
                          <w:r w:rsidRPr="00FE4CCF">
                            <w:t>:</w:t>
                          </w:r>
                        </w:p>
                        <w:p w14:paraId="77C2D97C" w14:textId="77777777" w:rsidR="00445858" w:rsidRPr="00FE4CCF" w:rsidRDefault="00445858" w:rsidP="004B36BD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14:paraId="091E733F" w14:textId="77777777" w:rsidR="00445858" w:rsidRPr="00FE4CCF" w:rsidRDefault="00445858" w:rsidP="004B36BD">
                          <w:pPr>
                            <w:pStyle w:val="fiblpmmarginale"/>
                          </w:pPr>
                          <w:r w:rsidRPr="00FE4CCF">
                            <w:t>Tel. +49 69 7137699-</w:t>
                          </w:r>
                          <w:r>
                            <w:t>45</w:t>
                          </w:r>
                        </w:p>
                        <w:p w14:paraId="7037DB7A" w14:textId="4C16B592" w:rsidR="00445858" w:rsidRPr="00FE4CCF" w:rsidRDefault="00F273EE" w:rsidP="004B36BD">
                          <w:pPr>
                            <w:pStyle w:val="fiblpmmarginale"/>
                          </w:pPr>
                          <w:r w:rsidRPr="00402A72">
                            <w:t>hella.hansen@fibl.org</w:t>
                          </w:r>
                          <w:r w:rsidR="00445858" w:rsidRPr="00FE4CCF">
                            <w:t xml:space="preserve"> </w:t>
                          </w:r>
                        </w:p>
                        <w:p w14:paraId="29EBBBE0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14:paraId="53935139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14:paraId="559FD12C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14:paraId="6F285A2D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B101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70.85pt;margin-top:460.05pt;width:125.25pt;height:114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" o:allowoverlap="f" stroked="f">
              <v:textbox>
                <w:txbxContent>
                  <w:p w14:paraId="4F4A7DA4" w14:textId="77777777" w:rsidR="00445858" w:rsidRDefault="00445858" w:rsidP="004B36BD">
                    <w:pPr>
                      <w:pStyle w:val="fiblpmmarginale"/>
                    </w:pPr>
                    <w:r w:rsidRPr="00FE4CCF">
                      <w:t>Ihr</w:t>
                    </w:r>
                    <w:r>
                      <w:t>e</w:t>
                    </w:r>
                    <w:r w:rsidRPr="00FE4CCF">
                      <w:t xml:space="preserve"> Ansprechpartner</w:t>
                    </w:r>
                    <w:r>
                      <w:t>in</w:t>
                    </w:r>
                    <w:r w:rsidRPr="00FE4CCF">
                      <w:t>:</w:t>
                    </w:r>
                  </w:p>
                  <w:p w14:paraId="77C2D97C" w14:textId="77777777" w:rsidR="00445858" w:rsidRPr="00FE4CCF" w:rsidRDefault="00445858" w:rsidP="004B36BD">
                    <w:pPr>
                      <w:pStyle w:val="fiblpmmarginale"/>
                    </w:pPr>
                    <w:r>
                      <w:t>Hella Hansen</w:t>
                    </w:r>
                  </w:p>
                  <w:p w14:paraId="091E733F" w14:textId="77777777" w:rsidR="00445858" w:rsidRPr="00FE4CCF" w:rsidRDefault="00445858" w:rsidP="004B36BD">
                    <w:pPr>
                      <w:pStyle w:val="fiblpmmarginale"/>
                    </w:pPr>
                    <w:r w:rsidRPr="00FE4CCF">
                      <w:t>Tel. +49 69 7137699-</w:t>
                    </w:r>
                    <w:r>
                      <w:t>45</w:t>
                    </w:r>
                  </w:p>
                  <w:p w14:paraId="7037DB7A" w14:textId="4C16B592" w:rsidR="00445858" w:rsidRPr="00FE4CCF" w:rsidRDefault="00F273EE" w:rsidP="004B36BD">
                    <w:pPr>
                      <w:pStyle w:val="fiblpmmarginale"/>
                    </w:pPr>
                    <w:r w:rsidRPr="00402A72">
                      <w:t>hella.hansen@fibl.org</w:t>
                    </w:r>
                    <w:r w:rsidR="00445858" w:rsidRPr="00FE4CCF">
                      <w:t xml:space="preserve"> </w:t>
                    </w:r>
                  </w:p>
                  <w:p w14:paraId="29EBBBE0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</w:p>
                  <w:p w14:paraId="53935139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FiBL Projekte GmbH</w:t>
                    </w:r>
                  </w:p>
                  <w:p w14:paraId="559FD12C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14:paraId="6F285A2D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D6213" w14:textId="77777777" w:rsidR="00445858" w:rsidRPr="00AF4320" w:rsidRDefault="00445858" w:rsidP="00AF4320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55095" w14:textId="77777777" w:rsidR="00445858" w:rsidRDefault="0044585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A8D8D" w14:textId="77777777" w:rsidR="00221F7D" w:rsidRDefault="00221F7D">
      <w:r>
        <w:separator/>
      </w:r>
    </w:p>
  </w:footnote>
  <w:footnote w:type="continuationSeparator" w:id="0">
    <w:p w14:paraId="4192209A" w14:textId="77777777" w:rsidR="00221F7D" w:rsidRDefault="00221F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0C4A3" w14:textId="77777777" w:rsidR="00445858" w:rsidRDefault="00445858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5680" behindDoc="0" locked="0" layoutInCell="1" allowOverlap="1" wp14:anchorId="23DE6AD1" wp14:editId="26B4AAFF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8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D0C59" w14:textId="27CAD4ED" w:rsidR="00445858" w:rsidRPr="00754324" w:rsidRDefault="0082097D">
    <w:pPr>
      <w:pStyle w:val="Kopfzeile"/>
      <w:rPr>
        <w:rFonts w:ascii="Arial" w:hAnsi="Arial" w:cs="Arial"/>
        <w:sz w:val="20"/>
        <w:lang w:val="de-DE"/>
      </w:rPr>
    </w:pPr>
    <w:r w:rsidRPr="0082097D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8208" behindDoc="1" locked="0" layoutInCell="1" allowOverlap="1" wp14:anchorId="7E730157" wp14:editId="541DBDAC">
          <wp:simplePos x="0" y="0"/>
          <wp:positionH relativeFrom="column">
            <wp:posOffset>5160010</wp:posOffset>
          </wp:positionH>
          <wp:positionV relativeFrom="paragraph">
            <wp:posOffset>4135755</wp:posOffset>
          </wp:positionV>
          <wp:extent cx="1000125" cy="371921"/>
          <wp:effectExtent l="0" t="0" r="0" b="9525"/>
          <wp:wrapTight wrapText="bothSides">
            <wp:wrapPolygon edited="0">
              <wp:start x="0" y="0"/>
              <wp:lineTo x="0" y="21046"/>
              <wp:lineTo x="20983" y="21046"/>
              <wp:lineTo x="20983" y="0"/>
              <wp:lineTo x="0" y="0"/>
            </wp:wrapPolygon>
          </wp:wrapTight>
          <wp:docPr id="1" name="Grafik 1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26CB" w:rsidRPr="00DD1598">
      <w:rPr>
        <w:noProof/>
        <w:lang w:val="de-DE"/>
      </w:rPr>
      <w:drawing>
        <wp:anchor distT="0" distB="0" distL="114300" distR="114300" simplePos="0" relativeHeight="251666944" behindDoc="1" locked="0" layoutInCell="1" allowOverlap="1" wp14:anchorId="4AAD17EB" wp14:editId="5360597F">
          <wp:simplePos x="0" y="0"/>
          <wp:positionH relativeFrom="column">
            <wp:posOffset>5114290</wp:posOffset>
          </wp:positionH>
          <wp:positionV relativeFrom="paragraph">
            <wp:posOffset>-260985</wp:posOffset>
          </wp:positionV>
          <wp:extent cx="1078865" cy="1865630"/>
          <wp:effectExtent l="0" t="0" r="0" b="0"/>
          <wp:wrapTight wrapText="bothSides">
            <wp:wrapPolygon edited="0">
              <wp:start x="0" y="0"/>
              <wp:lineTo x="0" y="21174"/>
              <wp:lineTo x="20850" y="21174"/>
              <wp:lineTo x="20850" y="0"/>
              <wp:lineTo x="0" y="0"/>
            </wp:wrapPolygon>
          </wp:wrapTight>
          <wp:docPr id="1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3\fibl_gmbh\Projects\P4602_Oeko-Feldtage\Logo\Logo-oekofeldtage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86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6CB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5136" behindDoc="1" locked="0" layoutInCell="1" allowOverlap="1" wp14:anchorId="3520CC33" wp14:editId="4646A010">
          <wp:simplePos x="0" y="0"/>
          <wp:positionH relativeFrom="column">
            <wp:posOffset>5140325</wp:posOffset>
          </wp:positionH>
          <wp:positionV relativeFrom="paragraph">
            <wp:posOffset>4624070</wp:posOffset>
          </wp:positionV>
          <wp:extent cx="1221740" cy="20955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 w:rsidRPr="00EB3531">
      <w:rPr>
        <w:noProof/>
        <w:sz w:val="16"/>
        <w:szCs w:val="16"/>
        <w:lang w:val="de-DE"/>
      </w:rPr>
      <w:drawing>
        <wp:anchor distT="0" distB="0" distL="114300" distR="114300" simplePos="0" relativeHeight="251672064" behindDoc="1" locked="0" layoutInCell="1" allowOverlap="1" wp14:anchorId="1E774FFE" wp14:editId="6244965E">
          <wp:simplePos x="0" y="0"/>
          <wp:positionH relativeFrom="column">
            <wp:posOffset>5140325</wp:posOffset>
          </wp:positionH>
          <wp:positionV relativeFrom="paragraph">
            <wp:posOffset>3093720</wp:posOffset>
          </wp:positionV>
          <wp:extent cx="1167130" cy="368300"/>
          <wp:effectExtent l="0" t="0" r="1270" b="12700"/>
          <wp:wrapTight wrapText="bothSides">
            <wp:wrapPolygon edited="0">
              <wp:start x="0" y="0"/>
              <wp:lineTo x="0" y="20855"/>
              <wp:lineTo x="21153" y="20855"/>
              <wp:lineTo x="21153" y="0"/>
              <wp:lineTo x="0" y="0"/>
            </wp:wrapPolygon>
          </wp:wrapTight>
          <wp:docPr id="11" name="Grafik 21" descr="\\192.168.0.3\fibl_gmbh\Projects\P4602_Oeko-Feldtage\Pressemitteilung\fiblgmbh_logo_2015_fuervorlagen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192.168.0.3\fibl_gmbh\Projects\P4602_Oeko-Feldtage\Pressemitteilung\fiblgmbh_logo_2015_fuervorlagen.b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3088" behindDoc="1" locked="0" layoutInCell="1" allowOverlap="1" wp14:anchorId="7C497ED8" wp14:editId="2A94177C">
          <wp:simplePos x="0" y="0"/>
          <wp:positionH relativeFrom="column">
            <wp:posOffset>5140325</wp:posOffset>
          </wp:positionH>
          <wp:positionV relativeFrom="paragraph">
            <wp:posOffset>3717925</wp:posOffset>
          </wp:positionV>
          <wp:extent cx="1214120" cy="315595"/>
          <wp:effectExtent l="0" t="0" r="508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 w:rsidRPr="00EB3531">
      <w:rPr>
        <w:noProof/>
        <w:sz w:val="16"/>
        <w:szCs w:val="16"/>
        <w:lang w:val="de-DE"/>
      </w:rPr>
      <w:drawing>
        <wp:anchor distT="0" distB="0" distL="114300" distR="114300" simplePos="0" relativeHeight="251671040" behindDoc="1" locked="0" layoutInCell="1" allowOverlap="1" wp14:anchorId="0E55C2FF" wp14:editId="0B26670A">
          <wp:simplePos x="0" y="0"/>
          <wp:positionH relativeFrom="column">
            <wp:posOffset>5140325</wp:posOffset>
          </wp:positionH>
          <wp:positionV relativeFrom="paragraph">
            <wp:posOffset>2466340</wp:posOffset>
          </wp:positionV>
          <wp:extent cx="485775" cy="381000"/>
          <wp:effectExtent l="0" t="0" r="0" b="0"/>
          <wp:wrapTight wrapText="bothSides">
            <wp:wrapPolygon edited="0">
              <wp:start x="0" y="0"/>
              <wp:lineTo x="0" y="20160"/>
              <wp:lineTo x="20329" y="20160"/>
              <wp:lineTo x="20329" y="0"/>
              <wp:lineTo x="0" y="0"/>
            </wp:wrapPolygon>
          </wp:wrapTight>
          <wp:docPr id="9" name="Grafik 22" descr="\\192.168.0.3\fibl_gmbh\Projects\P4602_Oeko-Feldtage\Pressemitteilung\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192.168.0.3\fibl_gmbh\Projects\P4602_Oeko-Feldtage\Pressemitteilung\pantone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>
      <w:rPr>
        <w:noProof/>
        <w:lang w:val="de-DE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 wp14:anchorId="5B4B9929" wp14:editId="7E3FB260">
              <wp:simplePos x="0" y="0"/>
              <wp:positionH relativeFrom="margin">
                <wp:posOffset>5019040</wp:posOffset>
              </wp:positionH>
              <wp:positionV relativeFrom="paragraph">
                <wp:posOffset>1747520</wp:posOffset>
              </wp:positionV>
              <wp:extent cx="1363980" cy="604520"/>
              <wp:effectExtent l="0" t="0" r="7620" b="508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1CDD56" w14:textId="77777777" w:rsidR="00445858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ine Veranstaltung der Stiftung Ö</w:t>
                          </w: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 xml:space="preserve">kologie </w:t>
                          </w: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&amp;</w:t>
                          </w: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 xml:space="preserve"> Landbau und der </w:t>
                          </w: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br/>
                          </w: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FiBL Projekte GmbH</w:t>
                          </w:r>
                        </w:p>
                        <w:p w14:paraId="0363EB90" w14:textId="77777777" w:rsidR="00445858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2B509315" w14:textId="77777777" w:rsidR="00445858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         </w:t>
                          </w:r>
                        </w:p>
                        <w:p w14:paraId="4D276711" w14:textId="77777777" w:rsidR="00445858" w:rsidRDefault="00445858" w:rsidP="004B36BD">
                          <w:pPr>
                            <w:ind w:left="709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7BA9DA3A" w14:textId="77777777" w:rsidR="00445858" w:rsidRPr="00EB3531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B992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95.2pt;margin-top:137.6pt;width:107.4pt;height:47.6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" stroked="f">
              <v:textbox>
                <w:txbxContent>
                  <w:p w14:paraId="191CDD56" w14:textId="77777777" w:rsidR="00445858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E</w:t>
                    </w:r>
                    <w:r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ine Veranstaltung der Stiftung Ö</w:t>
                    </w:r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 xml:space="preserve">kologie </w:t>
                    </w:r>
                    <w:r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&amp;</w:t>
                    </w:r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 xml:space="preserve"> Landbau und der </w:t>
                    </w:r>
                    <w:r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br/>
                    </w:r>
                    <w:proofErr w:type="spellStart"/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FiBL</w:t>
                    </w:r>
                    <w:proofErr w:type="spellEnd"/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 xml:space="preserve"> Projekte GmbH</w:t>
                    </w:r>
                  </w:p>
                  <w:p w14:paraId="0363EB90" w14:textId="77777777" w:rsidR="00445858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</w:p>
                  <w:p w14:paraId="2B509315" w14:textId="77777777" w:rsidR="00445858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sz w:val="16"/>
                        <w:szCs w:val="16"/>
                        <w:lang w:val="de-DE"/>
                      </w:rPr>
                      <w:t xml:space="preserve">          </w:t>
                    </w:r>
                  </w:p>
                  <w:p w14:paraId="4D276711" w14:textId="77777777" w:rsidR="00445858" w:rsidRDefault="00445858" w:rsidP="004B36BD">
                    <w:pPr>
                      <w:ind w:left="709"/>
                      <w:rPr>
                        <w:sz w:val="16"/>
                        <w:szCs w:val="16"/>
                        <w:lang w:val="de-DE"/>
                      </w:rPr>
                    </w:pPr>
                  </w:p>
                  <w:p w14:paraId="7BA9DA3A" w14:textId="77777777" w:rsidR="00445858" w:rsidRPr="00EB3531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45858" w:rsidRPr="00754324">
      <w:rPr>
        <w:rFonts w:ascii="Arial" w:hAnsi="Arial" w:cs="Arial"/>
        <w:b/>
        <w:szCs w:val="24"/>
      </w:rPr>
      <w:t>Pressemitteilung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5403E" w14:textId="77777777" w:rsidR="00445858" w:rsidRDefault="009D26CB">
    <w:pPr>
      <w:pStyle w:val="Kopfzeile"/>
    </w:pPr>
    <w:r w:rsidRPr="00DD1598">
      <w:rPr>
        <w:noProof/>
        <w:lang w:val="de-DE"/>
      </w:rPr>
      <w:drawing>
        <wp:anchor distT="0" distB="0" distL="114300" distR="114300" simplePos="0" relativeHeight="251677184" behindDoc="1" locked="0" layoutInCell="1" allowOverlap="1" wp14:anchorId="51B90126" wp14:editId="416DEEF0">
          <wp:simplePos x="0" y="0"/>
          <wp:positionH relativeFrom="column">
            <wp:posOffset>5147945</wp:posOffset>
          </wp:positionH>
          <wp:positionV relativeFrom="paragraph">
            <wp:posOffset>-3175</wp:posOffset>
          </wp:positionV>
          <wp:extent cx="1078865" cy="1865630"/>
          <wp:effectExtent l="0" t="0" r="0" b="0"/>
          <wp:wrapNone/>
          <wp:docPr id="1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3\fibl_gmbh\Projects\P4602_Oeko-Feldtage\Logo\Logo-oekofeldtage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86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FA355" w14:textId="77777777" w:rsidR="00445858" w:rsidRDefault="00445858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7728" behindDoc="0" locked="0" layoutInCell="1" allowOverlap="1" wp14:anchorId="317448C0" wp14:editId="5517C63D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.75pt;height:26.25pt" o:bullet="t">
        <v:imagedata r:id="rId1" o:title="fibl_pfeil_gruen"/>
      </v:shape>
    </w:pict>
  </w:numPicBullet>
  <w:numPicBullet w:numPicBulletId="1">
    <w:pict>
      <v:shape id="_x0000_i1031" type="#_x0000_t75" style="width:18.75pt;height:26.25pt" o:bullet="t">
        <v:imagedata r:id="rId2" o:title="fibl_pfeil"/>
      </v:shape>
    </w:pict>
  </w:numPicBullet>
  <w:numPicBullet w:numPicBulletId="2">
    <w:pict>
      <v:shape id="_x0000_i1032" type="#_x0000_t75" style="width:18.75pt;height:26.25pt" o:bullet="t">
        <v:imagedata r:id="rId3" o:title="fiblpfeil_178231222"/>
      </v:shape>
    </w:pict>
  </w:numPicBullet>
  <w:numPicBullet w:numPicBulletId="3">
    <w:pict>
      <v:shape id="_x0000_i1033" type="#_x0000_t75" style="width:18.75pt;height:26.25pt" o:bullet="t">
        <v:imagedata r:id="rId4" o:title="fiblpfeil_204239233"/>
      </v:shape>
    </w:pict>
  </w:numPicBullet>
  <w:abstractNum w:abstractNumId="0" w15:restartNumberingAfterBreak="0">
    <w:nsid w:val="06EF26C4"/>
    <w:multiLevelType w:val="hybridMultilevel"/>
    <w:tmpl w:val="F3E08DFA"/>
    <w:lvl w:ilvl="0" w:tplc="58C299A4">
      <w:start w:val="1"/>
      <w:numFmt w:val="bullet"/>
      <w:lvlText w:val=""/>
      <w:lvlPicBulletId w:val="1"/>
      <w:lvlJc w:val="left"/>
      <w:pPr>
        <w:ind w:left="165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" w15:restartNumberingAfterBreak="0">
    <w:nsid w:val="149A0089"/>
    <w:multiLevelType w:val="hybridMultilevel"/>
    <w:tmpl w:val="C0EEEB70"/>
    <w:lvl w:ilvl="0" w:tplc="79227FC8">
      <w:start w:val="1"/>
      <w:numFmt w:val="bullet"/>
      <w:lvlText w:val=""/>
      <w:lvlPicBulletId w:val="3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0C94286"/>
    <w:multiLevelType w:val="hybridMultilevel"/>
    <w:tmpl w:val="525022A2"/>
    <w:lvl w:ilvl="0" w:tplc="8AE853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020966"/>
    <w:multiLevelType w:val="hybridMultilevel"/>
    <w:tmpl w:val="C65074FA"/>
    <w:lvl w:ilvl="0" w:tplc="20DE47C2">
      <w:start w:val="1"/>
      <w:numFmt w:val="decimal"/>
      <w:pStyle w:val="fiblkastenaufzN1"/>
      <w:lvlText w:val="%1."/>
      <w:lvlJc w:val="left"/>
      <w:pPr>
        <w:ind w:left="479" w:hanging="360"/>
      </w:pPr>
    </w:lvl>
    <w:lvl w:ilvl="1" w:tplc="04070019" w:tentative="1">
      <w:start w:val="1"/>
      <w:numFmt w:val="lowerLetter"/>
      <w:lvlText w:val="%2."/>
      <w:lvlJc w:val="left"/>
      <w:pPr>
        <w:ind w:left="1199" w:hanging="360"/>
      </w:pPr>
    </w:lvl>
    <w:lvl w:ilvl="2" w:tplc="0407001B" w:tentative="1">
      <w:start w:val="1"/>
      <w:numFmt w:val="lowerRoman"/>
      <w:lvlText w:val="%3."/>
      <w:lvlJc w:val="right"/>
      <w:pPr>
        <w:ind w:left="1919" w:hanging="180"/>
      </w:pPr>
    </w:lvl>
    <w:lvl w:ilvl="3" w:tplc="0407000F" w:tentative="1">
      <w:start w:val="1"/>
      <w:numFmt w:val="decimal"/>
      <w:lvlText w:val="%4."/>
      <w:lvlJc w:val="left"/>
      <w:pPr>
        <w:ind w:left="2639" w:hanging="360"/>
      </w:pPr>
    </w:lvl>
    <w:lvl w:ilvl="4" w:tplc="04070019" w:tentative="1">
      <w:start w:val="1"/>
      <w:numFmt w:val="lowerLetter"/>
      <w:lvlText w:val="%5."/>
      <w:lvlJc w:val="left"/>
      <w:pPr>
        <w:ind w:left="3359" w:hanging="360"/>
      </w:pPr>
    </w:lvl>
    <w:lvl w:ilvl="5" w:tplc="0407001B" w:tentative="1">
      <w:start w:val="1"/>
      <w:numFmt w:val="lowerRoman"/>
      <w:lvlText w:val="%6."/>
      <w:lvlJc w:val="right"/>
      <w:pPr>
        <w:ind w:left="4079" w:hanging="180"/>
      </w:pPr>
    </w:lvl>
    <w:lvl w:ilvl="6" w:tplc="0407000F" w:tentative="1">
      <w:start w:val="1"/>
      <w:numFmt w:val="decimal"/>
      <w:lvlText w:val="%7."/>
      <w:lvlJc w:val="left"/>
      <w:pPr>
        <w:ind w:left="4799" w:hanging="360"/>
      </w:pPr>
    </w:lvl>
    <w:lvl w:ilvl="7" w:tplc="04070019" w:tentative="1">
      <w:start w:val="1"/>
      <w:numFmt w:val="lowerLetter"/>
      <w:lvlText w:val="%8."/>
      <w:lvlJc w:val="left"/>
      <w:pPr>
        <w:ind w:left="5519" w:hanging="360"/>
      </w:pPr>
    </w:lvl>
    <w:lvl w:ilvl="8" w:tplc="0407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4E7D645F"/>
    <w:multiLevelType w:val="hybridMultilevel"/>
    <w:tmpl w:val="48E027CA"/>
    <w:lvl w:ilvl="0" w:tplc="ECF4DD22">
      <w:start w:val="1"/>
      <w:numFmt w:val="bullet"/>
      <w:pStyle w:val="fiblbriefaufzZ1"/>
      <w:lvlText w:val=""/>
      <w:lvlPicBulletId w:val="0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A78B5"/>
    <w:multiLevelType w:val="multilevel"/>
    <w:tmpl w:val="E196CC7A"/>
    <w:lvl w:ilvl="0">
      <w:start w:val="1"/>
      <w:numFmt w:val="decimal"/>
      <w:pStyle w:val="fiblbriefaufzN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E967341"/>
    <w:multiLevelType w:val="hybridMultilevel"/>
    <w:tmpl w:val="1656648C"/>
    <w:lvl w:ilvl="0" w:tplc="310E3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8C1"/>
    <w:multiLevelType w:val="hybridMultilevel"/>
    <w:tmpl w:val="F794B490"/>
    <w:lvl w:ilvl="0" w:tplc="6E02BCC2">
      <w:start w:val="1"/>
      <w:numFmt w:val="bullet"/>
      <w:pStyle w:val="fibltabaufz"/>
      <w:lvlText w:val=""/>
      <w:lvlPicBulletId w:val="2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B04F7"/>
    <w:multiLevelType w:val="hybridMultilevel"/>
    <w:tmpl w:val="41DCE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5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11"/>
    <w:rsid w:val="00001750"/>
    <w:rsid w:val="00007591"/>
    <w:rsid w:val="00025A3E"/>
    <w:rsid w:val="00036CA8"/>
    <w:rsid w:val="00037524"/>
    <w:rsid w:val="000458C3"/>
    <w:rsid w:val="00045DD0"/>
    <w:rsid w:val="000717CB"/>
    <w:rsid w:val="00071EC0"/>
    <w:rsid w:val="00075F5D"/>
    <w:rsid w:val="000A25CB"/>
    <w:rsid w:val="000B0E21"/>
    <w:rsid w:val="000D0074"/>
    <w:rsid w:val="000D5FDD"/>
    <w:rsid w:val="000E1131"/>
    <w:rsid w:val="00105B91"/>
    <w:rsid w:val="001129D4"/>
    <w:rsid w:val="0012762F"/>
    <w:rsid w:val="00142996"/>
    <w:rsid w:val="001602A0"/>
    <w:rsid w:val="00171973"/>
    <w:rsid w:val="00185111"/>
    <w:rsid w:val="0018625F"/>
    <w:rsid w:val="001A3BE5"/>
    <w:rsid w:val="001A6AE7"/>
    <w:rsid w:val="001B3118"/>
    <w:rsid w:val="001B751B"/>
    <w:rsid w:val="001C1A1F"/>
    <w:rsid w:val="001C5F6C"/>
    <w:rsid w:val="001D44A6"/>
    <w:rsid w:val="001D7452"/>
    <w:rsid w:val="001E5DBA"/>
    <w:rsid w:val="001F78DC"/>
    <w:rsid w:val="002037A7"/>
    <w:rsid w:val="002066AB"/>
    <w:rsid w:val="00212FA5"/>
    <w:rsid w:val="00221F7D"/>
    <w:rsid w:val="00223BFC"/>
    <w:rsid w:val="00234086"/>
    <w:rsid w:val="00243ECD"/>
    <w:rsid w:val="002541B8"/>
    <w:rsid w:val="00257495"/>
    <w:rsid w:val="0026589A"/>
    <w:rsid w:val="00295826"/>
    <w:rsid w:val="002A1909"/>
    <w:rsid w:val="002A5125"/>
    <w:rsid w:val="002B0695"/>
    <w:rsid w:val="002B2AC3"/>
    <w:rsid w:val="002B6A11"/>
    <w:rsid w:val="002B6CD6"/>
    <w:rsid w:val="002C39D2"/>
    <w:rsid w:val="002C6238"/>
    <w:rsid w:val="002D05DB"/>
    <w:rsid w:val="002E1236"/>
    <w:rsid w:val="002E3586"/>
    <w:rsid w:val="002E6555"/>
    <w:rsid w:val="002E6EC6"/>
    <w:rsid w:val="003037BC"/>
    <w:rsid w:val="0031674D"/>
    <w:rsid w:val="00325136"/>
    <w:rsid w:val="003257C4"/>
    <w:rsid w:val="00325956"/>
    <w:rsid w:val="00340B2B"/>
    <w:rsid w:val="003439DE"/>
    <w:rsid w:val="00351134"/>
    <w:rsid w:val="003641B6"/>
    <w:rsid w:val="00370B9A"/>
    <w:rsid w:val="003735C3"/>
    <w:rsid w:val="003741D3"/>
    <w:rsid w:val="00376939"/>
    <w:rsid w:val="00392622"/>
    <w:rsid w:val="00397F79"/>
    <w:rsid w:val="003A4B93"/>
    <w:rsid w:val="003C29DE"/>
    <w:rsid w:val="003C2B90"/>
    <w:rsid w:val="003C4408"/>
    <w:rsid w:val="003C53CB"/>
    <w:rsid w:val="003D262C"/>
    <w:rsid w:val="003E2AE4"/>
    <w:rsid w:val="003F66FF"/>
    <w:rsid w:val="00402A72"/>
    <w:rsid w:val="00414705"/>
    <w:rsid w:val="004159BD"/>
    <w:rsid w:val="00421975"/>
    <w:rsid w:val="00445858"/>
    <w:rsid w:val="0045756C"/>
    <w:rsid w:val="00461BF0"/>
    <w:rsid w:val="004878E9"/>
    <w:rsid w:val="004941D4"/>
    <w:rsid w:val="004A009A"/>
    <w:rsid w:val="004A2578"/>
    <w:rsid w:val="004B15DE"/>
    <w:rsid w:val="004B36BD"/>
    <w:rsid w:val="004C7345"/>
    <w:rsid w:val="004D3E62"/>
    <w:rsid w:val="004D43C3"/>
    <w:rsid w:val="004D6739"/>
    <w:rsid w:val="004D7C20"/>
    <w:rsid w:val="004F5DA7"/>
    <w:rsid w:val="0050793D"/>
    <w:rsid w:val="0051545D"/>
    <w:rsid w:val="00533826"/>
    <w:rsid w:val="005559FF"/>
    <w:rsid w:val="00562931"/>
    <w:rsid w:val="00564F02"/>
    <w:rsid w:val="00583405"/>
    <w:rsid w:val="00597C38"/>
    <w:rsid w:val="005A1517"/>
    <w:rsid w:val="005B1310"/>
    <w:rsid w:val="005B2C3D"/>
    <w:rsid w:val="005D54BD"/>
    <w:rsid w:val="005E5447"/>
    <w:rsid w:val="00615B11"/>
    <w:rsid w:val="0062187C"/>
    <w:rsid w:val="0064681B"/>
    <w:rsid w:val="00665CDF"/>
    <w:rsid w:val="00675B1E"/>
    <w:rsid w:val="0068427A"/>
    <w:rsid w:val="00684808"/>
    <w:rsid w:val="00691B9D"/>
    <w:rsid w:val="0069460D"/>
    <w:rsid w:val="006A3FFC"/>
    <w:rsid w:val="006C2279"/>
    <w:rsid w:val="006F0608"/>
    <w:rsid w:val="00707407"/>
    <w:rsid w:val="00716308"/>
    <w:rsid w:val="00724C68"/>
    <w:rsid w:val="00725265"/>
    <w:rsid w:val="007373FE"/>
    <w:rsid w:val="00754324"/>
    <w:rsid w:val="00756699"/>
    <w:rsid w:val="00790CE0"/>
    <w:rsid w:val="00792E64"/>
    <w:rsid w:val="00796ABC"/>
    <w:rsid w:val="00797C5D"/>
    <w:rsid w:val="007C2517"/>
    <w:rsid w:val="007D135B"/>
    <w:rsid w:val="00806780"/>
    <w:rsid w:val="0082097D"/>
    <w:rsid w:val="00822392"/>
    <w:rsid w:val="00833A10"/>
    <w:rsid w:val="008343DA"/>
    <w:rsid w:val="00840069"/>
    <w:rsid w:val="0085662D"/>
    <w:rsid w:val="00860F59"/>
    <w:rsid w:val="00867556"/>
    <w:rsid w:val="008770A9"/>
    <w:rsid w:val="008844E3"/>
    <w:rsid w:val="00887FA3"/>
    <w:rsid w:val="008A6F2C"/>
    <w:rsid w:val="008C6AB2"/>
    <w:rsid w:val="008D0321"/>
    <w:rsid w:val="008D37DD"/>
    <w:rsid w:val="008F4AB9"/>
    <w:rsid w:val="00911587"/>
    <w:rsid w:val="00927552"/>
    <w:rsid w:val="00927AA8"/>
    <w:rsid w:val="00931D8E"/>
    <w:rsid w:val="00935499"/>
    <w:rsid w:val="0094683F"/>
    <w:rsid w:val="009604FE"/>
    <w:rsid w:val="00964E9C"/>
    <w:rsid w:val="00965B12"/>
    <w:rsid w:val="00977C3C"/>
    <w:rsid w:val="0098100F"/>
    <w:rsid w:val="00982E42"/>
    <w:rsid w:val="00991409"/>
    <w:rsid w:val="00997D0E"/>
    <w:rsid w:val="009A5CA7"/>
    <w:rsid w:val="009A6765"/>
    <w:rsid w:val="009D26CB"/>
    <w:rsid w:val="009E54B4"/>
    <w:rsid w:val="009E5663"/>
    <w:rsid w:val="00A05F80"/>
    <w:rsid w:val="00A07A13"/>
    <w:rsid w:val="00A23EED"/>
    <w:rsid w:val="00A24BEB"/>
    <w:rsid w:val="00A31634"/>
    <w:rsid w:val="00A34C97"/>
    <w:rsid w:val="00A40EE1"/>
    <w:rsid w:val="00A42A22"/>
    <w:rsid w:val="00A52A29"/>
    <w:rsid w:val="00A548B6"/>
    <w:rsid w:val="00A74176"/>
    <w:rsid w:val="00A749E4"/>
    <w:rsid w:val="00A80221"/>
    <w:rsid w:val="00A8511B"/>
    <w:rsid w:val="00A85A8A"/>
    <w:rsid w:val="00AB0CDB"/>
    <w:rsid w:val="00AB130F"/>
    <w:rsid w:val="00AE187C"/>
    <w:rsid w:val="00AE1D00"/>
    <w:rsid w:val="00AE6104"/>
    <w:rsid w:val="00AF4320"/>
    <w:rsid w:val="00B000C4"/>
    <w:rsid w:val="00B05E72"/>
    <w:rsid w:val="00B0700C"/>
    <w:rsid w:val="00B114BE"/>
    <w:rsid w:val="00B16399"/>
    <w:rsid w:val="00B37332"/>
    <w:rsid w:val="00B41D7F"/>
    <w:rsid w:val="00B4427A"/>
    <w:rsid w:val="00B469AB"/>
    <w:rsid w:val="00B56817"/>
    <w:rsid w:val="00B73AC6"/>
    <w:rsid w:val="00B863D2"/>
    <w:rsid w:val="00B91039"/>
    <w:rsid w:val="00BA11ED"/>
    <w:rsid w:val="00BA2AC6"/>
    <w:rsid w:val="00BA2C94"/>
    <w:rsid w:val="00BA4A0D"/>
    <w:rsid w:val="00BB0336"/>
    <w:rsid w:val="00BB3308"/>
    <w:rsid w:val="00BC363A"/>
    <w:rsid w:val="00BD67F9"/>
    <w:rsid w:val="00BF59BD"/>
    <w:rsid w:val="00C026D0"/>
    <w:rsid w:val="00C217E1"/>
    <w:rsid w:val="00C27CE3"/>
    <w:rsid w:val="00C31AB9"/>
    <w:rsid w:val="00C345D2"/>
    <w:rsid w:val="00C44CB6"/>
    <w:rsid w:val="00C6162E"/>
    <w:rsid w:val="00C65417"/>
    <w:rsid w:val="00C77390"/>
    <w:rsid w:val="00C851A5"/>
    <w:rsid w:val="00C91763"/>
    <w:rsid w:val="00CB09F2"/>
    <w:rsid w:val="00CB70F9"/>
    <w:rsid w:val="00CD3AEB"/>
    <w:rsid w:val="00CD3C1D"/>
    <w:rsid w:val="00CE621F"/>
    <w:rsid w:val="00CF5270"/>
    <w:rsid w:val="00D338B4"/>
    <w:rsid w:val="00D46525"/>
    <w:rsid w:val="00D50BA2"/>
    <w:rsid w:val="00D52C2C"/>
    <w:rsid w:val="00D5476D"/>
    <w:rsid w:val="00D81C11"/>
    <w:rsid w:val="00D9260E"/>
    <w:rsid w:val="00DA00ED"/>
    <w:rsid w:val="00DB6E2C"/>
    <w:rsid w:val="00DC431D"/>
    <w:rsid w:val="00DD1598"/>
    <w:rsid w:val="00DD36D2"/>
    <w:rsid w:val="00DD3CE4"/>
    <w:rsid w:val="00DF1B77"/>
    <w:rsid w:val="00DF4E46"/>
    <w:rsid w:val="00DF4FF7"/>
    <w:rsid w:val="00E01DAE"/>
    <w:rsid w:val="00E22CF2"/>
    <w:rsid w:val="00E2381D"/>
    <w:rsid w:val="00E37FD2"/>
    <w:rsid w:val="00E51500"/>
    <w:rsid w:val="00E8239A"/>
    <w:rsid w:val="00E90BDE"/>
    <w:rsid w:val="00EA4358"/>
    <w:rsid w:val="00EA5560"/>
    <w:rsid w:val="00EA702F"/>
    <w:rsid w:val="00EA7345"/>
    <w:rsid w:val="00EB3531"/>
    <w:rsid w:val="00EB63FD"/>
    <w:rsid w:val="00EC465E"/>
    <w:rsid w:val="00ED2F03"/>
    <w:rsid w:val="00EE25F7"/>
    <w:rsid w:val="00EF2986"/>
    <w:rsid w:val="00F24661"/>
    <w:rsid w:val="00F273EE"/>
    <w:rsid w:val="00F353B9"/>
    <w:rsid w:val="00F44581"/>
    <w:rsid w:val="00F50B21"/>
    <w:rsid w:val="00F62E46"/>
    <w:rsid w:val="00F65563"/>
    <w:rsid w:val="00F65EC2"/>
    <w:rsid w:val="00F65EF4"/>
    <w:rsid w:val="00F66695"/>
    <w:rsid w:val="00F9106B"/>
    <w:rsid w:val="00F931E2"/>
    <w:rsid w:val="00F93427"/>
    <w:rsid w:val="00FA06F1"/>
    <w:rsid w:val="00FA3FBB"/>
    <w:rsid w:val="00FA5ABC"/>
    <w:rsid w:val="00FA5EFD"/>
    <w:rsid w:val="00FA7A5E"/>
    <w:rsid w:val="00FB4595"/>
    <w:rsid w:val="00FB5195"/>
    <w:rsid w:val="00FB7A57"/>
    <w:rsid w:val="00FC05B1"/>
    <w:rsid w:val="00FD32E9"/>
    <w:rsid w:val="00FE343A"/>
    <w:rsid w:val="00FE4CCF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5F54F5"/>
  <w15:docId w15:val="{68CA107C-AEBE-4C80-9D22-7259A8D0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977C3C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semiHidden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semiHidden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semiHidden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semiHidden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semiHidden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semiHidden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semiHidden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semiHidden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semiHidden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pPr>
      <w:ind w:left="708"/>
    </w:pPr>
  </w:style>
  <w:style w:type="paragraph" w:styleId="Textkrper">
    <w:name w:val="Body Text"/>
    <w:basedOn w:val="Standard"/>
    <w:semiHidden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semiHidden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fiblbriefaufzN1">
    <w:name w:val="fibl_brief_aufz_N1"/>
    <w:basedOn w:val="Standard"/>
    <w:qFormat/>
    <w:rsid w:val="00FB4595"/>
    <w:pPr>
      <w:numPr>
        <w:numId w:val="8"/>
      </w:numPr>
      <w:tabs>
        <w:tab w:val="left" w:pos="340"/>
      </w:tabs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briefpapierFuzeile">
    <w:name w:val="fibl briefpapier Fußzeile"/>
    <w:basedOn w:val="Standard"/>
    <w:semiHidden/>
    <w:qFormat/>
    <w:rsid w:val="004878E9"/>
    <w:pPr>
      <w:jc w:val="center"/>
    </w:pPr>
    <w:rPr>
      <w:rFonts w:ascii="FormataBQ-Regular" w:hAnsi="FormataBQ-Regular"/>
      <w:sz w:val="20"/>
      <w:szCs w:val="22"/>
      <w:lang w:val="de-DE"/>
    </w:rPr>
  </w:style>
  <w:style w:type="paragraph" w:customStyle="1" w:styleId="fiblbriefpapierAbsender">
    <w:name w:val="fibl briefpapier Absender"/>
    <w:basedOn w:val="Standard"/>
    <w:semiHidden/>
    <w:qFormat/>
    <w:rsid w:val="004878E9"/>
    <w:rPr>
      <w:rFonts w:ascii="Arial" w:hAnsi="Arial" w:cs="Arial"/>
      <w:sz w:val="12"/>
      <w:szCs w:val="14"/>
      <w:lang w:val="de-DE"/>
    </w:rPr>
  </w:style>
  <w:style w:type="paragraph" w:customStyle="1" w:styleId="fiblbriefpapierAdressblock">
    <w:name w:val="fibl briefpapier Adressblock"/>
    <w:basedOn w:val="Standard"/>
    <w:semiHidden/>
    <w:qFormat/>
    <w:rsid w:val="004878E9"/>
    <w:pPr>
      <w:framePr w:w="3062" w:h="1985" w:hSpace="142" w:wrap="around" w:vAnchor="page" w:hAnchor="page" w:x="1515" w:y="2836"/>
    </w:pPr>
    <w:rPr>
      <w:rFonts w:ascii="Arial" w:hAnsi="Arial"/>
      <w:sz w:val="20"/>
      <w:lang w:val="de-DE"/>
    </w:rPr>
  </w:style>
  <w:style w:type="paragraph" w:customStyle="1" w:styleId="fiblbriefpapierDatum">
    <w:name w:val="fibl briefpapier Datum"/>
    <w:basedOn w:val="Standard"/>
    <w:semiHidden/>
    <w:qFormat/>
    <w:rsid w:val="004878E9"/>
    <w:pPr>
      <w:framePr w:wrap="around" w:vAnchor="page" w:hAnchor="margin" w:y="5405"/>
      <w:shd w:val="solid" w:color="FFFFFF" w:fill="FFFFFF"/>
    </w:pPr>
    <w:rPr>
      <w:rFonts w:ascii="Arial" w:hAnsi="Arial"/>
      <w:sz w:val="20"/>
      <w:lang w:val="de-DE"/>
    </w:r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N2">
    <w:name w:val="fibl_brief_aufz_N2"/>
    <w:basedOn w:val="fiblbriefaufzN1"/>
    <w:qFormat/>
    <w:rsid w:val="00FB4595"/>
    <w:pPr>
      <w:numPr>
        <w:ilvl w:val="1"/>
      </w:numPr>
      <w:tabs>
        <w:tab w:val="clear" w:pos="340"/>
        <w:tab w:val="left" w:pos="510"/>
      </w:tabs>
    </w:pPr>
  </w:style>
  <w:style w:type="paragraph" w:customStyle="1" w:styleId="fiblbriefaufzZ1">
    <w:name w:val="fibl_brief_aufz_Z1"/>
    <w:basedOn w:val="Standard"/>
    <w:rsid w:val="00FB4595"/>
    <w:pPr>
      <w:numPr>
        <w:numId w:val="10"/>
      </w:numPr>
      <w:tabs>
        <w:tab w:val="left" w:pos="170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iblpmmarginale">
    <w:name w:val="fibl_pm_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character" w:customStyle="1" w:styleId="fiblstandardZchn1">
    <w:name w:val="fibl_standard Zchn1"/>
    <w:link w:val="fiblstandard"/>
    <w:locked/>
    <w:rsid w:val="00806780"/>
    <w:rPr>
      <w:rFonts w:ascii="Arial" w:hAnsi="Arial"/>
      <w:sz w:val="22"/>
      <w:szCs w:val="22"/>
      <w:lang w:bidi="ar-SA"/>
    </w:rPr>
  </w:style>
  <w:style w:type="paragraph" w:customStyle="1" w:styleId="fiblstandard">
    <w:name w:val="fibl_standard"/>
    <w:basedOn w:val="Standard"/>
    <w:link w:val="fiblstandardZchn1"/>
    <w:rsid w:val="00806780"/>
    <w:pPr>
      <w:spacing w:after="120" w:line="264" w:lineRule="auto"/>
      <w:jc w:val="both"/>
    </w:pPr>
    <w:rPr>
      <w:rFonts w:ascii="Arial" w:hAnsi="Arial"/>
      <w:color w:val="auto"/>
      <w:sz w:val="22"/>
      <w:szCs w:val="22"/>
      <w:lang w:val="de-DE"/>
    </w:rPr>
  </w:style>
  <w:style w:type="paragraph" w:customStyle="1" w:styleId="fiblpmueberschrift">
    <w:name w:val="fibl_pm_ueberschrift"/>
    <w:basedOn w:val="fiblstandard"/>
    <w:next w:val="Standard"/>
    <w:rsid w:val="001E5DBA"/>
    <w:pPr>
      <w:jc w:val="left"/>
    </w:pPr>
    <w:rPr>
      <w:b/>
      <w:color w:val="000000"/>
      <w:sz w:val="32"/>
      <w:szCs w:val="36"/>
    </w:rPr>
  </w:style>
  <w:style w:type="paragraph" w:customStyle="1" w:styleId="fiblpmteaser">
    <w:name w:val="fibl_pm_teaser"/>
    <w:basedOn w:val="fiblstandard"/>
    <w:rsid w:val="00806780"/>
    <w:rPr>
      <w:b/>
      <w:bCs/>
    </w:rPr>
  </w:style>
  <w:style w:type="paragraph" w:customStyle="1" w:styleId="fiblbriefBetreff">
    <w:name w:val="fibl_brief_Betreff"/>
    <w:basedOn w:val="Beschriftung"/>
    <w:semiHidden/>
    <w:qFormat/>
    <w:rsid w:val="00FB4595"/>
    <w:pPr>
      <w:framePr w:hRule="auto" w:vSpace="397" w:wrap="around" w:vAnchor="page" w:hAnchor="text" w:y="5955"/>
    </w:pPr>
    <w:rPr>
      <w:rFonts w:ascii="Arial" w:hAnsi="Arial"/>
      <w:szCs w:val="22"/>
    </w:rPr>
  </w:style>
  <w:style w:type="paragraph" w:customStyle="1" w:styleId="fiblbriefDatum">
    <w:name w:val="fibl_brief_Datum"/>
    <w:basedOn w:val="Standard"/>
    <w:semiHidden/>
    <w:qFormat/>
    <w:rsid w:val="00FB4595"/>
    <w:pPr>
      <w:framePr w:w="3969" w:vSpace="170" w:wrap="around" w:vAnchor="page" w:hAnchor="margin" w:y="5405"/>
      <w:shd w:val="solid" w:color="FFFFFF" w:fill="FFFFFF"/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kastenText">
    <w:name w:val="fibl_kasten_Text"/>
    <w:basedOn w:val="Standard"/>
    <w:qFormat/>
    <w:rsid w:val="00FB4595"/>
    <w:pPr>
      <w:pBdr>
        <w:left w:val="single" w:sz="24" w:space="1" w:color="00B091"/>
      </w:pBdr>
      <w:shd w:val="clear" w:color="auto" w:fill="F3F3F3"/>
      <w:spacing w:before="120" w:after="120" w:line="264" w:lineRule="auto"/>
      <w:ind w:left="119"/>
    </w:pPr>
    <w:rPr>
      <w:rFonts w:ascii="Arial" w:hAnsi="Arial" w:cs="Arial"/>
      <w:color w:val="auto"/>
      <w:sz w:val="22"/>
      <w:lang w:val="de-DE"/>
    </w:rPr>
  </w:style>
  <w:style w:type="paragraph" w:customStyle="1" w:styleId="fiblkastenaufzN1">
    <w:name w:val="fibl_kasten_aufz_N1"/>
    <w:basedOn w:val="fiblkastenText"/>
    <w:qFormat/>
    <w:rsid w:val="00FB4595"/>
    <w:pPr>
      <w:numPr>
        <w:numId w:val="11"/>
      </w:numPr>
    </w:pPr>
  </w:style>
  <w:style w:type="paragraph" w:customStyle="1" w:styleId="fibltabaufz">
    <w:name w:val="fibl_tab_aufz"/>
    <w:basedOn w:val="Standard"/>
    <w:rsid w:val="00911587"/>
    <w:pPr>
      <w:numPr>
        <w:numId w:val="1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text">
    <w:name w:val="fibl_tab_text"/>
    <w:basedOn w:val="Standard"/>
    <w:rsid w:val="00911587"/>
    <w:pPr>
      <w:spacing w:before="40" w:after="40" w:line="264" w:lineRule="auto"/>
      <w:jc w:val="both"/>
    </w:pPr>
    <w:rPr>
      <w:rFonts w:ascii="Arial" w:hAnsi="Arial" w:cs="Arial"/>
      <w:color w:val="auto"/>
      <w:sz w:val="18"/>
      <w:szCs w:val="22"/>
      <w:lang w:val="de-DE"/>
    </w:rPr>
  </w:style>
  <w:style w:type="table" w:customStyle="1" w:styleId="fibltabellestandard">
    <w:name w:val="fibl_tabelle_standard"/>
    <w:basedOn w:val="TabelleRaster6"/>
    <w:rsid w:val="004F5DA7"/>
    <w:pPr>
      <w:spacing w:before="40" w:after="40"/>
      <w:contextualSpacing/>
    </w:pPr>
    <w:rPr>
      <w:rFonts w:ascii="Arial" w:hAnsi="Arial"/>
      <w:sz w:val="18"/>
      <w:szCs w:val="18"/>
    </w:rPr>
    <w:tblPr>
      <w:tblStyleRowBandSize w:val="1"/>
      <w:tblStyleColBandSize w:val="1"/>
      <w:tblInd w:w="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CellMar>
        <w:left w:w="57" w:type="dxa"/>
        <w:right w:w="57" w:type="dxa"/>
      </w:tblCellMar>
    </w:tblPr>
    <w:tcPr>
      <w:shd w:val="clear" w:color="auto" w:fill="B2E7DE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color w:val="auto"/>
        <w:sz w:val="18"/>
        <w:szCs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color w:val="auto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1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2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1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tcBorders>
          <w:tl2br w:val="nil"/>
          <w:tr2bl w:val="none" w:sz="0" w:space="0" w:color="auto"/>
        </w:tcBorders>
        <w:shd w:val="clear" w:color="auto" w:fill="B2E7DE"/>
      </w:tcPr>
    </w:tblStylePr>
    <w:tblStylePr w:type="s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s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</w:style>
  <w:style w:type="table" w:styleId="Tabellenraster">
    <w:name w:val="Table Grid"/>
    <w:basedOn w:val="NormaleTabelle"/>
    <w:rsid w:val="00911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6">
    <w:name w:val="Table Grid 6"/>
    <w:basedOn w:val="NormaleTabelle"/>
    <w:rsid w:val="00FB4595"/>
    <w:pPr>
      <w:spacing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fibltabellenbeschriftung">
    <w:name w:val="fibl_tabellenbeschriftung"/>
    <w:basedOn w:val="Beschriftung"/>
    <w:next w:val="Standard"/>
    <w:rsid w:val="00421975"/>
    <w:pPr>
      <w:framePr w:w="0" w:hRule="auto" w:wrap="auto" w:hAnchor="text" w:yAlign="inline"/>
      <w:shd w:val="clear" w:color="auto" w:fill="auto"/>
      <w:tabs>
        <w:tab w:val="left" w:pos="1134"/>
      </w:tabs>
      <w:spacing w:before="120" w:after="120" w:line="240" w:lineRule="auto"/>
    </w:pPr>
    <w:rPr>
      <w:rFonts w:ascii="Arial" w:hAnsi="Arial" w:cs="Arial"/>
      <w:bCs/>
      <w:color w:val="auto"/>
      <w:sz w:val="20"/>
      <w:szCs w:val="16"/>
    </w:rPr>
  </w:style>
  <w:style w:type="paragraph" w:styleId="Sprechblasentext">
    <w:name w:val="Balloon Text"/>
    <w:basedOn w:val="Standard"/>
    <w:link w:val="SprechblasentextZchn"/>
    <w:rsid w:val="00DD15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1598"/>
    <w:rPr>
      <w:rFonts w:ascii="Segoe UI" w:hAnsi="Segoe UI" w:cs="Segoe UI"/>
      <w:color w:val="000000"/>
      <w:sz w:val="18"/>
      <w:szCs w:val="18"/>
      <w:lang w:val="de-CH"/>
    </w:rPr>
  </w:style>
  <w:style w:type="character" w:styleId="BesuchterHyperlink">
    <w:name w:val="FollowedHyperlink"/>
    <w:basedOn w:val="Absatz-Standardschriftart"/>
    <w:rsid w:val="0045756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C29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C29D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C29DE"/>
    <w:rPr>
      <w:rFonts w:ascii="Formata Regular" w:hAnsi="Formata Regular"/>
      <w:color w:val="00000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C29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C29DE"/>
    <w:rPr>
      <w:rFonts w:ascii="Formata Regular" w:hAnsi="Formata Regular"/>
      <w:b/>
      <w:bCs/>
      <w:color w:val="000000"/>
      <w:lang w:val="de-CH"/>
    </w:rPr>
  </w:style>
  <w:style w:type="paragraph" w:styleId="berarbeitung">
    <w:name w:val="Revision"/>
    <w:hidden/>
    <w:uiPriority w:val="99"/>
    <w:semiHidden/>
    <w:rsid w:val="00295826"/>
    <w:rPr>
      <w:rFonts w:ascii="Formata Regular" w:hAnsi="Formata Regular"/>
      <w:color w:val="000000"/>
      <w:sz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354">
          <w:marLeft w:val="0"/>
          <w:marRight w:val="0"/>
          <w:marTop w:val="0"/>
          <w:marBottom w:val="0"/>
          <w:divBdr>
            <w:top w:val="single" w:sz="4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eko-feldtage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emf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830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FiBL-Pressemitteilung</vt:lpstr>
    </vt:vector>
  </TitlesOfParts>
  <Company>FiBL Projekte GmbH</Company>
  <LinksUpToDate>false</LinksUpToDate>
  <CharactersWithSpaces>6050</CharactersWithSpaces>
  <SharedDoc>false</SharedDoc>
  <HLinks>
    <vt:vector size="6" baseType="variant">
      <vt:variant>
        <vt:i4>2162781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mailto:Vorname.Nachname@fibl.org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Öko-Feldtage 2017 – Rundum gelungener Start! - FiBL-Pressemitteilung</dc:title>
  <dc:creator>FiBL Projekte GmbH</dc:creator>
  <cp:lastModifiedBy>Jasmin</cp:lastModifiedBy>
  <cp:revision>6</cp:revision>
  <cp:lastPrinted>2017-06-23T12:36:00Z</cp:lastPrinted>
  <dcterms:created xsi:type="dcterms:W3CDTF">2017-06-23T12:18:00Z</dcterms:created>
  <dcterms:modified xsi:type="dcterms:W3CDTF">2017-06-23T13:22:00Z</dcterms:modified>
</cp:coreProperties>
</file>