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EA1F1" w14:textId="77777777" w:rsidR="007C478B" w:rsidRDefault="007C478B" w:rsidP="00CA0E00">
      <w:pPr>
        <w:pStyle w:val="Fibl18"/>
        <w:framePr w:wrap="around" w:y="3046"/>
      </w:pPr>
      <w:r>
        <w:t>Medienmitteilung</w:t>
      </w:r>
    </w:p>
    <w:p w14:paraId="4867761D" w14:textId="77777777" w:rsidR="007C478B" w:rsidRDefault="007C478B">
      <w:pPr>
        <w:sectPr w:rsidR="007C478B" w:rsidSect="00342AAA">
          <w:headerReference w:type="default" r:id="rId8"/>
          <w:footerReference w:type="default" r:id="rId9"/>
          <w:headerReference w:type="first" r:id="rId10"/>
          <w:footerReference w:type="first" r:id="rId11"/>
          <w:pgSz w:w="11906" w:h="16838" w:code="9"/>
          <w:pgMar w:top="3759" w:right="851" w:bottom="2778" w:left="2098" w:header="720" w:footer="720" w:gutter="0"/>
          <w:paperSrc w:first="2" w:other="11"/>
          <w:cols w:space="720"/>
          <w:titlePg/>
        </w:sectPr>
      </w:pPr>
    </w:p>
    <w:p w14:paraId="442B0F07" w14:textId="23B11BBF" w:rsidR="00B86DCC" w:rsidRDefault="007C478B" w:rsidP="00C728B4">
      <w:pPr>
        <w:pStyle w:val="Fiblueberschrift"/>
        <w:rPr>
          <w:rStyle w:val="Fett"/>
          <w:b/>
          <w:bCs w:val="0"/>
        </w:rPr>
      </w:pPr>
      <w:r>
        <w:lastRenderedPageBreak/>
        <w:t xml:space="preserve">Das FiBL </w:t>
      </w:r>
      <w:r w:rsidR="009066DA">
        <w:t>an der BIOFACH 2016</w:t>
      </w:r>
      <w:r w:rsidR="003448FD">
        <w:t xml:space="preserve"> </w:t>
      </w:r>
      <w:r w:rsidR="00B86DCC">
        <w:t>– Zahlen, Soja und Science</w:t>
      </w:r>
      <w:r w:rsidR="00F70418">
        <w:t xml:space="preserve"> </w:t>
      </w:r>
      <w:r w:rsidR="00B86DCC">
        <w:t>Day</w:t>
      </w:r>
    </w:p>
    <w:p w14:paraId="42EC46E0" w14:textId="0D7DBB78" w:rsidR="00C728B4" w:rsidRPr="00C728B4" w:rsidRDefault="00C728B4" w:rsidP="00C728B4">
      <w:pPr>
        <w:pStyle w:val="Fiblueberschrift"/>
        <w:rPr>
          <w:b w:val="0"/>
          <w:sz w:val="22"/>
          <w:szCs w:val="22"/>
        </w:rPr>
      </w:pPr>
      <w:r w:rsidRPr="00C728B4">
        <w:rPr>
          <w:sz w:val="22"/>
          <w:szCs w:val="22"/>
        </w:rPr>
        <w:t xml:space="preserve">Auch </w:t>
      </w:r>
      <w:r w:rsidR="005547A0">
        <w:rPr>
          <w:sz w:val="22"/>
          <w:szCs w:val="22"/>
        </w:rPr>
        <w:t>2016</w:t>
      </w:r>
      <w:r w:rsidRPr="00C728B4">
        <w:rPr>
          <w:sz w:val="22"/>
          <w:szCs w:val="22"/>
        </w:rPr>
        <w:t xml:space="preserve"> markiert das FiBL an der Branchen-Weltleitmess</w:t>
      </w:r>
      <w:r w:rsidR="00EB538D">
        <w:rPr>
          <w:sz w:val="22"/>
          <w:szCs w:val="22"/>
        </w:rPr>
        <w:t>e BIOFACH starke Präsenz. Vom 10. bis zum 13</w:t>
      </w:r>
      <w:r w:rsidRPr="00C728B4">
        <w:rPr>
          <w:sz w:val="22"/>
          <w:szCs w:val="22"/>
        </w:rPr>
        <w:t>. Februar stell</w:t>
      </w:r>
      <w:r>
        <w:rPr>
          <w:sz w:val="22"/>
          <w:szCs w:val="22"/>
        </w:rPr>
        <w:t>t</w:t>
      </w:r>
      <w:r w:rsidRPr="00C728B4">
        <w:rPr>
          <w:sz w:val="22"/>
          <w:szCs w:val="22"/>
        </w:rPr>
        <w:t xml:space="preserve"> das Forschungsinstitut für biologische</w:t>
      </w:r>
      <w:r w:rsidR="002B1D47">
        <w:rPr>
          <w:sz w:val="22"/>
          <w:szCs w:val="22"/>
        </w:rPr>
        <w:t>n</w:t>
      </w:r>
      <w:r w:rsidRPr="00C728B4">
        <w:rPr>
          <w:sz w:val="22"/>
          <w:szCs w:val="22"/>
        </w:rPr>
        <w:t xml:space="preserve"> Land</w:t>
      </w:r>
      <w:r w:rsidR="002B1D47">
        <w:rPr>
          <w:sz w:val="22"/>
          <w:szCs w:val="22"/>
        </w:rPr>
        <w:t xml:space="preserve">bau </w:t>
      </w:r>
      <w:r w:rsidR="001A563A">
        <w:rPr>
          <w:sz w:val="22"/>
          <w:szCs w:val="22"/>
        </w:rPr>
        <w:t xml:space="preserve">(FiBL) die </w:t>
      </w:r>
      <w:r w:rsidR="00FC450E">
        <w:rPr>
          <w:sz w:val="22"/>
          <w:szCs w:val="22"/>
        </w:rPr>
        <w:t xml:space="preserve">jährlich </w:t>
      </w:r>
      <w:r w:rsidR="001A563A">
        <w:rPr>
          <w:sz w:val="22"/>
          <w:szCs w:val="22"/>
        </w:rPr>
        <w:t>neue Ausgabe der weltweiten Bio</w:t>
      </w:r>
      <w:r w:rsidRPr="00C728B4">
        <w:rPr>
          <w:sz w:val="22"/>
          <w:szCs w:val="22"/>
        </w:rPr>
        <w:t>landbaustatistik und einen Querschnitt durch sein Schaffen vor. Gut vertreten sind die Forscherinnen und Forscher auch am begleitenden Kongress</w:t>
      </w:r>
      <w:r w:rsidR="00D450A2">
        <w:rPr>
          <w:sz w:val="22"/>
          <w:szCs w:val="22"/>
        </w:rPr>
        <w:t>,</w:t>
      </w:r>
      <w:r w:rsidR="00B86DCC">
        <w:rPr>
          <w:sz w:val="22"/>
          <w:szCs w:val="22"/>
        </w:rPr>
        <w:t xml:space="preserve"> der mit einem breiten Themenspektrum aufwartet</w:t>
      </w:r>
      <w:r w:rsidRPr="00C728B4">
        <w:rPr>
          <w:sz w:val="22"/>
          <w:szCs w:val="22"/>
        </w:rPr>
        <w:t xml:space="preserve">. </w:t>
      </w:r>
    </w:p>
    <w:p w14:paraId="7D67D637" w14:textId="77777777" w:rsidR="00C728B4" w:rsidRDefault="00C728B4" w:rsidP="00C728B4">
      <w:pPr>
        <w:rPr>
          <w:rFonts w:ascii="Arial" w:hAnsi="Arial" w:cs="Arial"/>
          <w:sz w:val="22"/>
          <w:szCs w:val="22"/>
        </w:rPr>
      </w:pPr>
    </w:p>
    <w:p w14:paraId="674A4FAA" w14:textId="28DF0879" w:rsidR="00546E2C" w:rsidRDefault="00C728B4" w:rsidP="00C728B4">
      <w:pPr>
        <w:rPr>
          <w:rFonts w:ascii="Arial" w:hAnsi="Arial" w:cs="Arial"/>
          <w:sz w:val="22"/>
          <w:szCs w:val="22"/>
        </w:rPr>
      </w:pPr>
      <w:r w:rsidRPr="00C728B4">
        <w:rPr>
          <w:rFonts w:ascii="Arial" w:hAnsi="Arial" w:cs="Arial"/>
          <w:sz w:val="22"/>
          <w:szCs w:val="22"/>
        </w:rPr>
        <w:t xml:space="preserve">(Frick, </w:t>
      </w:r>
      <w:r w:rsidR="001C569A">
        <w:rPr>
          <w:rFonts w:ascii="Arial" w:hAnsi="Arial" w:cs="Arial"/>
          <w:sz w:val="22"/>
          <w:szCs w:val="22"/>
        </w:rPr>
        <w:t>4</w:t>
      </w:r>
      <w:r w:rsidRPr="00C728B4">
        <w:rPr>
          <w:rFonts w:ascii="Arial" w:hAnsi="Arial" w:cs="Arial"/>
          <w:sz w:val="22"/>
          <w:szCs w:val="22"/>
        </w:rPr>
        <w:t>.2.201</w:t>
      </w:r>
      <w:r w:rsidR="003E5858">
        <w:rPr>
          <w:rFonts w:ascii="Arial" w:hAnsi="Arial" w:cs="Arial"/>
          <w:sz w:val="22"/>
          <w:szCs w:val="22"/>
        </w:rPr>
        <w:t>6</w:t>
      </w:r>
      <w:r w:rsidRPr="00C728B4">
        <w:rPr>
          <w:rFonts w:ascii="Arial" w:hAnsi="Arial" w:cs="Arial"/>
          <w:sz w:val="22"/>
          <w:szCs w:val="22"/>
        </w:rPr>
        <w:t>) Der FiBL-Stand in Halle</w:t>
      </w:r>
      <w:r w:rsidR="00053545">
        <w:rPr>
          <w:rFonts w:ascii="Arial" w:hAnsi="Arial" w:cs="Arial"/>
          <w:sz w:val="22"/>
          <w:szCs w:val="22"/>
        </w:rPr>
        <w:t xml:space="preserve"> </w:t>
      </w:r>
      <w:r w:rsidRPr="00C728B4">
        <w:rPr>
          <w:rFonts w:ascii="Arial" w:hAnsi="Arial" w:cs="Arial"/>
          <w:sz w:val="22"/>
          <w:szCs w:val="22"/>
        </w:rPr>
        <w:t>1 (Stand Nr. 549) wird auch anlässlich der diesjährigen Ausgabe der BIOFACH ein wichtiger Treffpunkt sein. Hier informieren wir Sie mündlich und reichhaltig dokumentiert mit neuen und bewährten Publikationen über die Forschungs- und Beratungstätigkeit</w:t>
      </w:r>
      <w:r w:rsidR="00660A11">
        <w:rPr>
          <w:rFonts w:ascii="Arial" w:hAnsi="Arial" w:cs="Arial"/>
          <w:sz w:val="22"/>
          <w:szCs w:val="22"/>
        </w:rPr>
        <w:t xml:space="preserve"> unseres Instituts mit den Standorten</w:t>
      </w:r>
      <w:r w:rsidRPr="00C728B4">
        <w:rPr>
          <w:rFonts w:ascii="Arial" w:hAnsi="Arial" w:cs="Arial"/>
          <w:sz w:val="22"/>
          <w:szCs w:val="22"/>
        </w:rPr>
        <w:t xml:space="preserve"> Frick, Frankfurt und Wien.</w:t>
      </w:r>
      <w:r w:rsidR="003448FD">
        <w:rPr>
          <w:rFonts w:ascii="Arial" w:hAnsi="Arial" w:cs="Arial"/>
          <w:sz w:val="22"/>
          <w:szCs w:val="22"/>
        </w:rPr>
        <w:t xml:space="preserve"> </w:t>
      </w:r>
    </w:p>
    <w:p w14:paraId="5FC42894" w14:textId="77777777" w:rsidR="00C728B4" w:rsidRPr="00C728B4" w:rsidRDefault="00660A11" w:rsidP="00C728B4">
      <w:pPr>
        <w:rPr>
          <w:rFonts w:ascii="Arial" w:hAnsi="Arial" w:cs="Arial"/>
          <w:sz w:val="22"/>
          <w:szCs w:val="22"/>
        </w:rPr>
      </w:pPr>
      <w:r>
        <w:rPr>
          <w:rFonts w:ascii="Arial" w:hAnsi="Arial" w:cs="Arial"/>
          <w:sz w:val="22"/>
          <w:szCs w:val="22"/>
        </w:rPr>
        <w:t xml:space="preserve">Pünktlich zum UN-Jahr der Leguminosen finden Sie bei uns das druckfrische </w:t>
      </w:r>
      <w:r w:rsidR="005547A0">
        <w:rPr>
          <w:rFonts w:ascii="Arial" w:hAnsi="Arial" w:cs="Arial"/>
          <w:sz w:val="22"/>
          <w:szCs w:val="22"/>
        </w:rPr>
        <w:t xml:space="preserve">Dossier </w:t>
      </w:r>
      <w:r>
        <w:rPr>
          <w:rFonts w:ascii="Arial" w:hAnsi="Arial" w:cs="Arial"/>
          <w:sz w:val="22"/>
          <w:szCs w:val="22"/>
        </w:rPr>
        <w:t>„</w:t>
      </w:r>
      <w:proofErr w:type="spellStart"/>
      <w:r>
        <w:rPr>
          <w:rFonts w:ascii="Arial" w:hAnsi="Arial" w:cs="Arial"/>
          <w:sz w:val="22"/>
          <w:szCs w:val="22"/>
        </w:rPr>
        <w:t>Biosoja</w:t>
      </w:r>
      <w:proofErr w:type="spellEnd"/>
      <w:r>
        <w:rPr>
          <w:rFonts w:ascii="Arial" w:hAnsi="Arial" w:cs="Arial"/>
          <w:sz w:val="22"/>
          <w:szCs w:val="22"/>
        </w:rPr>
        <w:t xml:space="preserve"> aus Europa“ </w:t>
      </w:r>
      <w:r w:rsidR="005547A0">
        <w:rPr>
          <w:rFonts w:ascii="Arial" w:hAnsi="Arial" w:cs="Arial"/>
          <w:sz w:val="22"/>
          <w:szCs w:val="22"/>
        </w:rPr>
        <w:t>mit aktu</w:t>
      </w:r>
      <w:r w:rsidR="00EB538D">
        <w:rPr>
          <w:rFonts w:ascii="Arial" w:hAnsi="Arial" w:cs="Arial"/>
          <w:sz w:val="22"/>
          <w:szCs w:val="22"/>
        </w:rPr>
        <w:t>ellem</w:t>
      </w:r>
      <w:r w:rsidR="005547A0">
        <w:rPr>
          <w:rFonts w:ascii="Arial" w:hAnsi="Arial" w:cs="Arial"/>
          <w:sz w:val="22"/>
          <w:szCs w:val="22"/>
        </w:rPr>
        <w:t xml:space="preserve"> Wissen </w:t>
      </w:r>
      <w:r>
        <w:rPr>
          <w:rFonts w:ascii="Arial" w:hAnsi="Arial" w:cs="Arial"/>
          <w:sz w:val="22"/>
          <w:szCs w:val="22"/>
        </w:rPr>
        <w:t>zu</w:t>
      </w:r>
      <w:r w:rsidR="005547A0">
        <w:rPr>
          <w:rFonts w:ascii="Arial" w:hAnsi="Arial" w:cs="Arial"/>
          <w:sz w:val="22"/>
          <w:szCs w:val="22"/>
        </w:rPr>
        <w:t xml:space="preserve"> Anbau und Handel</w:t>
      </w:r>
      <w:r>
        <w:rPr>
          <w:rFonts w:ascii="Arial" w:hAnsi="Arial" w:cs="Arial"/>
          <w:sz w:val="22"/>
          <w:szCs w:val="22"/>
        </w:rPr>
        <w:t xml:space="preserve">. Unter anderem </w:t>
      </w:r>
      <w:r w:rsidR="00EB538D">
        <w:rPr>
          <w:rFonts w:ascii="Arial" w:hAnsi="Arial" w:cs="Arial"/>
          <w:sz w:val="22"/>
          <w:szCs w:val="22"/>
        </w:rPr>
        <w:t>erhalten</w:t>
      </w:r>
      <w:r>
        <w:rPr>
          <w:rFonts w:ascii="Arial" w:hAnsi="Arial" w:cs="Arial"/>
          <w:sz w:val="22"/>
          <w:szCs w:val="22"/>
        </w:rPr>
        <w:t xml:space="preserve"> Sie bei uns auch die</w:t>
      </w:r>
      <w:r w:rsidR="00C728B4" w:rsidRPr="00C728B4">
        <w:rPr>
          <w:rFonts w:ascii="Arial" w:hAnsi="Arial" w:cs="Arial"/>
          <w:sz w:val="22"/>
          <w:szCs w:val="22"/>
        </w:rPr>
        <w:t xml:space="preserve"> </w:t>
      </w:r>
      <w:r>
        <w:rPr>
          <w:rFonts w:ascii="Arial" w:hAnsi="Arial" w:cs="Arial"/>
          <w:sz w:val="22"/>
          <w:szCs w:val="22"/>
        </w:rPr>
        <w:t xml:space="preserve">beliebte Broschüre „100 Argumente für den Biolandbau“ in einer gänzlich neu überarbeiteten Auflage. </w:t>
      </w:r>
    </w:p>
    <w:p w14:paraId="0355A94F" w14:textId="77777777" w:rsidR="00C728B4" w:rsidRDefault="00C728B4" w:rsidP="00C728B4">
      <w:pPr>
        <w:rPr>
          <w:rFonts w:ascii="Arial" w:hAnsi="Arial" w:cs="Arial"/>
          <w:sz w:val="22"/>
          <w:szCs w:val="22"/>
        </w:rPr>
      </w:pPr>
    </w:p>
    <w:p w14:paraId="084CF2A0" w14:textId="17CBFED4" w:rsidR="00C728B4" w:rsidRPr="00C728B4" w:rsidRDefault="000B3C1A" w:rsidP="00C728B4">
      <w:pPr>
        <w:rPr>
          <w:rFonts w:ascii="Arial" w:hAnsi="Arial" w:cs="Arial"/>
          <w:sz w:val="22"/>
          <w:szCs w:val="22"/>
        </w:rPr>
      </w:pPr>
      <w:r>
        <w:rPr>
          <w:rFonts w:ascii="Arial" w:hAnsi="Arial" w:cs="Arial"/>
          <w:b/>
          <w:sz w:val="22"/>
          <w:szCs w:val="22"/>
        </w:rPr>
        <w:t>Neuste Zahlen zum Biolandbau weltweit</w:t>
      </w:r>
      <w:r w:rsidR="00C728B4" w:rsidRPr="00C728B4">
        <w:rPr>
          <w:rFonts w:ascii="Arial" w:hAnsi="Arial" w:cs="Arial"/>
          <w:b/>
          <w:sz w:val="22"/>
          <w:szCs w:val="22"/>
        </w:rPr>
        <w:br/>
      </w:r>
      <w:r w:rsidR="00C728B4" w:rsidRPr="00C728B4">
        <w:rPr>
          <w:rFonts w:ascii="Arial" w:hAnsi="Arial" w:cs="Arial"/>
          <w:sz w:val="22"/>
          <w:szCs w:val="22"/>
        </w:rPr>
        <w:t xml:space="preserve">Prominent vertreten ist das FiBL auch im begleitenden BIOFACH-Kongressprogramm (siehe </w:t>
      </w:r>
      <w:r w:rsidR="00737B23">
        <w:rPr>
          <w:rFonts w:ascii="Arial" w:hAnsi="Arial" w:cs="Arial"/>
          <w:sz w:val="22"/>
          <w:szCs w:val="22"/>
        </w:rPr>
        <w:t>Programm unten</w:t>
      </w:r>
      <w:r w:rsidR="00C728B4" w:rsidRPr="00C728B4">
        <w:rPr>
          <w:rFonts w:ascii="Arial" w:hAnsi="Arial" w:cs="Arial"/>
          <w:sz w:val="22"/>
          <w:szCs w:val="22"/>
        </w:rPr>
        <w:t xml:space="preserve">). Zum viel beachteten Highlight dürfte hier erneut die Präsentation des gemeinsam mit </w:t>
      </w:r>
      <w:r w:rsidR="002B1D47">
        <w:rPr>
          <w:rFonts w:ascii="Arial" w:hAnsi="Arial" w:cs="Arial"/>
          <w:sz w:val="22"/>
          <w:szCs w:val="22"/>
        </w:rPr>
        <w:t xml:space="preserve">dem Biolandbauweltdachverband </w:t>
      </w:r>
      <w:r w:rsidR="005547A0">
        <w:rPr>
          <w:rFonts w:ascii="Arial" w:hAnsi="Arial" w:cs="Arial"/>
          <w:sz w:val="22"/>
          <w:szCs w:val="22"/>
        </w:rPr>
        <w:t xml:space="preserve">IFOAM - </w:t>
      </w:r>
      <w:proofErr w:type="spellStart"/>
      <w:r w:rsidR="00C728B4" w:rsidRPr="00C728B4">
        <w:rPr>
          <w:rFonts w:ascii="Arial" w:hAnsi="Arial" w:cs="Arial"/>
          <w:sz w:val="22"/>
          <w:szCs w:val="22"/>
        </w:rPr>
        <w:t>Organics</w:t>
      </w:r>
      <w:proofErr w:type="spellEnd"/>
      <w:r w:rsidR="00C728B4" w:rsidRPr="00C728B4">
        <w:rPr>
          <w:rFonts w:ascii="Arial" w:hAnsi="Arial" w:cs="Arial"/>
          <w:sz w:val="22"/>
          <w:szCs w:val="22"/>
        </w:rPr>
        <w:t xml:space="preserve"> International produzierten Statistik-Jahrbuchs „</w:t>
      </w:r>
      <w:r w:rsidR="002B1D47">
        <w:rPr>
          <w:rFonts w:ascii="Arial" w:hAnsi="Arial" w:cs="Arial"/>
          <w:sz w:val="22"/>
          <w:szCs w:val="22"/>
        </w:rPr>
        <w:t xml:space="preserve">The </w:t>
      </w:r>
      <w:r w:rsidR="00C728B4" w:rsidRPr="00C728B4">
        <w:rPr>
          <w:rFonts w:ascii="Arial" w:hAnsi="Arial" w:cs="Arial"/>
          <w:sz w:val="22"/>
          <w:szCs w:val="22"/>
        </w:rPr>
        <w:t xml:space="preserve">World </w:t>
      </w:r>
      <w:proofErr w:type="spellStart"/>
      <w:r w:rsidR="00C728B4" w:rsidRPr="00C728B4">
        <w:rPr>
          <w:rFonts w:ascii="Arial" w:hAnsi="Arial" w:cs="Arial"/>
          <w:sz w:val="22"/>
          <w:szCs w:val="22"/>
        </w:rPr>
        <w:t>of</w:t>
      </w:r>
      <w:proofErr w:type="spellEnd"/>
      <w:r w:rsidR="00C728B4" w:rsidRPr="00C728B4">
        <w:rPr>
          <w:rFonts w:ascii="Arial" w:hAnsi="Arial" w:cs="Arial"/>
          <w:sz w:val="22"/>
          <w:szCs w:val="22"/>
        </w:rPr>
        <w:t xml:space="preserve"> </w:t>
      </w:r>
      <w:proofErr w:type="spellStart"/>
      <w:r w:rsidR="00C728B4" w:rsidRPr="00C728B4">
        <w:rPr>
          <w:rFonts w:ascii="Arial" w:hAnsi="Arial" w:cs="Arial"/>
          <w:sz w:val="22"/>
          <w:szCs w:val="22"/>
        </w:rPr>
        <w:t>Organic</w:t>
      </w:r>
      <w:proofErr w:type="spellEnd"/>
      <w:r w:rsidR="002B1D47">
        <w:rPr>
          <w:rFonts w:ascii="Arial" w:hAnsi="Arial" w:cs="Arial"/>
          <w:sz w:val="22"/>
          <w:szCs w:val="22"/>
        </w:rPr>
        <w:t xml:space="preserve"> </w:t>
      </w:r>
      <w:proofErr w:type="spellStart"/>
      <w:r w:rsidR="002B1D47">
        <w:rPr>
          <w:rFonts w:ascii="Arial" w:hAnsi="Arial" w:cs="Arial"/>
          <w:sz w:val="22"/>
          <w:szCs w:val="22"/>
        </w:rPr>
        <w:t>Agriculture</w:t>
      </w:r>
      <w:proofErr w:type="spellEnd"/>
      <w:r w:rsidR="005547A0">
        <w:rPr>
          <w:rFonts w:ascii="Arial" w:hAnsi="Arial" w:cs="Arial"/>
          <w:sz w:val="22"/>
          <w:szCs w:val="22"/>
        </w:rPr>
        <w:t>“ werden. Der Band, welcher 2016 zum 17</w:t>
      </w:r>
      <w:r w:rsidR="00C728B4" w:rsidRPr="00C728B4">
        <w:rPr>
          <w:rFonts w:ascii="Arial" w:hAnsi="Arial" w:cs="Arial"/>
          <w:sz w:val="22"/>
          <w:szCs w:val="22"/>
        </w:rPr>
        <w:t>. Mal erscheint</w:t>
      </w:r>
      <w:r w:rsidR="002B1D47">
        <w:rPr>
          <w:rFonts w:ascii="Arial" w:hAnsi="Arial" w:cs="Arial"/>
          <w:sz w:val="22"/>
          <w:szCs w:val="22"/>
        </w:rPr>
        <w:t>,</w:t>
      </w:r>
      <w:r w:rsidR="00C728B4" w:rsidRPr="00C728B4">
        <w:rPr>
          <w:rFonts w:ascii="Arial" w:hAnsi="Arial" w:cs="Arial"/>
          <w:sz w:val="22"/>
          <w:szCs w:val="22"/>
        </w:rPr>
        <w:t xml:space="preserve"> vereint die</w:t>
      </w:r>
      <w:r w:rsidR="002B1D47">
        <w:rPr>
          <w:rFonts w:ascii="Arial" w:hAnsi="Arial" w:cs="Arial"/>
          <w:sz w:val="22"/>
          <w:szCs w:val="22"/>
        </w:rPr>
        <w:t xml:space="preserve"> D</w:t>
      </w:r>
      <w:r w:rsidR="00C728B4" w:rsidRPr="00C728B4">
        <w:rPr>
          <w:rFonts w:ascii="Arial" w:hAnsi="Arial" w:cs="Arial"/>
          <w:sz w:val="22"/>
          <w:szCs w:val="22"/>
        </w:rPr>
        <w:t xml:space="preserve">aten </w:t>
      </w:r>
      <w:r w:rsidR="002B1D47">
        <w:rPr>
          <w:rFonts w:ascii="Arial" w:hAnsi="Arial" w:cs="Arial"/>
          <w:sz w:val="22"/>
          <w:szCs w:val="22"/>
        </w:rPr>
        <w:t xml:space="preserve">zum Biolandbau </w:t>
      </w:r>
      <w:r w:rsidR="00C728B4" w:rsidRPr="00C728B4">
        <w:rPr>
          <w:rFonts w:ascii="Arial" w:hAnsi="Arial" w:cs="Arial"/>
          <w:sz w:val="22"/>
          <w:szCs w:val="22"/>
        </w:rPr>
        <w:t xml:space="preserve">aus inzwischen </w:t>
      </w:r>
      <w:r w:rsidR="00C728B4" w:rsidRPr="00737B23">
        <w:rPr>
          <w:rFonts w:ascii="Arial" w:hAnsi="Arial" w:cs="Arial"/>
          <w:sz w:val="22"/>
          <w:szCs w:val="22"/>
        </w:rPr>
        <w:t>17</w:t>
      </w:r>
      <w:r w:rsidR="003E5858" w:rsidRPr="00737B23">
        <w:rPr>
          <w:rFonts w:ascii="Arial" w:hAnsi="Arial" w:cs="Arial"/>
          <w:sz w:val="22"/>
          <w:szCs w:val="22"/>
        </w:rPr>
        <w:t>2</w:t>
      </w:r>
      <w:r w:rsidR="00C728B4" w:rsidRPr="00737B23">
        <w:rPr>
          <w:rFonts w:ascii="Arial" w:hAnsi="Arial" w:cs="Arial"/>
          <w:sz w:val="22"/>
          <w:szCs w:val="22"/>
        </w:rPr>
        <w:t xml:space="preserve"> Länder</w:t>
      </w:r>
      <w:r w:rsidR="003E5858" w:rsidRPr="00737B23">
        <w:rPr>
          <w:rFonts w:ascii="Arial" w:hAnsi="Arial" w:cs="Arial"/>
          <w:sz w:val="22"/>
          <w:szCs w:val="22"/>
        </w:rPr>
        <w:t xml:space="preserve">n. </w:t>
      </w:r>
    </w:p>
    <w:p w14:paraId="0B049D13" w14:textId="77777777" w:rsidR="005547A0" w:rsidRDefault="005547A0" w:rsidP="00C728B4">
      <w:pPr>
        <w:rPr>
          <w:rFonts w:ascii="Arial" w:hAnsi="Arial" w:cs="Arial"/>
          <w:b/>
          <w:sz w:val="22"/>
          <w:szCs w:val="22"/>
        </w:rPr>
      </w:pPr>
    </w:p>
    <w:p w14:paraId="4B0A972D" w14:textId="77777777" w:rsidR="002E7CDF" w:rsidRDefault="00B86DCC" w:rsidP="002E7CDF">
      <w:pPr>
        <w:rPr>
          <w:rFonts w:ascii="Arial" w:hAnsi="Arial" w:cs="Arial"/>
          <w:sz w:val="22"/>
          <w:szCs w:val="22"/>
        </w:rPr>
      </w:pPr>
      <w:r>
        <w:rPr>
          <w:rFonts w:ascii="Arial" w:hAnsi="Arial" w:cs="Arial"/>
          <w:b/>
          <w:sz w:val="22"/>
          <w:szCs w:val="22"/>
        </w:rPr>
        <w:t>Science Day</w:t>
      </w:r>
      <w:r w:rsidR="00C728B4" w:rsidRPr="002E7CDF">
        <w:rPr>
          <w:rFonts w:ascii="Arial" w:hAnsi="Arial" w:cs="Arial"/>
          <w:b/>
          <w:sz w:val="22"/>
          <w:szCs w:val="22"/>
        </w:rPr>
        <w:t xml:space="preserve"> und Ukraine</w:t>
      </w:r>
    </w:p>
    <w:p w14:paraId="705678CE" w14:textId="05D56BD1" w:rsidR="00C728B4" w:rsidRPr="00FC450E" w:rsidRDefault="005C1476" w:rsidP="00FC450E">
      <w:pPr>
        <w:rPr>
          <w:rFonts w:ascii="Arial" w:hAnsi="Arial" w:cs="Arial"/>
          <w:sz w:val="22"/>
          <w:szCs w:val="22"/>
        </w:rPr>
      </w:pPr>
      <w:r w:rsidRPr="00FC450E">
        <w:rPr>
          <w:rFonts w:ascii="Arial" w:hAnsi="Arial" w:cs="Arial"/>
          <w:sz w:val="22"/>
          <w:szCs w:val="22"/>
        </w:rPr>
        <w:t>Der Vormittag</w:t>
      </w:r>
      <w:r>
        <w:rPr>
          <w:rFonts w:ascii="Arial" w:hAnsi="Arial" w:cs="Arial"/>
          <w:sz w:val="22"/>
          <w:szCs w:val="22"/>
        </w:rPr>
        <w:t xml:space="preserve"> des diesjährigen Forschungstages </w:t>
      </w:r>
      <w:r w:rsidRPr="00FC450E">
        <w:rPr>
          <w:rFonts w:ascii="Arial" w:hAnsi="Arial" w:cs="Arial"/>
          <w:sz w:val="22"/>
          <w:szCs w:val="22"/>
        </w:rPr>
        <w:t xml:space="preserve">(Science Day)  </w:t>
      </w:r>
      <w:r>
        <w:rPr>
          <w:rFonts w:ascii="Arial" w:hAnsi="Arial" w:cs="Arial"/>
          <w:sz w:val="22"/>
          <w:szCs w:val="22"/>
        </w:rPr>
        <w:t>ist den I</w:t>
      </w:r>
      <w:r w:rsidRPr="00FC450E">
        <w:rPr>
          <w:rFonts w:ascii="Arial" w:hAnsi="Arial" w:cs="Arial"/>
          <w:sz w:val="22"/>
          <w:szCs w:val="22"/>
        </w:rPr>
        <w:t xml:space="preserve">nnovationen in der Lebensmittelherstellung gewidmet. Am Nachmittag werden Herausforderungen und Lösungswege für die Biolandbauforschung in den Tropen diskutiert. </w:t>
      </w:r>
      <w:r w:rsidR="002E7CDF" w:rsidRPr="00FC450E">
        <w:rPr>
          <w:rFonts w:ascii="Arial" w:hAnsi="Arial" w:cs="Arial"/>
          <w:sz w:val="22"/>
          <w:szCs w:val="22"/>
        </w:rPr>
        <w:t>Das FiBL organisiert</w:t>
      </w:r>
      <w:r w:rsidR="00C728B4" w:rsidRPr="00FC450E">
        <w:rPr>
          <w:rFonts w:ascii="Arial" w:hAnsi="Arial" w:cs="Arial"/>
          <w:sz w:val="22"/>
          <w:szCs w:val="22"/>
        </w:rPr>
        <w:t xml:space="preserve"> </w:t>
      </w:r>
      <w:r w:rsidR="002E7CDF" w:rsidRPr="00FC450E">
        <w:rPr>
          <w:rFonts w:ascii="Arial" w:hAnsi="Arial" w:cs="Arial"/>
          <w:sz w:val="22"/>
          <w:szCs w:val="22"/>
        </w:rPr>
        <w:t xml:space="preserve">den </w:t>
      </w:r>
      <w:r w:rsidR="00C728B4" w:rsidRPr="00FC450E">
        <w:rPr>
          <w:rFonts w:ascii="Arial" w:hAnsi="Arial" w:cs="Arial"/>
          <w:sz w:val="22"/>
          <w:szCs w:val="22"/>
        </w:rPr>
        <w:t>Forschungstag</w:t>
      </w:r>
      <w:r>
        <w:rPr>
          <w:rFonts w:ascii="Arial" w:hAnsi="Arial" w:cs="Arial"/>
          <w:sz w:val="22"/>
          <w:szCs w:val="22"/>
        </w:rPr>
        <w:t xml:space="preserve"> (Freitag, </w:t>
      </w:r>
      <w:r w:rsidRPr="00FC450E">
        <w:rPr>
          <w:rFonts w:ascii="Arial" w:hAnsi="Arial" w:cs="Arial"/>
          <w:sz w:val="22"/>
          <w:szCs w:val="22"/>
        </w:rPr>
        <w:t>12. Februar im Raum Oslo</w:t>
      </w:r>
      <w:r>
        <w:rPr>
          <w:rFonts w:ascii="Arial" w:hAnsi="Arial" w:cs="Arial"/>
          <w:sz w:val="22"/>
          <w:szCs w:val="22"/>
        </w:rPr>
        <w:t>)</w:t>
      </w:r>
      <w:r w:rsidRPr="00FC450E">
        <w:rPr>
          <w:rFonts w:ascii="Arial" w:hAnsi="Arial" w:cs="Arial"/>
          <w:sz w:val="22"/>
          <w:szCs w:val="22"/>
        </w:rPr>
        <w:t xml:space="preserve"> </w:t>
      </w:r>
      <w:r>
        <w:rPr>
          <w:rFonts w:ascii="Arial" w:hAnsi="Arial" w:cs="Arial"/>
          <w:sz w:val="22"/>
          <w:szCs w:val="22"/>
        </w:rPr>
        <w:t xml:space="preserve">gemeinsam mit </w:t>
      </w:r>
      <w:r w:rsidR="00F70418">
        <w:rPr>
          <w:rFonts w:ascii="Arial" w:hAnsi="Arial" w:cs="Arial"/>
          <w:sz w:val="22"/>
          <w:szCs w:val="22"/>
        </w:rPr>
        <w:t>TIPI,</w:t>
      </w:r>
      <w:r w:rsidR="003E5858">
        <w:rPr>
          <w:rFonts w:ascii="Arial" w:hAnsi="Arial" w:cs="Arial"/>
          <w:sz w:val="22"/>
          <w:szCs w:val="22"/>
        </w:rPr>
        <w:t xml:space="preserve"> </w:t>
      </w:r>
      <w:r>
        <w:rPr>
          <w:rFonts w:ascii="Arial" w:hAnsi="Arial" w:cs="Arial"/>
          <w:sz w:val="22"/>
          <w:szCs w:val="22"/>
        </w:rPr>
        <w:t xml:space="preserve">der </w:t>
      </w:r>
      <w:r w:rsidRPr="005C1476">
        <w:rPr>
          <w:rFonts w:ascii="Arial" w:hAnsi="Arial" w:cs="Arial"/>
          <w:sz w:val="22"/>
          <w:szCs w:val="22"/>
        </w:rPr>
        <w:lastRenderedPageBreak/>
        <w:t xml:space="preserve">Technologie-Innovationplattform des </w:t>
      </w:r>
      <w:r>
        <w:rPr>
          <w:rFonts w:ascii="Arial" w:hAnsi="Arial" w:cs="Arial"/>
          <w:sz w:val="22"/>
          <w:szCs w:val="22"/>
        </w:rPr>
        <w:t xml:space="preserve">Bioweltdachverbands </w:t>
      </w:r>
      <w:r w:rsidR="003E5858">
        <w:rPr>
          <w:rFonts w:ascii="Arial" w:hAnsi="Arial" w:cs="Arial"/>
          <w:sz w:val="22"/>
          <w:szCs w:val="22"/>
        </w:rPr>
        <w:t xml:space="preserve">IFOAM </w:t>
      </w:r>
      <w:r w:rsidR="008F40B7">
        <w:rPr>
          <w:rFonts w:ascii="Arial" w:hAnsi="Arial" w:cs="Arial"/>
          <w:sz w:val="22"/>
          <w:szCs w:val="22"/>
        </w:rPr>
        <w:t>-</w:t>
      </w:r>
      <w:r w:rsidR="003E5858">
        <w:rPr>
          <w:rFonts w:ascii="Arial" w:hAnsi="Arial" w:cs="Arial"/>
          <w:sz w:val="22"/>
          <w:szCs w:val="22"/>
        </w:rPr>
        <w:t xml:space="preserve"> </w:t>
      </w:r>
      <w:proofErr w:type="spellStart"/>
      <w:r w:rsidR="003E5858">
        <w:rPr>
          <w:rFonts w:ascii="Arial" w:hAnsi="Arial" w:cs="Arial"/>
          <w:sz w:val="22"/>
          <w:szCs w:val="22"/>
        </w:rPr>
        <w:t>Organics</w:t>
      </w:r>
      <w:proofErr w:type="spellEnd"/>
      <w:r w:rsidR="003E5858">
        <w:rPr>
          <w:rFonts w:ascii="Arial" w:hAnsi="Arial" w:cs="Arial"/>
          <w:sz w:val="22"/>
          <w:szCs w:val="22"/>
        </w:rPr>
        <w:t xml:space="preserve"> International </w:t>
      </w:r>
      <w:r>
        <w:rPr>
          <w:rFonts w:ascii="Arial" w:hAnsi="Arial" w:cs="Arial"/>
          <w:sz w:val="22"/>
          <w:szCs w:val="22"/>
        </w:rPr>
        <w:t>und der</w:t>
      </w:r>
      <w:r w:rsidRPr="005C1476">
        <w:rPr>
          <w:rFonts w:ascii="Arial" w:hAnsi="Arial" w:cs="Arial"/>
          <w:sz w:val="22"/>
          <w:szCs w:val="22"/>
        </w:rPr>
        <w:t xml:space="preserve"> europäische</w:t>
      </w:r>
      <w:r>
        <w:rPr>
          <w:rFonts w:ascii="Arial" w:hAnsi="Arial" w:cs="Arial"/>
          <w:sz w:val="22"/>
          <w:szCs w:val="22"/>
        </w:rPr>
        <w:t>n</w:t>
      </w:r>
      <w:r w:rsidRPr="005C1476">
        <w:rPr>
          <w:rFonts w:ascii="Arial" w:hAnsi="Arial" w:cs="Arial"/>
          <w:sz w:val="22"/>
          <w:szCs w:val="22"/>
        </w:rPr>
        <w:t xml:space="preserve"> T</w:t>
      </w:r>
      <w:r>
        <w:rPr>
          <w:rFonts w:ascii="Arial" w:hAnsi="Arial" w:cs="Arial"/>
          <w:sz w:val="22"/>
          <w:szCs w:val="22"/>
        </w:rPr>
        <w:t xml:space="preserve">echnologieplattform TP </w:t>
      </w:r>
      <w:proofErr w:type="spellStart"/>
      <w:r>
        <w:rPr>
          <w:rFonts w:ascii="Arial" w:hAnsi="Arial" w:cs="Arial"/>
          <w:sz w:val="22"/>
          <w:szCs w:val="22"/>
        </w:rPr>
        <w:t>Organics</w:t>
      </w:r>
      <w:proofErr w:type="spellEnd"/>
      <w:r>
        <w:rPr>
          <w:rFonts w:ascii="Arial" w:hAnsi="Arial" w:cs="Arial"/>
          <w:sz w:val="22"/>
          <w:szCs w:val="22"/>
        </w:rPr>
        <w:t>.</w:t>
      </w:r>
    </w:p>
    <w:p w14:paraId="40656069" w14:textId="77777777" w:rsidR="00FC450E" w:rsidRDefault="00FC450E" w:rsidP="00FC450E">
      <w:pPr>
        <w:rPr>
          <w:rFonts w:ascii="Arial" w:hAnsi="Arial" w:cs="Arial"/>
          <w:sz w:val="22"/>
          <w:szCs w:val="22"/>
        </w:rPr>
      </w:pPr>
    </w:p>
    <w:p w14:paraId="7C40FCDB" w14:textId="633A515F" w:rsidR="00737B23" w:rsidRPr="00737B23" w:rsidRDefault="00C728B4" w:rsidP="00737B23">
      <w:pPr>
        <w:rPr>
          <w:rFonts w:ascii="Arial" w:hAnsi="Arial" w:cs="Arial"/>
          <w:sz w:val="22"/>
          <w:szCs w:val="22"/>
        </w:rPr>
      </w:pPr>
      <w:r w:rsidRPr="00FC450E">
        <w:rPr>
          <w:rFonts w:ascii="Arial" w:hAnsi="Arial" w:cs="Arial"/>
          <w:sz w:val="22"/>
          <w:szCs w:val="22"/>
        </w:rPr>
        <w:t xml:space="preserve">Wir empfehlen Ihnen auch dieses Jahr einen Besuch in der Halle 5 am Stand </w:t>
      </w:r>
      <w:r w:rsidR="00053545" w:rsidRPr="00FC450E">
        <w:rPr>
          <w:rFonts w:ascii="Arial" w:hAnsi="Arial" w:cs="Arial"/>
          <w:sz w:val="22"/>
          <w:szCs w:val="22"/>
        </w:rPr>
        <w:t xml:space="preserve">5-255 </w:t>
      </w:r>
      <w:r w:rsidR="002E7CDF" w:rsidRPr="00FC450E">
        <w:rPr>
          <w:rFonts w:ascii="Arial" w:hAnsi="Arial" w:cs="Arial"/>
          <w:sz w:val="22"/>
          <w:szCs w:val="22"/>
        </w:rPr>
        <w:t>der Ukraine, die nun zum dritten Mal</w:t>
      </w:r>
      <w:r w:rsidRPr="00FC450E">
        <w:rPr>
          <w:rFonts w:ascii="Arial" w:hAnsi="Arial" w:cs="Arial"/>
          <w:sz w:val="22"/>
          <w:szCs w:val="22"/>
        </w:rPr>
        <w:t xml:space="preserve"> über eine eigene Länderpräsenz verfügt</w:t>
      </w:r>
      <w:r w:rsidR="008D5DE8" w:rsidRPr="00FC450E">
        <w:rPr>
          <w:rFonts w:ascii="Arial" w:hAnsi="Arial" w:cs="Arial"/>
          <w:sz w:val="22"/>
          <w:szCs w:val="22"/>
        </w:rPr>
        <w:t>.</w:t>
      </w:r>
      <w:r w:rsidRPr="00FC450E">
        <w:rPr>
          <w:rFonts w:ascii="Arial" w:hAnsi="Arial" w:cs="Arial"/>
          <w:sz w:val="22"/>
          <w:szCs w:val="22"/>
        </w:rPr>
        <w:t xml:space="preserve"> </w:t>
      </w:r>
      <w:r w:rsidR="003448FD" w:rsidRPr="00FC450E">
        <w:rPr>
          <w:rFonts w:ascii="Arial" w:hAnsi="Arial" w:cs="Arial"/>
          <w:sz w:val="22"/>
          <w:szCs w:val="22"/>
        </w:rPr>
        <w:t xml:space="preserve">Diesmal </w:t>
      </w:r>
      <w:r w:rsidR="00FC450E" w:rsidRPr="00FC450E">
        <w:rPr>
          <w:rFonts w:ascii="Arial" w:hAnsi="Arial" w:cs="Arial"/>
          <w:sz w:val="22"/>
          <w:szCs w:val="22"/>
        </w:rPr>
        <w:t>präsentieren</w:t>
      </w:r>
      <w:r w:rsidR="003448FD" w:rsidRPr="00FC450E">
        <w:rPr>
          <w:rFonts w:ascii="Arial" w:hAnsi="Arial" w:cs="Arial"/>
          <w:sz w:val="22"/>
          <w:szCs w:val="22"/>
        </w:rPr>
        <w:t xml:space="preserve"> zehn Firmen ihre Bioprodukte. </w:t>
      </w:r>
      <w:r w:rsidR="008D5DE8" w:rsidRPr="00FC450E">
        <w:rPr>
          <w:rFonts w:ascii="Arial" w:hAnsi="Arial" w:cs="Arial"/>
          <w:sz w:val="22"/>
          <w:szCs w:val="22"/>
        </w:rPr>
        <w:t>Das FiBL ist im Rahmen des SECO-Projekts "Entwicklung des ukrainischen Biomarkts 2012 – 2016" mitverantwort</w:t>
      </w:r>
      <w:r w:rsidR="003448FD" w:rsidRPr="00FC450E">
        <w:rPr>
          <w:rFonts w:ascii="Arial" w:hAnsi="Arial" w:cs="Arial"/>
          <w:sz w:val="22"/>
          <w:szCs w:val="22"/>
        </w:rPr>
        <w:t xml:space="preserve">lich für die Standkoordination. </w:t>
      </w:r>
      <w:r w:rsidR="00737B23" w:rsidRPr="00737B23">
        <w:rPr>
          <w:rFonts w:ascii="Arial" w:hAnsi="Arial" w:cs="Arial"/>
          <w:sz w:val="22"/>
          <w:szCs w:val="22"/>
        </w:rPr>
        <w:t>Am Donnerstag 11. Februar findet im Raum München von 14-16 Uhr das Foru</w:t>
      </w:r>
      <w:r w:rsidR="00737B23">
        <w:rPr>
          <w:rFonts w:ascii="Arial" w:hAnsi="Arial" w:cs="Arial"/>
          <w:sz w:val="22"/>
          <w:szCs w:val="22"/>
        </w:rPr>
        <w:t>m “Die Ukraine als zuverlässige</w:t>
      </w:r>
      <w:r w:rsidR="00737B23" w:rsidRPr="00737B23">
        <w:rPr>
          <w:rFonts w:ascii="Arial" w:hAnsi="Arial" w:cs="Arial"/>
          <w:sz w:val="22"/>
          <w:szCs w:val="22"/>
        </w:rPr>
        <w:t xml:space="preserve"> Biolieferant</w:t>
      </w:r>
      <w:r w:rsidR="00737B23">
        <w:rPr>
          <w:rFonts w:ascii="Arial" w:hAnsi="Arial" w:cs="Arial"/>
          <w:sz w:val="22"/>
          <w:szCs w:val="22"/>
        </w:rPr>
        <w:t>in</w:t>
      </w:r>
      <w:r w:rsidR="00737B23" w:rsidRPr="00737B23">
        <w:rPr>
          <w:rFonts w:ascii="Arial" w:hAnsi="Arial" w:cs="Arial"/>
          <w:sz w:val="22"/>
          <w:szCs w:val="22"/>
        </w:rPr>
        <w:t xml:space="preserve">“ statt. Bei dieser Veranstaltung werden Vertreter </w:t>
      </w:r>
      <w:r w:rsidR="009B57CD">
        <w:rPr>
          <w:rFonts w:ascii="Arial" w:hAnsi="Arial" w:cs="Arial"/>
          <w:sz w:val="22"/>
          <w:szCs w:val="22"/>
        </w:rPr>
        <w:t>u</w:t>
      </w:r>
      <w:r w:rsidR="00737B23" w:rsidRPr="00737B23">
        <w:rPr>
          <w:rFonts w:ascii="Arial" w:hAnsi="Arial" w:cs="Arial"/>
          <w:sz w:val="22"/>
          <w:szCs w:val="22"/>
        </w:rPr>
        <w:t>krainischer Produzenten, Importeure, Zertifizierungsstellen sowie Behördenvertreter über aktuelle Entwicklungen in der Ukraine berichten.</w:t>
      </w:r>
    </w:p>
    <w:p w14:paraId="39C95A9E" w14:textId="77777777" w:rsidR="002E7CDF" w:rsidRDefault="002E7CDF" w:rsidP="0072141E">
      <w:pPr>
        <w:rPr>
          <w:rFonts w:ascii="Arial" w:hAnsi="Arial" w:cs="Arial"/>
          <w:sz w:val="22"/>
          <w:szCs w:val="22"/>
        </w:rPr>
      </w:pPr>
    </w:p>
    <w:p w14:paraId="7CA62B73" w14:textId="77777777" w:rsidR="00FC450E" w:rsidRDefault="00FC450E" w:rsidP="0072141E">
      <w:pPr>
        <w:rPr>
          <w:rFonts w:ascii="Arial" w:hAnsi="Arial" w:cs="Arial"/>
          <w:sz w:val="22"/>
          <w:szCs w:val="22"/>
        </w:rPr>
      </w:pPr>
    </w:p>
    <w:p w14:paraId="0DDDC2A2" w14:textId="0CA5E526" w:rsidR="0072141E" w:rsidRPr="00B33D32" w:rsidRDefault="0072141E" w:rsidP="0072141E">
      <w:pPr>
        <w:rPr>
          <w:rFonts w:ascii="Arial" w:hAnsi="Arial" w:cs="Arial"/>
          <w:b/>
          <w:sz w:val="22"/>
          <w:szCs w:val="22"/>
        </w:rPr>
      </w:pPr>
      <w:r w:rsidRPr="00B33D32">
        <w:rPr>
          <w:rFonts w:ascii="Arial" w:hAnsi="Arial" w:cs="Arial"/>
          <w:b/>
          <w:sz w:val="22"/>
          <w:szCs w:val="22"/>
        </w:rPr>
        <w:t>Wichtige Termin</w:t>
      </w:r>
      <w:r w:rsidR="001C569A">
        <w:rPr>
          <w:rFonts w:ascii="Arial" w:hAnsi="Arial" w:cs="Arial"/>
          <w:b/>
          <w:sz w:val="22"/>
          <w:szCs w:val="22"/>
        </w:rPr>
        <w:t>e</w:t>
      </w:r>
    </w:p>
    <w:p w14:paraId="0F806B0A" w14:textId="77777777" w:rsidR="0072141E" w:rsidRDefault="0072141E" w:rsidP="0072141E">
      <w:pPr>
        <w:numPr>
          <w:ilvl w:val="0"/>
          <w:numId w:val="11"/>
        </w:numPr>
        <w:rPr>
          <w:rFonts w:ascii="Arial" w:hAnsi="Arial" w:cs="Arial"/>
          <w:sz w:val="22"/>
          <w:szCs w:val="22"/>
          <w:lang w:val="en-US"/>
        </w:rPr>
      </w:pPr>
      <w:proofErr w:type="spellStart"/>
      <w:r w:rsidRPr="00CD607A">
        <w:rPr>
          <w:rFonts w:ascii="Arial" w:hAnsi="Arial" w:cs="Arial"/>
          <w:sz w:val="22"/>
          <w:szCs w:val="22"/>
          <w:lang w:val="en-US"/>
        </w:rPr>
        <w:t>Buchvernissage</w:t>
      </w:r>
      <w:proofErr w:type="spellEnd"/>
      <w:r>
        <w:rPr>
          <w:rFonts w:ascii="Arial" w:hAnsi="Arial" w:cs="Arial"/>
          <w:sz w:val="22"/>
          <w:szCs w:val="22"/>
          <w:lang w:val="en-US"/>
        </w:rPr>
        <w:t xml:space="preserve"> </w:t>
      </w:r>
      <w:r w:rsidRPr="00CD607A">
        <w:rPr>
          <w:rFonts w:ascii="Arial" w:hAnsi="Arial" w:cs="Arial"/>
          <w:sz w:val="22"/>
          <w:szCs w:val="22"/>
          <w:lang w:val="en-US"/>
        </w:rPr>
        <w:t>"Th</w:t>
      </w:r>
      <w:r>
        <w:rPr>
          <w:rFonts w:ascii="Arial" w:hAnsi="Arial" w:cs="Arial"/>
          <w:sz w:val="22"/>
          <w:szCs w:val="22"/>
          <w:lang w:val="en-US"/>
        </w:rPr>
        <w:t>e World of Organic Agriculture"</w:t>
      </w:r>
      <w:r w:rsidRPr="00CD607A">
        <w:rPr>
          <w:rFonts w:ascii="Arial" w:hAnsi="Arial" w:cs="Arial"/>
          <w:sz w:val="22"/>
          <w:szCs w:val="22"/>
          <w:lang w:val="en-US"/>
        </w:rPr>
        <w:t xml:space="preserve">  </w:t>
      </w:r>
      <w:hyperlink r:id="rId12" w:history="1">
        <w:r w:rsidRPr="0072141E">
          <w:rPr>
            <w:rStyle w:val="Hyperlink"/>
            <w:rFonts w:ascii="Arial" w:eastAsiaTheme="majorEastAsia" w:hAnsi="Arial"/>
            <w:sz w:val="22"/>
            <w:szCs w:val="22"/>
            <w:lang w:val="en-GB"/>
          </w:rPr>
          <w:t>www.organic-world.net/</w:t>
        </w:r>
      </w:hyperlink>
    </w:p>
    <w:p w14:paraId="4C971C39" w14:textId="77777777" w:rsidR="0072141E" w:rsidRPr="0072141E" w:rsidRDefault="0072141E" w:rsidP="0072141E">
      <w:pPr>
        <w:ind w:left="720"/>
        <w:rPr>
          <w:rStyle w:val="Hyperlink"/>
          <w:rFonts w:eastAsiaTheme="majorEastAsia"/>
          <w:lang w:val="en-GB"/>
        </w:rPr>
      </w:pPr>
      <w:proofErr w:type="spellStart"/>
      <w:r w:rsidRPr="00CD607A">
        <w:rPr>
          <w:rFonts w:ascii="Arial" w:hAnsi="Arial" w:cs="Arial"/>
          <w:sz w:val="22"/>
          <w:szCs w:val="22"/>
          <w:lang w:val="en-US"/>
        </w:rPr>
        <w:t>Mittwoch</w:t>
      </w:r>
      <w:proofErr w:type="spellEnd"/>
      <w:r w:rsidRPr="00CD607A">
        <w:rPr>
          <w:rFonts w:ascii="Arial" w:hAnsi="Arial" w:cs="Arial"/>
          <w:sz w:val="22"/>
          <w:szCs w:val="22"/>
          <w:lang w:val="en-US"/>
        </w:rPr>
        <w:t>, 1</w:t>
      </w:r>
      <w:r>
        <w:rPr>
          <w:rFonts w:ascii="Arial" w:hAnsi="Arial" w:cs="Arial"/>
          <w:sz w:val="22"/>
          <w:szCs w:val="22"/>
          <w:lang w:val="en-US"/>
        </w:rPr>
        <w:t>0</w:t>
      </w:r>
      <w:r w:rsidRPr="00CD607A">
        <w:rPr>
          <w:rFonts w:ascii="Arial" w:hAnsi="Arial" w:cs="Arial"/>
          <w:sz w:val="22"/>
          <w:szCs w:val="22"/>
          <w:lang w:val="en-US"/>
        </w:rPr>
        <w:t xml:space="preserve">. </w:t>
      </w:r>
      <w:proofErr w:type="spellStart"/>
      <w:r>
        <w:rPr>
          <w:rFonts w:ascii="Arial" w:hAnsi="Arial" w:cs="Arial"/>
          <w:sz w:val="22"/>
          <w:szCs w:val="22"/>
          <w:lang w:val="en-US"/>
        </w:rPr>
        <w:t>Februar</w:t>
      </w:r>
      <w:proofErr w:type="spellEnd"/>
      <w:r>
        <w:rPr>
          <w:rFonts w:ascii="Arial" w:hAnsi="Arial" w:cs="Arial"/>
          <w:sz w:val="22"/>
          <w:szCs w:val="22"/>
          <w:lang w:val="en-US"/>
        </w:rPr>
        <w:t>,</w:t>
      </w:r>
      <w:r w:rsidRPr="001A563A">
        <w:rPr>
          <w:rFonts w:ascii="Arial" w:hAnsi="Arial" w:cs="Arial"/>
          <w:sz w:val="22"/>
          <w:szCs w:val="22"/>
          <w:lang w:val="en-US"/>
        </w:rPr>
        <w:t xml:space="preserve"> </w:t>
      </w:r>
      <w:r>
        <w:rPr>
          <w:rFonts w:ascii="Arial" w:hAnsi="Arial" w:cs="Arial"/>
          <w:sz w:val="22"/>
          <w:szCs w:val="22"/>
          <w:lang w:val="en-US"/>
        </w:rPr>
        <w:t>16:30</w:t>
      </w:r>
      <w:r>
        <w:rPr>
          <w:rFonts w:ascii="Arial" w:hAnsi="Arial" w:cs="Arial"/>
          <w:sz w:val="22"/>
          <w:szCs w:val="22"/>
          <w:lang w:val="en-US"/>
        </w:rPr>
        <w:softHyphen/>
        <w:t>-</w:t>
      </w:r>
      <w:r w:rsidRPr="001A563A">
        <w:rPr>
          <w:rFonts w:ascii="Arial" w:hAnsi="Arial" w:cs="Arial"/>
          <w:sz w:val="22"/>
          <w:szCs w:val="22"/>
          <w:lang w:val="en-US"/>
        </w:rPr>
        <w:t xml:space="preserve">17:45 </w:t>
      </w:r>
      <w:proofErr w:type="spellStart"/>
      <w:r w:rsidRPr="001A563A">
        <w:rPr>
          <w:rFonts w:ascii="Arial" w:hAnsi="Arial" w:cs="Arial"/>
          <w:sz w:val="22"/>
          <w:szCs w:val="22"/>
          <w:lang w:val="en-US"/>
        </w:rPr>
        <w:t>Uhr</w:t>
      </w:r>
      <w:proofErr w:type="spellEnd"/>
      <w:r>
        <w:rPr>
          <w:rFonts w:ascii="Arial" w:hAnsi="Arial" w:cs="Arial"/>
          <w:sz w:val="22"/>
          <w:szCs w:val="22"/>
          <w:lang w:val="en-US"/>
        </w:rPr>
        <w:t>,</w:t>
      </w:r>
      <w:r w:rsidRPr="001A563A">
        <w:rPr>
          <w:rFonts w:ascii="Arial" w:hAnsi="Arial" w:cs="Arial"/>
          <w:sz w:val="22"/>
          <w:szCs w:val="22"/>
          <w:lang w:val="en-US"/>
        </w:rPr>
        <w:t xml:space="preserve"> Raum Istanbul</w:t>
      </w:r>
      <w:r>
        <w:rPr>
          <w:rFonts w:ascii="Arial" w:hAnsi="Arial" w:cs="Arial"/>
          <w:sz w:val="22"/>
          <w:szCs w:val="22"/>
          <w:lang w:val="en-US"/>
        </w:rPr>
        <w:t xml:space="preserve"> </w:t>
      </w:r>
    </w:p>
    <w:p w14:paraId="36D64819" w14:textId="1D9BA644" w:rsidR="0072141E" w:rsidRPr="00A87415" w:rsidRDefault="0072141E" w:rsidP="00A87415">
      <w:pPr>
        <w:numPr>
          <w:ilvl w:val="0"/>
          <w:numId w:val="11"/>
        </w:numPr>
        <w:rPr>
          <w:rStyle w:val="Hyperlink"/>
          <w:rFonts w:ascii="Arial" w:hAnsi="Arial" w:cs="Arial"/>
          <w:color w:val="000000"/>
          <w:sz w:val="22"/>
          <w:szCs w:val="22"/>
          <w:u w:val="none"/>
        </w:rPr>
      </w:pPr>
      <w:r w:rsidRPr="00737B23">
        <w:rPr>
          <w:rFonts w:ascii="Arial" w:hAnsi="Arial" w:cs="Arial"/>
          <w:sz w:val="22"/>
          <w:szCs w:val="22"/>
        </w:rPr>
        <w:t>Forschungstag (Science Day)</w:t>
      </w:r>
      <w:r w:rsidR="00737B23" w:rsidRPr="00737B23">
        <w:rPr>
          <w:rFonts w:ascii="Arial" w:hAnsi="Arial" w:cs="Arial"/>
          <w:sz w:val="22"/>
          <w:szCs w:val="22"/>
        </w:rPr>
        <w:t xml:space="preserve">, </w:t>
      </w:r>
      <w:r w:rsidRPr="00737B23">
        <w:rPr>
          <w:rFonts w:ascii="Arial" w:hAnsi="Arial" w:cs="Arial"/>
          <w:sz w:val="22"/>
          <w:szCs w:val="22"/>
        </w:rPr>
        <w:t xml:space="preserve">Freitag, 12. Februar, 9 bis 17 Uhr im Raum Oslo </w:t>
      </w:r>
      <w:r w:rsidRPr="00737B23">
        <w:rPr>
          <w:rFonts w:ascii="Arial" w:hAnsi="Arial" w:cs="Arial"/>
          <w:sz w:val="22"/>
          <w:szCs w:val="22"/>
        </w:rPr>
        <w:br/>
        <w:t xml:space="preserve">Programm: </w:t>
      </w:r>
      <w:hyperlink r:id="rId13" w:history="1">
        <w:r w:rsidRPr="00737B23">
          <w:rPr>
            <w:rStyle w:val="Hyperlink"/>
            <w:rFonts w:ascii="Arial" w:eastAsiaTheme="majorEastAsia" w:hAnsi="Arial"/>
            <w:sz w:val="22"/>
            <w:szCs w:val="22"/>
          </w:rPr>
          <w:t>http://www.organic-research.net/tipi/tipi-events/science-day-2016.html</w:t>
        </w:r>
      </w:hyperlink>
      <w:r w:rsidR="003E5858" w:rsidRPr="00737B23">
        <w:rPr>
          <w:rStyle w:val="Hyperlink"/>
          <w:rFonts w:ascii="Arial" w:eastAsiaTheme="majorEastAsia" w:hAnsi="Arial"/>
          <w:sz w:val="22"/>
          <w:szCs w:val="22"/>
        </w:rPr>
        <w:t xml:space="preserve"> </w:t>
      </w:r>
      <w:r w:rsidR="003E5858" w:rsidRPr="00737B23">
        <w:rPr>
          <w:rFonts w:ascii="Arial" w:eastAsiaTheme="majorEastAsia" w:hAnsi="Arial" w:cs="Arial"/>
          <w:color w:val="auto"/>
          <w:sz w:val="22"/>
          <w:szCs w:val="22"/>
          <w:lang w:val="de-DE"/>
        </w:rPr>
        <w:t>Anmeldung</w:t>
      </w:r>
      <w:r w:rsidR="00737B23">
        <w:rPr>
          <w:rFonts w:ascii="Arial" w:eastAsiaTheme="majorEastAsia" w:hAnsi="Arial" w:cs="Arial"/>
          <w:color w:val="auto"/>
          <w:sz w:val="22"/>
          <w:szCs w:val="22"/>
          <w:lang w:val="de-DE"/>
        </w:rPr>
        <w:t>:</w:t>
      </w:r>
      <w:hyperlink r:id="rId14" w:history="1">
        <w:r w:rsidR="00A87415" w:rsidRPr="00592D63">
          <w:rPr>
            <w:rStyle w:val="Hyperlink"/>
            <w:rFonts w:ascii="Arial" w:eastAsiaTheme="majorEastAsia" w:hAnsi="Arial"/>
            <w:sz w:val="22"/>
            <w:szCs w:val="22"/>
          </w:rPr>
          <w:t>https://anmeldeservice.fibl.org/nc/de/veranstaltung.html?tx_registrationservice_pi1[id]=647</w:t>
        </w:r>
      </w:hyperlink>
    </w:p>
    <w:p w14:paraId="7AA067EC" w14:textId="77777777" w:rsidR="00737B23" w:rsidRPr="00737B23" w:rsidRDefault="00737B23" w:rsidP="00737B23">
      <w:pPr>
        <w:pStyle w:val="fiblaufzaehlungzusatz"/>
        <w:rPr>
          <w:lang w:val="de-CH"/>
        </w:rPr>
      </w:pPr>
      <w:r w:rsidRPr="00BF6191">
        <w:rPr>
          <w:lang w:val="de-CH"/>
        </w:rPr>
        <w:t xml:space="preserve">Forum „Ukraine als zuverlässige Biolieferantin“. </w:t>
      </w:r>
    </w:p>
    <w:p w14:paraId="39301595" w14:textId="76BFBC6C" w:rsidR="00737B23" w:rsidRPr="00737B23" w:rsidRDefault="00737B23" w:rsidP="00737B23">
      <w:pPr>
        <w:pStyle w:val="fiblaufzaehlungzusatz"/>
        <w:numPr>
          <w:ilvl w:val="0"/>
          <w:numId w:val="0"/>
        </w:numPr>
        <w:ind w:left="720"/>
        <w:rPr>
          <w:lang w:val="de-CH"/>
        </w:rPr>
      </w:pPr>
      <w:r>
        <w:rPr>
          <w:lang w:val="de-CH"/>
        </w:rPr>
        <w:t xml:space="preserve">Anmeldung: </w:t>
      </w:r>
      <w:hyperlink r:id="rId15" w:history="1">
        <w:r w:rsidRPr="00737B23">
          <w:rPr>
            <w:rStyle w:val="Hyperlink"/>
            <w:lang w:val="de-CH"/>
          </w:rPr>
          <w:t>http://goo.gl/forms/SJOonVRJQE</w:t>
        </w:r>
      </w:hyperlink>
      <w:r w:rsidRPr="00737B23">
        <w:rPr>
          <w:b/>
          <w:bCs/>
          <w:color w:val="0000FF"/>
          <w:sz w:val="20"/>
          <w:szCs w:val="20"/>
          <w:lang w:val="de-CH"/>
        </w:rPr>
        <w:t>.</w:t>
      </w:r>
    </w:p>
    <w:p w14:paraId="5598C185" w14:textId="77777777" w:rsidR="00FC450E" w:rsidRPr="003E5858" w:rsidRDefault="0072141E" w:rsidP="00FC450E">
      <w:pPr>
        <w:pStyle w:val="fiblaufzaehlungzusatz"/>
        <w:rPr>
          <w:rFonts w:cs="Times New Roman"/>
          <w:color w:val="0000FF"/>
          <w:u w:val="single"/>
          <w:lang w:val="de-CH"/>
        </w:rPr>
      </w:pPr>
      <w:r w:rsidRPr="003E5858">
        <w:rPr>
          <w:bCs/>
          <w:lang w:val="de-CH"/>
        </w:rPr>
        <w:t>Netzwerktreffen des Traineeprogramms Ökolandbau</w:t>
      </w:r>
      <w:r w:rsidR="00FC450E" w:rsidRPr="003E5858">
        <w:rPr>
          <w:bCs/>
          <w:lang w:val="de-CH"/>
        </w:rPr>
        <w:t xml:space="preserve"> am FiBL-Stand</w:t>
      </w:r>
      <w:r w:rsidRPr="003E5858">
        <w:rPr>
          <w:lang w:val="de-CH"/>
        </w:rPr>
        <w:t xml:space="preserve"> </w:t>
      </w:r>
    </w:p>
    <w:p w14:paraId="6044EE5F" w14:textId="77777777" w:rsidR="0072141E" w:rsidRDefault="00FC450E" w:rsidP="00FC450E">
      <w:pPr>
        <w:pStyle w:val="fiblaufzaehlungzusatz"/>
        <w:numPr>
          <w:ilvl w:val="0"/>
          <w:numId w:val="0"/>
        </w:numPr>
        <w:ind w:left="720"/>
        <w:rPr>
          <w:lang w:val="de-CH"/>
        </w:rPr>
      </w:pPr>
      <w:r w:rsidRPr="003E5858">
        <w:rPr>
          <w:lang w:val="de-CH"/>
        </w:rPr>
        <w:t>Donnerstag, 11. Februar</w:t>
      </w:r>
      <w:r w:rsidR="0072141E" w:rsidRPr="003E5858">
        <w:rPr>
          <w:lang w:val="de-CH"/>
        </w:rPr>
        <w:t xml:space="preserve"> ab 18.30 Uhr</w:t>
      </w:r>
      <w:r w:rsidRPr="003E5858">
        <w:rPr>
          <w:lang w:val="de-CH"/>
        </w:rPr>
        <w:t>, Halle 1 (Stand Nr. 549)</w:t>
      </w:r>
    </w:p>
    <w:p w14:paraId="411C1875" w14:textId="77777777" w:rsidR="00BF6191" w:rsidRPr="003E5858" w:rsidRDefault="00BF6191" w:rsidP="00FC450E">
      <w:pPr>
        <w:pStyle w:val="fiblaufzaehlungzusatz"/>
        <w:numPr>
          <w:ilvl w:val="0"/>
          <w:numId w:val="0"/>
        </w:numPr>
        <w:ind w:left="720"/>
        <w:rPr>
          <w:rFonts w:cs="Times New Roman"/>
          <w:color w:val="0000FF"/>
          <w:u w:val="single"/>
          <w:lang w:val="de-CH"/>
        </w:rPr>
      </w:pPr>
    </w:p>
    <w:p w14:paraId="0B588311" w14:textId="77777777" w:rsidR="00BF6191" w:rsidRPr="00BF6191" w:rsidRDefault="00BF6191" w:rsidP="00BF6191">
      <w:pPr>
        <w:rPr>
          <w:rFonts w:ascii="Arial" w:hAnsi="Arial" w:cs="Arial"/>
          <w:b/>
          <w:bCs/>
          <w:sz w:val="22"/>
          <w:szCs w:val="22"/>
        </w:rPr>
      </w:pPr>
      <w:r w:rsidRPr="00BF6191">
        <w:rPr>
          <w:rFonts w:ascii="Arial" w:hAnsi="Arial" w:cs="Arial"/>
          <w:b/>
          <w:bCs/>
          <w:sz w:val="22"/>
          <w:szCs w:val="22"/>
        </w:rPr>
        <w:t>Alle Veranstaltungen mit FiBL-Beteiligung im Überblick:</w:t>
      </w:r>
    </w:p>
    <w:p w14:paraId="5DA8CEEF" w14:textId="77777777" w:rsidR="00BF6191" w:rsidRPr="00687C91" w:rsidRDefault="00BF6191" w:rsidP="00BF6191">
      <w:pPr>
        <w:rPr>
          <w:rFonts w:ascii="Arial" w:hAnsi="Arial" w:cs="Arial"/>
          <w:sz w:val="22"/>
          <w:szCs w:val="22"/>
          <w:lang w:val="en-GB"/>
        </w:rPr>
      </w:pPr>
      <w:proofErr w:type="spellStart"/>
      <w:r w:rsidRPr="00687C91">
        <w:rPr>
          <w:rFonts w:ascii="Arial" w:hAnsi="Arial" w:cs="Arial"/>
          <w:sz w:val="22"/>
          <w:szCs w:val="22"/>
          <w:lang w:val="en-GB"/>
        </w:rPr>
        <w:t>Mittwoch</w:t>
      </w:r>
      <w:proofErr w:type="spellEnd"/>
      <w:r w:rsidRPr="00687C91">
        <w:rPr>
          <w:rFonts w:ascii="Arial" w:hAnsi="Arial" w:cs="Arial"/>
          <w:sz w:val="22"/>
          <w:szCs w:val="22"/>
          <w:lang w:val="en-GB"/>
        </w:rPr>
        <w:t xml:space="preserve">, 10. </w:t>
      </w:r>
      <w:proofErr w:type="spellStart"/>
      <w:r w:rsidRPr="00687C91">
        <w:rPr>
          <w:rFonts w:ascii="Arial" w:hAnsi="Arial" w:cs="Arial"/>
          <w:sz w:val="22"/>
          <w:szCs w:val="22"/>
          <w:lang w:val="en-GB"/>
        </w:rPr>
        <w:t>Februar</w:t>
      </w:r>
      <w:proofErr w:type="spellEnd"/>
      <w:r w:rsidRPr="00687C91">
        <w:rPr>
          <w:rFonts w:ascii="Arial" w:hAnsi="Arial" w:cs="Arial"/>
          <w:sz w:val="22"/>
          <w:szCs w:val="22"/>
          <w:lang w:val="en-GB"/>
        </w:rPr>
        <w:t xml:space="preserve"> 2016</w:t>
      </w:r>
    </w:p>
    <w:p w14:paraId="301783A9" w14:textId="77777777" w:rsidR="00BF6191" w:rsidRPr="00687C91" w:rsidRDefault="00BF6191" w:rsidP="00BF6191">
      <w:pPr>
        <w:pStyle w:val="fiblaufzaehlungzusatz"/>
      </w:pPr>
      <w:r w:rsidRPr="00687C91">
        <w:t xml:space="preserve">11:00 - 11:45 </w:t>
      </w:r>
      <w:proofErr w:type="spellStart"/>
      <w:r w:rsidRPr="00687C91">
        <w:t>Uhr</w:t>
      </w:r>
      <w:proofErr w:type="spellEnd"/>
      <w:r w:rsidRPr="00687C91">
        <w:t xml:space="preserve">: </w:t>
      </w:r>
      <w:hyperlink r:id="rId16" w:anchor="c34330" w:history="1">
        <w:r w:rsidRPr="00687C91">
          <w:rPr>
            <w:rStyle w:val="Hyperlink"/>
            <w:rFonts w:cs="Arial"/>
          </w:rPr>
          <w:t>The European Market for Organic Food (</w:t>
        </w:r>
        <w:proofErr w:type="spellStart"/>
        <w:r w:rsidRPr="00687C91">
          <w:rPr>
            <w:rStyle w:val="Hyperlink"/>
            <w:rFonts w:cs="Arial"/>
          </w:rPr>
          <w:t>Saal</w:t>
        </w:r>
        <w:proofErr w:type="spellEnd"/>
        <w:r w:rsidRPr="00687C91">
          <w:rPr>
            <w:rStyle w:val="Hyperlink"/>
            <w:rFonts w:cs="Arial"/>
          </w:rPr>
          <w:t xml:space="preserve"> Shanghai)</w:t>
        </w:r>
      </w:hyperlink>
      <w:r w:rsidRPr="00687C91">
        <w:t xml:space="preserve"> </w:t>
      </w:r>
    </w:p>
    <w:p w14:paraId="1122C643" w14:textId="235656D8" w:rsidR="00BF6191" w:rsidRPr="00687C91" w:rsidRDefault="003C7762" w:rsidP="00BF6191">
      <w:pPr>
        <w:pStyle w:val="fiblaufzaehlungzusatz"/>
      </w:pPr>
      <w:r>
        <w:t>11:00 - 12</w:t>
      </w:r>
      <w:r w:rsidR="00BF6191" w:rsidRPr="00687C91">
        <w:t xml:space="preserve">:30 </w:t>
      </w:r>
      <w:proofErr w:type="spellStart"/>
      <w:r w:rsidR="00BF6191" w:rsidRPr="00687C91">
        <w:t>Uhr</w:t>
      </w:r>
      <w:proofErr w:type="spellEnd"/>
      <w:r w:rsidR="00BF6191" w:rsidRPr="00687C91">
        <w:t xml:space="preserve">: </w:t>
      </w:r>
      <w:hyperlink r:id="rId17" w:anchor="c34328" w:history="1">
        <w:r w:rsidR="00BF6191" w:rsidRPr="00687C91">
          <w:rPr>
            <w:rStyle w:val="Hyperlink"/>
            <w:rFonts w:cs="Arial"/>
          </w:rPr>
          <w:t xml:space="preserve">Organic 3.0 - Turning concept into practice (Raum </w:t>
        </w:r>
        <w:proofErr w:type="spellStart"/>
        <w:r w:rsidR="00BF6191" w:rsidRPr="00687C91">
          <w:rPr>
            <w:rStyle w:val="Hyperlink"/>
            <w:rFonts w:cs="Arial"/>
          </w:rPr>
          <w:t>Kiew</w:t>
        </w:r>
        <w:proofErr w:type="spellEnd"/>
        <w:r w:rsidR="00BF6191" w:rsidRPr="00687C91">
          <w:rPr>
            <w:rStyle w:val="Hyperlink"/>
            <w:rFonts w:cs="Arial"/>
          </w:rPr>
          <w:t>)</w:t>
        </w:r>
      </w:hyperlink>
      <w:r w:rsidR="00BF6191" w:rsidRPr="00687C91">
        <w:t xml:space="preserve"> </w:t>
      </w:r>
    </w:p>
    <w:p w14:paraId="7E1C9FF9" w14:textId="77777777" w:rsidR="00BF6191" w:rsidRPr="00687C91" w:rsidRDefault="00BF6191" w:rsidP="00BF6191">
      <w:pPr>
        <w:pStyle w:val="fiblaufzaehlungzusatz"/>
      </w:pPr>
      <w:r w:rsidRPr="00687C91">
        <w:t xml:space="preserve">16:30 - 17:45 </w:t>
      </w:r>
      <w:proofErr w:type="spellStart"/>
      <w:r w:rsidRPr="00687C91">
        <w:t>Uhr</w:t>
      </w:r>
      <w:proofErr w:type="spellEnd"/>
      <w:r w:rsidRPr="00687C91">
        <w:t xml:space="preserve">: </w:t>
      </w:r>
      <w:hyperlink r:id="rId18" w:anchor="c34326" w:history="1">
        <w:r w:rsidRPr="00687C91">
          <w:rPr>
            <w:rStyle w:val="Hyperlink"/>
            <w:rFonts w:cs="Arial"/>
          </w:rPr>
          <w:t>The World of Organic Agriculture - Statistics and Emerging Trends (Raum Istanbul)</w:t>
        </w:r>
      </w:hyperlink>
      <w:r w:rsidRPr="00687C91">
        <w:t xml:space="preserve"> </w:t>
      </w:r>
    </w:p>
    <w:p w14:paraId="2B321708" w14:textId="369F79E2" w:rsidR="00BF6191" w:rsidRPr="00687C91" w:rsidRDefault="00AF3902" w:rsidP="00BF6191">
      <w:pPr>
        <w:pStyle w:val="fiblaufzaehlungzusatz"/>
      </w:pPr>
      <w:r>
        <w:t xml:space="preserve">17:00 - 18:00 </w:t>
      </w:r>
      <w:proofErr w:type="spellStart"/>
      <w:r>
        <w:t>Uhr</w:t>
      </w:r>
      <w:proofErr w:type="spellEnd"/>
      <w:r>
        <w:t xml:space="preserve">: </w:t>
      </w:r>
      <w:hyperlink r:id="rId19" w:anchor="c34302" w:history="1">
        <w:r>
          <w:rPr>
            <w:rStyle w:val="Hyperlink"/>
            <w:rFonts w:cs="Arial"/>
          </w:rPr>
          <w:t>CAP in CEE? Organic Sector Development in Central and Eastern Europe (Raum Oslo)</w:t>
        </w:r>
      </w:hyperlink>
    </w:p>
    <w:p w14:paraId="3BAA663F" w14:textId="77777777" w:rsidR="00BF6191" w:rsidRPr="00687C91" w:rsidRDefault="00BF6191" w:rsidP="00BF6191">
      <w:pPr>
        <w:pStyle w:val="fiblaufzaehlungzusatz"/>
        <w:numPr>
          <w:ilvl w:val="0"/>
          <w:numId w:val="0"/>
        </w:numPr>
        <w:ind w:left="720"/>
      </w:pPr>
    </w:p>
    <w:p w14:paraId="13215EA6" w14:textId="77777777" w:rsidR="00BF6191" w:rsidRPr="00687C91" w:rsidRDefault="00BF6191" w:rsidP="00BF6191">
      <w:pPr>
        <w:rPr>
          <w:rFonts w:ascii="Arial" w:hAnsi="Arial" w:cs="Arial"/>
          <w:sz w:val="22"/>
          <w:szCs w:val="22"/>
          <w:lang w:val="en-GB"/>
        </w:rPr>
      </w:pPr>
      <w:proofErr w:type="spellStart"/>
      <w:r w:rsidRPr="00687C91">
        <w:rPr>
          <w:rFonts w:ascii="Arial" w:hAnsi="Arial" w:cs="Arial"/>
          <w:sz w:val="22"/>
          <w:szCs w:val="22"/>
          <w:lang w:val="en-GB"/>
        </w:rPr>
        <w:t>Donnerstag</w:t>
      </w:r>
      <w:proofErr w:type="spellEnd"/>
      <w:r w:rsidRPr="00687C91">
        <w:rPr>
          <w:rFonts w:ascii="Arial" w:hAnsi="Arial" w:cs="Arial"/>
          <w:sz w:val="22"/>
          <w:szCs w:val="22"/>
          <w:lang w:val="en-GB"/>
        </w:rPr>
        <w:t xml:space="preserve">, 11. </w:t>
      </w:r>
      <w:proofErr w:type="spellStart"/>
      <w:r w:rsidRPr="00687C91">
        <w:rPr>
          <w:rFonts w:ascii="Arial" w:hAnsi="Arial" w:cs="Arial"/>
          <w:sz w:val="22"/>
          <w:szCs w:val="22"/>
          <w:lang w:val="en-GB"/>
        </w:rPr>
        <w:t>Februar</w:t>
      </w:r>
      <w:proofErr w:type="spellEnd"/>
      <w:r w:rsidRPr="00687C91">
        <w:rPr>
          <w:rFonts w:ascii="Arial" w:hAnsi="Arial" w:cs="Arial"/>
          <w:sz w:val="22"/>
          <w:szCs w:val="22"/>
          <w:lang w:val="en-GB"/>
        </w:rPr>
        <w:t xml:space="preserve"> 2016</w:t>
      </w:r>
    </w:p>
    <w:p w14:paraId="0238BF08" w14:textId="77777777" w:rsidR="00BF6191" w:rsidRPr="00687C91" w:rsidRDefault="00BF6191" w:rsidP="00BF6191">
      <w:pPr>
        <w:pStyle w:val="fiblaufzaehlungzusatz"/>
      </w:pPr>
      <w:r w:rsidRPr="00687C91">
        <w:t xml:space="preserve">10:00 - 11:30 </w:t>
      </w:r>
      <w:proofErr w:type="spellStart"/>
      <w:r w:rsidRPr="00687C91">
        <w:t>Uhr</w:t>
      </w:r>
      <w:proofErr w:type="spellEnd"/>
      <w:r w:rsidRPr="00687C91">
        <w:t xml:space="preserve">: </w:t>
      </w:r>
      <w:hyperlink r:id="rId20" w:anchor="c34486" w:history="1">
        <w:r w:rsidRPr="00687C91">
          <w:rPr>
            <w:rStyle w:val="Hyperlink"/>
            <w:rFonts w:cs="Arial"/>
          </w:rPr>
          <w:t xml:space="preserve">Organic Trade with Turkey - Learning form Best Practices to Engage in Successful Business Partnerships (Raum </w:t>
        </w:r>
        <w:proofErr w:type="spellStart"/>
        <w:r w:rsidRPr="00687C91">
          <w:rPr>
            <w:rStyle w:val="Hyperlink"/>
            <w:rFonts w:cs="Arial"/>
          </w:rPr>
          <w:t>Nizza</w:t>
        </w:r>
        <w:proofErr w:type="spellEnd"/>
        <w:r w:rsidRPr="00687C91">
          <w:rPr>
            <w:rStyle w:val="Hyperlink"/>
            <w:rFonts w:cs="Arial"/>
          </w:rPr>
          <w:t>)</w:t>
        </w:r>
      </w:hyperlink>
      <w:r w:rsidRPr="00687C91">
        <w:t xml:space="preserve"> </w:t>
      </w:r>
    </w:p>
    <w:p w14:paraId="56053646" w14:textId="77777777" w:rsidR="00BF6191" w:rsidRPr="00BF6191" w:rsidRDefault="00BF6191" w:rsidP="00BF6191">
      <w:pPr>
        <w:pStyle w:val="fiblaufzaehlungzusatz"/>
        <w:rPr>
          <w:lang w:val="de-CH"/>
        </w:rPr>
      </w:pPr>
      <w:r w:rsidRPr="00BF6191">
        <w:rPr>
          <w:lang w:val="de-CH"/>
        </w:rPr>
        <w:t xml:space="preserve">10:00 - 10:45 Uhr: </w:t>
      </w:r>
      <w:hyperlink r:id="rId21" w:anchor="c34445" w:history="1">
        <w:r w:rsidRPr="00BF6191">
          <w:rPr>
            <w:rStyle w:val="Hyperlink"/>
            <w:rFonts w:cs="Arial"/>
            <w:lang w:val="de-CH"/>
          </w:rPr>
          <w:t>Nachhaltigkeit in der Wertschöpfungskette (Raum Athen)</w:t>
        </w:r>
      </w:hyperlink>
      <w:r w:rsidRPr="00BF6191">
        <w:rPr>
          <w:lang w:val="de-CH"/>
        </w:rPr>
        <w:t xml:space="preserve"> </w:t>
      </w:r>
    </w:p>
    <w:p w14:paraId="21000742" w14:textId="77777777" w:rsidR="00BF6191" w:rsidRPr="00BF6191" w:rsidRDefault="00BF6191" w:rsidP="00BF6191">
      <w:pPr>
        <w:pStyle w:val="fiblaufzaehlungzusatz"/>
        <w:rPr>
          <w:lang w:val="de-CH"/>
        </w:rPr>
      </w:pPr>
      <w:r w:rsidRPr="00BF6191">
        <w:rPr>
          <w:lang w:val="de-CH"/>
        </w:rPr>
        <w:t xml:space="preserve">11:00 - 12:30 Uhr: </w:t>
      </w:r>
      <w:hyperlink r:id="rId22" w:anchor="c34320" w:history="1">
        <w:r w:rsidRPr="00BF6191">
          <w:rPr>
            <w:rStyle w:val="Hyperlink"/>
            <w:rFonts w:cs="Arial"/>
            <w:lang w:val="de-CH"/>
          </w:rPr>
          <w:t>Bio 3.0: Mit Bio die Land- und Lebensmittelwirtschaft umbauen (Raum St. Petersburg)</w:t>
        </w:r>
      </w:hyperlink>
    </w:p>
    <w:p w14:paraId="192321B5" w14:textId="77777777" w:rsidR="00BF6191" w:rsidRPr="00687C91" w:rsidRDefault="00BF6191" w:rsidP="00BF6191">
      <w:pPr>
        <w:pStyle w:val="fiblaufzaehlungzusatz"/>
      </w:pPr>
      <w:r w:rsidRPr="00687C91">
        <w:t xml:space="preserve">12:00 - 12:45 </w:t>
      </w:r>
      <w:proofErr w:type="spellStart"/>
      <w:r w:rsidRPr="00687C91">
        <w:t>Uhr</w:t>
      </w:r>
      <w:proofErr w:type="spellEnd"/>
      <w:r w:rsidRPr="00687C91">
        <w:t xml:space="preserve">: </w:t>
      </w:r>
      <w:hyperlink r:id="rId23" w:anchor="c34318" w:history="1">
        <w:r w:rsidRPr="00687C91">
          <w:rPr>
            <w:rStyle w:val="Hyperlink"/>
            <w:rFonts w:cs="Arial"/>
          </w:rPr>
          <w:t>Is the new CAP capable of supporting sustainable farming or just continuing business as usual? (Raum Oslo)</w:t>
        </w:r>
      </w:hyperlink>
    </w:p>
    <w:p w14:paraId="73D0CF1A" w14:textId="77777777" w:rsidR="00BF6191" w:rsidRPr="00BF6191" w:rsidRDefault="00BF6191" w:rsidP="00BF6191">
      <w:pPr>
        <w:pStyle w:val="fiblaufzaehlungzusatz"/>
        <w:rPr>
          <w:lang w:val="de-CH"/>
        </w:rPr>
      </w:pPr>
      <w:r w:rsidRPr="00BF6191">
        <w:rPr>
          <w:lang w:val="de-CH"/>
        </w:rPr>
        <w:lastRenderedPageBreak/>
        <w:t xml:space="preserve">16:00 - 17:30 Uhr: </w:t>
      </w:r>
      <w:hyperlink r:id="rId24" w:anchor="c34316" w:history="1">
        <w:r w:rsidRPr="00BF6191">
          <w:rPr>
            <w:rStyle w:val="Hyperlink"/>
            <w:rFonts w:cs="Arial"/>
            <w:lang w:val="de-CH"/>
          </w:rPr>
          <w:t>Knappe Rohstoffversorgung im Spannungsfeld zwischen europäischer Zusammenarbeit und dem Anspruch nach Regionalität (Raum Kopenhagen)</w:t>
        </w:r>
      </w:hyperlink>
      <w:r w:rsidRPr="00BF6191">
        <w:rPr>
          <w:lang w:val="de-CH"/>
        </w:rPr>
        <w:t xml:space="preserve"> </w:t>
      </w:r>
    </w:p>
    <w:p w14:paraId="2CA61B0C" w14:textId="77777777" w:rsidR="00BF6191" w:rsidRPr="00687C91" w:rsidRDefault="00BF6191" w:rsidP="00BF6191">
      <w:pPr>
        <w:pStyle w:val="fiblaufzaehlungzusatz"/>
      </w:pPr>
      <w:r w:rsidRPr="00687C91">
        <w:t xml:space="preserve">16:00 - 17:30 </w:t>
      </w:r>
      <w:proofErr w:type="spellStart"/>
      <w:r w:rsidRPr="00687C91">
        <w:t>Uhr</w:t>
      </w:r>
      <w:proofErr w:type="spellEnd"/>
      <w:r w:rsidRPr="00687C91">
        <w:t xml:space="preserve">: </w:t>
      </w:r>
      <w:hyperlink r:id="rId25" w:anchor="c34314" w:history="1">
        <w:r w:rsidRPr="00687C91">
          <w:rPr>
            <w:rStyle w:val="Hyperlink"/>
            <w:rFonts w:cs="Arial"/>
          </w:rPr>
          <w:t xml:space="preserve">Copper reduction: Update and perspectives (Raum </w:t>
        </w:r>
        <w:proofErr w:type="spellStart"/>
        <w:r w:rsidRPr="00687C91">
          <w:rPr>
            <w:rStyle w:val="Hyperlink"/>
            <w:rFonts w:cs="Arial"/>
          </w:rPr>
          <w:t>Prag</w:t>
        </w:r>
        <w:proofErr w:type="spellEnd"/>
        <w:r w:rsidRPr="00687C91">
          <w:rPr>
            <w:rStyle w:val="Hyperlink"/>
            <w:rFonts w:cs="Arial"/>
          </w:rPr>
          <w:t>)</w:t>
        </w:r>
      </w:hyperlink>
      <w:r w:rsidRPr="00687C91">
        <w:t xml:space="preserve"> </w:t>
      </w:r>
    </w:p>
    <w:p w14:paraId="7B6865E9" w14:textId="77777777" w:rsidR="00BF6191" w:rsidRPr="00687C91" w:rsidRDefault="00BF6191" w:rsidP="00BF6191">
      <w:pPr>
        <w:pStyle w:val="fiblaufzaehlungzusatz"/>
      </w:pPr>
      <w:r w:rsidRPr="00BF6191">
        <w:rPr>
          <w:lang w:val="de-CH"/>
        </w:rPr>
        <w:t xml:space="preserve">16:00 - 17:30 Uhr: </w:t>
      </w:r>
      <w:hyperlink r:id="rId26" w:anchor="c34312" w:history="1">
        <w:r w:rsidRPr="00BF6191">
          <w:rPr>
            <w:rStyle w:val="Hyperlink"/>
            <w:rFonts w:cs="Arial"/>
            <w:lang w:val="de-CH"/>
          </w:rPr>
          <w:t xml:space="preserve">Bio und Regional: Synergie, Konkurrenz oder kultureller Unterschied? </w:t>
        </w:r>
        <w:r w:rsidRPr="00687C91">
          <w:rPr>
            <w:rStyle w:val="Hyperlink"/>
            <w:rFonts w:cs="Arial"/>
          </w:rPr>
          <w:t>(</w:t>
        </w:r>
        <w:proofErr w:type="spellStart"/>
        <w:r w:rsidRPr="00687C91">
          <w:rPr>
            <w:rStyle w:val="Hyperlink"/>
            <w:rFonts w:cs="Arial"/>
          </w:rPr>
          <w:t>Saal</w:t>
        </w:r>
        <w:proofErr w:type="spellEnd"/>
        <w:r w:rsidRPr="00687C91">
          <w:rPr>
            <w:rStyle w:val="Hyperlink"/>
            <w:rFonts w:cs="Arial"/>
          </w:rPr>
          <w:t xml:space="preserve"> Shanghai)</w:t>
        </w:r>
      </w:hyperlink>
    </w:p>
    <w:p w14:paraId="6F1A9194" w14:textId="77777777" w:rsidR="00BF6191" w:rsidRPr="00687C91" w:rsidRDefault="00BF6191" w:rsidP="00BF6191">
      <w:pPr>
        <w:pStyle w:val="fiblaufzaehlungzusatz"/>
        <w:numPr>
          <w:ilvl w:val="0"/>
          <w:numId w:val="0"/>
        </w:numPr>
      </w:pPr>
    </w:p>
    <w:p w14:paraId="694FD75F" w14:textId="77777777" w:rsidR="00BF6191" w:rsidRPr="00687C91" w:rsidRDefault="00BF6191" w:rsidP="00BF6191">
      <w:pPr>
        <w:rPr>
          <w:rFonts w:ascii="Arial" w:hAnsi="Arial" w:cs="Arial"/>
          <w:sz w:val="22"/>
          <w:szCs w:val="22"/>
          <w:lang w:val="en-GB"/>
        </w:rPr>
      </w:pPr>
      <w:proofErr w:type="spellStart"/>
      <w:r w:rsidRPr="00687C91">
        <w:rPr>
          <w:rFonts w:ascii="Arial" w:hAnsi="Arial" w:cs="Arial"/>
          <w:sz w:val="22"/>
          <w:szCs w:val="22"/>
          <w:lang w:val="en-GB"/>
        </w:rPr>
        <w:t>Freitag</w:t>
      </w:r>
      <w:proofErr w:type="spellEnd"/>
      <w:r w:rsidRPr="00687C91">
        <w:rPr>
          <w:rFonts w:ascii="Arial" w:hAnsi="Arial" w:cs="Arial"/>
          <w:sz w:val="22"/>
          <w:szCs w:val="22"/>
          <w:lang w:val="en-GB"/>
        </w:rPr>
        <w:t xml:space="preserve">, 12. </w:t>
      </w:r>
      <w:proofErr w:type="spellStart"/>
      <w:r w:rsidRPr="00687C91">
        <w:rPr>
          <w:rFonts w:ascii="Arial" w:hAnsi="Arial" w:cs="Arial"/>
          <w:sz w:val="22"/>
          <w:szCs w:val="22"/>
          <w:lang w:val="en-GB"/>
        </w:rPr>
        <w:t>Februar</w:t>
      </w:r>
      <w:proofErr w:type="spellEnd"/>
      <w:r w:rsidRPr="00687C91">
        <w:rPr>
          <w:rFonts w:ascii="Arial" w:hAnsi="Arial" w:cs="Arial"/>
          <w:sz w:val="22"/>
          <w:szCs w:val="22"/>
          <w:lang w:val="en-GB"/>
        </w:rPr>
        <w:t xml:space="preserve"> 2016</w:t>
      </w:r>
    </w:p>
    <w:p w14:paraId="6E00DD20" w14:textId="7A2D4A5C" w:rsidR="00CC0E5F" w:rsidRPr="00CC0E5F" w:rsidRDefault="00BF6191" w:rsidP="008332C3">
      <w:pPr>
        <w:pStyle w:val="fiblaufzaehlungzusatz"/>
      </w:pPr>
      <w:r w:rsidRPr="00CC0E5F">
        <w:rPr>
          <w:lang w:val="de-CH"/>
        </w:rPr>
        <w:t>09.</w:t>
      </w:r>
      <w:r w:rsidR="00CC0E5F" w:rsidRPr="00CC0E5F">
        <w:rPr>
          <w:lang w:val="de-CH"/>
        </w:rPr>
        <w:t>30</w:t>
      </w:r>
      <w:r w:rsidRPr="00CC0E5F">
        <w:rPr>
          <w:lang w:val="de-CH"/>
        </w:rPr>
        <w:t xml:space="preserve"> - 17.00 Uhr: </w:t>
      </w:r>
      <w:hyperlink r:id="rId27" w:anchor="c34308" w:history="1">
        <w:r w:rsidRPr="00CC0E5F">
          <w:rPr>
            <w:rStyle w:val="Hyperlink"/>
            <w:rFonts w:cs="Arial"/>
            <w:lang w:val="de-CH"/>
          </w:rPr>
          <w:t>Forschungstag (Science Day) (Raum Oslo)</w:t>
        </w:r>
      </w:hyperlink>
      <w:r w:rsidRPr="00CC0E5F">
        <w:rPr>
          <w:lang w:val="de-CH"/>
        </w:rPr>
        <w:t xml:space="preserve"> </w:t>
      </w:r>
      <w:bookmarkStart w:id="0" w:name="_GoBack"/>
      <w:bookmarkEnd w:id="0"/>
      <w:r w:rsidR="00CC0E5F" w:rsidRPr="00CC0E5F">
        <w:rPr>
          <w:lang w:val="de-CH"/>
        </w:rPr>
        <w:t>Registrierung ab 9 Uhr</w:t>
      </w:r>
    </w:p>
    <w:p w14:paraId="040796B7" w14:textId="2BAEDA7E" w:rsidR="00BF6191" w:rsidRPr="00687C91" w:rsidRDefault="00BF6191" w:rsidP="006F4567">
      <w:pPr>
        <w:pStyle w:val="fiblaufzaehlungzusatz"/>
      </w:pPr>
      <w:r w:rsidRPr="00687C91">
        <w:t xml:space="preserve">10:00 - 11:30 </w:t>
      </w:r>
      <w:proofErr w:type="spellStart"/>
      <w:r w:rsidRPr="00687C91">
        <w:t>Uhr</w:t>
      </w:r>
      <w:proofErr w:type="spellEnd"/>
      <w:r w:rsidRPr="00687C91">
        <w:t xml:space="preserve">: </w:t>
      </w:r>
      <w:hyperlink r:id="rId28" w:anchor="c34306" w:history="1">
        <w:r w:rsidRPr="00CC0E5F">
          <w:rPr>
            <w:rStyle w:val="Hyperlink"/>
            <w:rFonts w:cs="Arial"/>
          </w:rPr>
          <w:t xml:space="preserve">The EU import regulation: the new approach! (Raum </w:t>
        </w:r>
        <w:proofErr w:type="spellStart"/>
        <w:r w:rsidRPr="00CC0E5F">
          <w:rPr>
            <w:rStyle w:val="Hyperlink"/>
            <w:rFonts w:cs="Arial"/>
          </w:rPr>
          <w:t>Prag</w:t>
        </w:r>
        <w:proofErr w:type="spellEnd"/>
        <w:r w:rsidRPr="00CC0E5F">
          <w:rPr>
            <w:rStyle w:val="Hyperlink"/>
            <w:rFonts w:cs="Arial"/>
          </w:rPr>
          <w:t>)</w:t>
        </w:r>
      </w:hyperlink>
      <w:r w:rsidRPr="00687C91">
        <w:t xml:space="preserve"> </w:t>
      </w:r>
    </w:p>
    <w:p w14:paraId="322DA29A" w14:textId="77777777" w:rsidR="00BF6191" w:rsidRPr="00687C91" w:rsidRDefault="00BF6191" w:rsidP="00BF6191">
      <w:pPr>
        <w:pStyle w:val="fiblaufzaehlungzusatz"/>
      </w:pPr>
      <w:r w:rsidRPr="00687C91">
        <w:t xml:space="preserve">13:00 - 13:45 </w:t>
      </w:r>
      <w:proofErr w:type="spellStart"/>
      <w:r w:rsidRPr="00687C91">
        <w:t>Uhr</w:t>
      </w:r>
      <w:proofErr w:type="spellEnd"/>
      <w:r w:rsidRPr="00687C91">
        <w:t xml:space="preserve">: </w:t>
      </w:r>
      <w:hyperlink r:id="rId29" w:anchor="c34304" w:history="1">
        <w:r w:rsidRPr="00687C91">
          <w:rPr>
            <w:rStyle w:val="Hyperlink"/>
            <w:rFonts w:cs="Arial"/>
          </w:rPr>
          <w:t xml:space="preserve">After the Paris Climate Conference COP 21: How will the organic sector contribute to the fight against climate change? (Raum </w:t>
        </w:r>
        <w:proofErr w:type="spellStart"/>
        <w:r w:rsidRPr="00687C91">
          <w:rPr>
            <w:rStyle w:val="Hyperlink"/>
            <w:rFonts w:cs="Arial"/>
          </w:rPr>
          <w:t>Prag</w:t>
        </w:r>
        <w:proofErr w:type="spellEnd"/>
        <w:r w:rsidRPr="00687C91">
          <w:rPr>
            <w:rStyle w:val="Hyperlink"/>
            <w:rFonts w:cs="Arial"/>
          </w:rPr>
          <w:t>)</w:t>
        </w:r>
      </w:hyperlink>
      <w:r w:rsidRPr="00687C91">
        <w:t xml:space="preserve"> </w:t>
      </w:r>
    </w:p>
    <w:p w14:paraId="4F79914C" w14:textId="1BC3C9A9" w:rsidR="00C728B4" w:rsidRDefault="00BF6191" w:rsidP="00BF6191">
      <w:pPr>
        <w:pStyle w:val="fiblaufzaehlungzusatz"/>
        <w:rPr>
          <w:rStyle w:val="Hyperlink"/>
          <w:rFonts w:cs="Arial"/>
        </w:rPr>
      </w:pPr>
      <w:r w:rsidRPr="00687C91">
        <w:t xml:space="preserve">15:00 - 16:30 </w:t>
      </w:r>
      <w:proofErr w:type="spellStart"/>
      <w:r w:rsidRPr="00687C91">
        <w:t>Uhr</w:t>
      </w:r>
      <w:proofErr w:type="spellEnd"/>
      <w:r w:rsidRPr="00687C91">
        <w:t xml:space="preserve">: </w:t>
      </w:r>
      <w:hyperlink r:id="rId30" w:anchor="c34346" w:history="1">
        <w:r w:rsidRPr="00687C91">
          <w:rPr>
            <w:rStyle w:val="Hyperlink"/>
            <w:rFonts w:cs="Arial"/>
          </w:rPr>
          <w:t>IFOAM Beekeeping Group (Raum Helsinki)</w:t>
        </w:r>
      </w:hyperlink>
    </w:p>
    <w:p w14:paraId="6DE325F4" w14:textId="77777777" w:rsidR="00BF6191" w:rsidRPr="00C728B4" w:rsidRDefault="00BF6191" w:rsidP="00BF6191">
      <w:pPr>
        <w:rPr>
          <w:rFonts w:ascii="Arial" w:hAnsi="Arial" w:cs="Arial"/>
          <w:sz w:val="22"/>
          <w:szCs w:val="22"/>
        </w:rPr>
      </w:pPr>
    </w:p>
    <w:p w14:paraId="138C75C5" w14:textId="77777777" w:rsidR="003C7762" w:rsidRPr="00687C91" w:rsidRDefault="003C7762" w:rsidP="003C7762">
      <w:pPr>
        <w:rPr>
          <w:rFonts w:ascii="Arial" w:hAnsi="Arial" w:cs="Arial"/>
          <w:b/>
          <w:sz w:val="22"/>
          <w:szCs w:val="22"/>
          <w:lang w:val="en-GB"/>
        </w:rPr>
      </w:pPr>
      <w:proofErr w:type="spellStart"/>
      <w:r w:rsidRPr="00687C91">
        <w:rPr>
          <w:rFonts w:ascii="Arial" w:hAnsi="Arial" w:cs="Arial"/>
          <w:b/>
          <w:sz w:val="22"/>
          <w:szCs w:val="22"/>
          <w:lang w:val="en-GB"/>
        </w:rPr>
        <w:t>Weitere</w:t>
      </w:r>
      <w:proofErr w:type="spellEnd"/>
      <w:r w:rsidRPr="00687C91">
        <w:rPr>
          <w:rFonts w:ascii="Arial" w:hAnsi="Arial" w:cs="Arial"/>
          <w:b/>
          <w:sz w:val="22"/>
          <w:szCs w:val="22"/>
          <w:lang w:val="en-GB"/>
        </w:rPr>
        <w:t xml:space="preserve"> </w:t>
      </w:r>
      <w:proofErr w:type="spellStart"/>
      <w:r w:rsidRPr="00687C91">
        <w:rPr>
          <w:rFonts w:ascii="Arial" w:hAnsi="Arial" w:cs="Arial"/>
          <w:b/>
          <w:sz w:val="22"/>
          <w:szCs w:val="22"/>
          <w:lang w:val="en-GB"/>
        </w:rPr>
        <w:t>Informationen</w:t>
      </w:r>
      <w:proofErr w:type="spellEnd"/>
      <w:r w:rsidRPr="00687C91">
        <w:rPr>
          <w:rFonts w:ascii="Arial" w:hAnsi="Arial" w:cs="Arial"/>
          <w:b/>
          <w:sz w:val="22"/>
          <w:szCs w:val="22"/>
          <w:lang w:val="en-GB"/>
        </w:rPr>
        <w:t xml:space="preserve"> </w:t>
      </w:r>
    </w:p>
    <w:p w14:paraId="0E8EC4D6" w14:textId="77777777" w:rsidR="003C7762" w:rsidRPr="00687C91" w:rsidRDefault="003C7762" w:rsidP="003C7762">
      <w:pPr>
        <w:pStyle w:val="fiblaufzaehlungzusatz"/>
      </w:pPr>
      <w:r w:rsidRPr="00687C91">
        <w:t>BIOFACH-</w:t>
      </w:r>
      <w:proofErr w:type="spellStart"/>
      <w:r w:rsidRPr="00687C91">
        <w:t>Webseite</w:t>
      </w:r>
      <w:proofErr w:type="spellEnd"/>
      <w:r w:rsidRPr="00687C91">
        <w:t xml:space="preserve"> </w:t>
      </w:r>
      <w:r w:rsidRPr="00687C91">
        <w:tab/>
      </w:r>
      <w:r w:rsidRPr="00687C91">
        <w:tab/>
      </w:r>
      <w:r w:rsidRPr="00687C91">
        <w:tab/>
      </w:r>
      <w:hyperlink r:id="rId31" w:history="1">
        <w:r w:rsidRPr="00687C91">
          <w:rPr>
            <w:rStyle w:val="Hyperlink"/>
            <w:rFonts w:cs="Arial"/>
          </w:rPr>
          <w:t>www.biofach.de</w:t>
        </w:r>
      </w:hyperlink>
    </w:p>
    <w:p w14:paraId="1621F70C" w14:textId="77777777" w:rsidR="003C7762" w:rsidRPr="00EB5A27" w:rsidRDefault="003C7762" w:rsidP="003C7762">
      <w:pPr>
        <w:pStyle w:val="fiblaufzaehlungzusatz"/>
        <w:rPr>
          <w:lang w:val="de-CH"/>
        </w:rPr>
      </w:pPr>
      <w:r w:rsidRPr="00EB5A27">
        <w:rPr>
          <w:lang w:val="de-CH"/>
        </w:rPr>
        <w:t>FiBL-Präsenz am Kongress</w:t>
      </w:r>
      <w:r w:rsidRPr="00EB5A27">
        <w:rPr>
          <w:lang w:val="de-CH"/>
        </w:rPr>
        <w:tab/>
      </w:r>
      <w:r w:rsidRPr="00EB5A27">
        <w:rPr>
          <w:lang w:val="de-CH"/>
        </w:rPr>
        <w:tab/>
      </w:r>
      <w:hyperlink r:id="rId32" w:history="1">
        <w:r w:rsidRPr="00EB5A27">
          <w:rPr>
            <w:rStyle w:val="Hyperlink"/>
            <w:rFonts w:cs="Arial"/>
            <w:lang w:val="de-CH"/>
          </w:rPr>
          <w:t>http://www.biofach.fibl.org/de/biofach-2016.html</w:t>
        </w:r>
      </w:hyperlink>
      <w:r w:rsidRPr="00EB5A27">
        <w:rPr>
          <w:lang w:val="de-CH"/>
        </w:rPr>
        <w:t xml:space="preserve"> </w:t>
      </w:r>
    </w:p>
    <w:p w14:paraId="300F4EC4" w14:textId="77777777" w:rsidR="003C7762" w:rsidRPr="00EB5A27" w:rsidRDefault="003C7762" w:rsidP="003C7762">
      <w:pPr>
        <w:pStyle w:val="fiblaufzaehlungzusatz"/>
        <w:tabs>
          <w:tab w:val="clear" w:pos="720"/>
        </w:tabs>
        <w:rPr>
          <w:lang w:val="de-CH"/>
        </w:rPr>
      </w:pPr>
      <w:r w:rsidRPr="00EB5A27">
        <w:rPr>
          <w:lang w:val="de-CH"/>
        </w:rPr>
        <w:t>Messepräsenz Ukraine-Projekt</w:t>
      </w:r>
      <w:r w:rsidRPr="00EB5A27">
        <w:rPr>
          <w:lang w:val="de-CH"/>
        </w:rPr>
        <w:tab/>
      </w:r>
      <w:hyperlink r:id="rId33" w:history="1">
        <w:r w:rsidRPr="00EB5A27">
          <w:rPr>
            <w:rStyle w:val="Hyperlink"/>
            <w:rFonts w:cs="Arial"/>
            <w:lang w:val="de-CH"/>
          </w:rPr>
          <w:t>www.ukraine.fibl.org/</w:t>
        </w:r>
      </w:hyperlink>
      <w:r w:rsidRPr="00EB5A27">
        <w:rPr>
          <w:lang w:val="de-CH"/>
        </w:rPr>
        <w:t xml:space="preserve"> </w:t>
      </w:r>
    </w:p>
    <w:p w14:paraId="564D9303" w14:textId="77777777" w:rsidR="003C7762" w:rsidRPr="00EB5A27" w:rsidRDefault="003C7762" w:rsidP="003C7762">
      <w:pPr>
        <w:pStyle w:val="fiblaufzaehlungzusatz"/>
        <w:numPr>
          <w:ilvl w:val="0"/>
          <w:numId w:val="0"/>
        </w:numPr>
        <w:ind w:left="720"/>
        <w:rPr>
          <w:rStyle w:val="Hyperlink"/>
          <w:rFonts w:cs="Arial"/>
          <w:color w:val="auto"/>
          <w:u w:val="none"/>
          <w:lang w:val="de-CH"/>
        </w:rPr>
      </w:pPr>
    </w:p>
    <w:p w14:paraId="790DC3CF" w14:textId="77777777" w:rsidR="003C7762" w:rsidRPr="00687C91" w:rsidRDefault="003C7762" w:rsidP="003C7762">
      <w:pPr>
        <w:rPr>
          <w:rFonts w:ascii="Arial" w:hAnsi="Arial" w:cs="Arial"/>
          <w:b/>
          <w:sz w:val="22"/>
          <w:szCs w:val="22"/>
          <w:lang w:val="en-GB"/>
        </w:rPr>
      </w:pPr>
      <w:r w:rsidRPr="00687C91">
        <w:rPr>
          <w:rFonts w:ascii="Arial" w:hAnsi="Arial" w:cs="Arial"/>
          <w:b/>
          <w:sz w:val="22"/>
          <w:szCs w:val="22"/>
          <w:lang w:val="en-GB"/>
        </w:rPr>
        <w:t>FiBL-</w:t>
      </w:r>
      <w:proofErr w:type="spellStart"/>
      <w:r w:rsidRPr="00687C91">
        <w:rPr>
          <w:rFonts w:ascii="Arial" w:hAnsi="Arial" w:cs="Arial"/>
          <w:b/>
          <w:sz w:val="22"/>
          <w:szCs w:val="22"/>
          <w:lang w:val="en-GB"/>
        </w:rPr>
        <w:t>Kontakte</w:t>
      </w:r>
      <w:proofErr w:type="spellEnd"/>
      <w:r w:rsidRPr="00687C91">
        <w:rPr>
          <w:rFonts w:ascii="Arial" w:hAnsi="Arial" w:cs="Arial"/>
          <w:b/>
          <w:sz w:val="22"/>
          <w:szCs w:val="22"/>
          <w:lang w:val="en-GB"/>
        </w:rPr>
        <w:t xml:space="preserve"> </w:t>
      </w:r>
      <w:proofErr w:type="spellStart"/>
      <w:r w:rsidRPr="00687C91">
        <w:rPr>
          <w:rFonts w:ascii="Arial" w:hAnsi="Arial" w:cs="Arial"/>
          <w:b/>
          <w:sz w:val="22"/>
          <w:szCs w:val="22"/>
          <w:lang w:val="en-GB"/>
        </w:rPr>
        <w:t>während</w:t>
      </w:r>
      <w:proofErr w:type="spellEnd"/>
      <w:r w:rsidRPr="00687C91">
        <w:rPr>
          <w:rFonts w:ascii="Arial" w:hAnsi="Arial" w:cs="Arial"/>
          <w:b/>
          <w:sz w:val="22"/>
          <w:szCs w:val="22"/>
          <w:lang w:val="en-GB"/>
        </w:rPr>
        <w:t xml:space="preserve"> der BIOFACH</w:t>
      </w:r>
    </w:p>
    <w:p w14:paraId="201DE7B8" w14:textId="77777777" w:rsidR="003C7762" w:rsidRPr="00687C91" w:rsidRDefault="003C7762" w:rsidP="003C7762">
      <w:pPr>
        <w:pStyle w:val="fiblaufzaehlungzusatz"/>
        <w:rPr>
          <w:rStyle w:val="Hyperlink"/>
          <w:color w:val="000000"/>
          <w:u w:val="none"/>
        </w:rPr>
      </w:pPr>
      <w:r w:rsidRPr="00687C91">
        <w:t xml:space="preserve">Helga Willer, </w:t>
      </w:r>
      <w:proofErr w:type="spellStart"/>
      <w:r w:rsidRPr="00687C91">
        <w:t>Autorin</w:t>
      </w:r>
      <w:proofErr w:type="spellEnd"/>
      <w:r w:rsidRPr="00687C91">
        <w:t xml:space="preserve"> von „The World of Organic Agriculture“, FiBL, </w:t>
      </w:r>
      <w:r w:rsidRPr="00687C91">
        <w:br/>
        <w:t xml:space="preserve">Tel. +41 79 218 06 26, </w:t>
      </w:r>
      <w:hyperlink r:id="rId34" w:history="1">
        <w:r w:rsidRPr="00687C91">
          <w:rPr>
            <w:rStyle w:val="Hyperlink"/>
          </w:rPr>
          <w:t>helga.willer@fibl.org</w:t>
        </w:r>
      </w:hyperlink>
      <w:r w:rsidRPr="00687C91">
        <w:t xml:space="preserve"> </w:t>
      </w:r>
      <w:r w:rsidRPr="00687C91">
        <w:rPr>
          <w:rFonts w:ascii="Formata Regular" w:hAnsi="Formata Regular"/>
          <w:sz w:val="24"/>
        </w:rPr>
        <w:t xml:space="preserve"> </w:t>
      </w:r>
    </w:p>
    <w:p w14:paraId="364F39B6" w14:textId="77777777" w:rsidR="003C7762" w:rsidRPr="00687C91" w:rsidRDefault="003C7762" w:rsidP="003C7762">
      <w:pPr>
        <w:pStyle w:val="fiblaufzaehlungzusatz"/>
      </w:pPr>
      <w:r w:rsidRPr="00EB5A27">
        <w:rPr>
          <w:lang w:val="de-CH"/>
        </w:rPr>
        <w:t xml:space="preserve">Franziska Hämmerli, Kommunikation FiBL, Tel. </w:t>
      </w:r>
      <w:r w:rsidRPr="00687C91">
        <w:t xml:space="preserve">+41 77 422 62 13, </w:t>
      </w:r>
      <w:hyperlink r:id="rId35" w:history="1">
        <w:r w:rsidRPr="00687C91">
          <w:rPr>
            <w:rStyle w:val="Hyperlink"/>
            <w:rFonts w:cs="Arial"/>
          </w:rPr>
          <w:t>franziska.hämmerli@fibl.org</w:t>
        </w:r>
      </w:hyperlink>
    </w:p>
    <w:p w14:paraId="1865D9FB" w14:textId="77777777" w:rsidR="003C7762" w:rsidRPr="00687C91" w:rsidRDefault="003C7762" w:rsidP="003C7762">
      <w:pPr>
        <w:rPr>
          <w:rFonts w:ascii="Arial" w:hAnsi="Arial" w:cs="Arial"/>
          <w:color w:val="auto"/>
          <w:sz w:val="22"/>
          <w:szCs w:val="22"/>
          <w:lang w:val="en-GB"/>
        </w:rPr>
      </w:pPr>
    </w:p>
    <w:p w14:paraId="16682404" w14:textId="77777777" w:rsidR="003C7762" w:rsidRPr="00687C91" w:rsidRDefault="003C7762" w:rsidP="003C7762">
      <w:pPr>
        <w:pStyle w:val="Fiblzusatztext"/>
        <w:rPr>
          <w:lang w:val="en-GB"/>
        </w:rPr>
      </w:pPr>
    </w:p>
    <w:p w14:paraId="343A58EA" w14:textId="77777777" w:rsidR="003C7762" w:rsidRPr="00EB5A27" w:rsidRDefault="003C7762" w:rsidP="003C7762">
      <w:pPr>
        <w:pStyle w:val="Fiblzusatztext"/>
      </w:pPr>
      <w:r w:rsidRPr="00EB5A27">
        <w:t xml:space="preserve">Sie finden diese und die weiteren erwähnten Medienmitteilungen einschliesslich Bildern auch im Internet unter </w:t>
      </w:r>
      <w:hyperlink r:id="rId36" w:history="1">
        <w:r w:rsidRPr="00EB5A27">
          <w:rPr>
            <w:rStyle w:val="Hyperlink"/>
          </w:rPr>
          <w:t>www.fibl.org/de/medien</w:t>
        </w:r>
      </w:hyperlink>
      <w:r w:rsidRPr="00EB5A27">
        <w:t xml:space="preserve"> </w:t>
      </w:r>
    </w:p>
    <w:p w14:paraId="4C64A14C" w14:textId="1E7BEEFF" w:rsidR="007C478B" w:rsidRPr="000154CC" w:rsidRDefault="007C478B" w:rsidP="003C7762"/>
    <w:sectPr w:rsidR="007C478B" w:rsidRPr="000154CC" w:rsidSect="00C36DF4">
      <w:headerReference w:type="default" r:id="rId37"/>
      <w:footerReference w:type="default" r:id="rId38"/>
      <w:headerReference w:type="first" r:id="rId39"/>
      <w:footerReference w:type="first" r:id="rId40"/>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9E841" w14:textId="77777777" w:rsidR="00A72F57" w:rsidRDefault="00A72F57" w:rsidP="006666A6">
      <w:pPr>
        <w:pStyle w:val="Fuzeile"/>
      </w:pPr>
      <w:r>
        <w:separator/>
      </w:r>
    </w:p>
  </w:endnote>
  <w:endnote w:type="continuationSeparator" w:id="0">
    <w:p w14:paraId="226CFDFC" w14:textId="77777777" w:rsidR="00A72F57" w:rsidRDefault="00A72F57"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mataBQ-Cond">
    <w:altName w:val="Courier New"/>
    <w:panose1 w:val="00000000000000000000"/>
    <w:charset w:val="00"/>
    <w:family w:val="roman"/>
    <w:notTrueType/>
    <w:pitch w:val="variable"/>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4C7A" w14:textId="77777777" w:rsidR="007C478B" w:rsidRDefault="0062066E">
    <w:pPr>
      <w:jc w:val="center"/>
    </w:pPr>
    <w:r>
      <w:rPr>
        <w:noProof/>
        <w:lang w:eastAsia="de-CH"/>
      </w:rPr>
      <mc:AlternateContent>
        <mc:Choice Requires="wps">
          <w:drawing>
            <wp:anchor distT="0" distB="0" distL="114300" distR="114300" simplePos="0" relativeHeight="251654144" behindDoc="0" locked="0" layoutInCell="1" allowOverlap="0" wp14:anchorId="10ABF408" wp14:editId="2FBD8CA2">
              <wp:simplePos x="0" y="0"/>
              <wp:positionH relativeFrom="page">
                <wp:posOffset>5842635</wp:posOffset>
              </wp:positionH>
              <wp:positionV relativeFrom="page">
                <wp:posOffset>8136890</wp:posOffset>
              </wp:positionV>
              <wp:extent cx="1524000" cy="4572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6AFAC"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14:paraId="653E4155"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BF408"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AU&#10;zSqTggIAAA8FAAAOAAAAAAAAAAAAAAAAAC4CAABkcnMvZTJvRG9jLnhtbFBLAQItABQABgAIAAAA&#10;IQCvJAzo4QAAAA4BAAAPAAAAAAAAAAAAAAAAANwEAABkcnMvZG93bnJldi54bWxQSwUGAAAAAAQA&#10;BADzAAAA6gUAAAAA&#10;" o:allowoverlap="f" stroked="f">
              <v:textbox>
                <w:txbxContent>
                  <w:p w14:paraId="7576AFAC"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FiBL Frick</w:t>
                    </w:r>
                  </w:p>
                  <w:p w14:paraId="653E4155"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7C478B">
      <w:t xml:space="preserve">Seite - </w:t>
    </w:r>
    <w:r w:rsidR="007C478B">
      <w:rPr>
        <w:rFonts w:ascii="FormataBQ-Cond" w:hAnsi="FormataBQ-Cond"/>
        <w:sz w:val="22"/>
        <w:szCs w:val="22"/>
      </w:rPr>
      <w:fldChar w:fldCharType="begin"/>
    </w:r>
    <w:r w:rsidR="007C478B">
      <w:rPr>
        <w:rFonts w:ascii="FormataBQ-Cond" w:hAnsi="FormataBQ-Cond"/>
        <w:sz w:val="22"/>
        <w:szCs w:val="22"/>
      </w:rPr>
      <w:instrText xml:space="preserve"> PAGE </w:instrText>
    </w:r>
    <w:r w:rsidR="007C478B">
      <w:rPr>
        <w:rFonts w:ascii="FormataBQ-Cond" w:hAnsi="FormataBQ-Cond"/>
        <w:sz w:val="22"/>
        <w:szCs w:val="22"/>
      </w:rPr>
      <w:fldChar w:fldCharType="separate"/>
    </w:r>
    <w:r w:rsidR="007C478B">
      <w:rPr>
        <w:rFonts w:ascii="FormataBQ-Cond" w:hAnsi="FormataBQ-Cond"/>
        <w:noProof/>
        <w:sz w:val="22"/>
        <w:szCs w:val="22"/>
      </w:rPr>
      <w:t>2</w:t>
    </w:r>
    <w:r w:rsidR="007C478B">
      <w:rPr>
        <w:rFonts w:ascii="FormataBQ-Cond" w:hAnsi="FormataBQ-Cond"/>
        <w:sz w:val="22"/>
        <w:szCs w:val="22"/>
      </w:rPr>
      <w:fldChar w:fldCharType="end"/>
    </w:r>
    <w:r w:rsidR="007C478B">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BF40" w14:textId="119288E3" w:rsidR="007C478B" w:rsidRPr="00424C0E" w:rsidRDefault="0062066E" w:rsidP="0077182D">
    <w:pPr>
      <w:pStyle w:val="FiblKopfzeile"/>
      <w:tabs>
        <w:tab w:val="clear" w:pos="4536"/>
        <w:tab w:val="clear" w:pos="9072"/>
        <w:tab w:val="right" w:pos="7597"/>
        <w:tab w:val="right" w:pos="8931"/>
      </w:tabs>
      <w:jc w:val="left"/>
      <w:rPr>
        <w:b/>
      </w:rPr>
    </w:pPr>
    <w:r>
      <w:rPr>
        <w:noProof/>
        <w:lang w:eastAsia="de-CH"/>
      </w:rPr>
      <mc:AlternateContent>
        <mc:Choice Requires="wps">
          <w:drawing>
            <wp:anchor distT="0" distB="0" distL="114300" distR="114300" simplePos="0" relativeHeight="251658240" behindDoc="0" locked="0" layoutInCell="1" allowOverlap="1" wp14:anchorId="71070923" wp14:editId="35F669FE">
              <wp:simplePos x="0" y="0"/>
              <wp:positionH relativeFrom="page">
                <wp:posOffset>5514975</wp:posOffset>
              </wp:positionH>
              <wp:positionV relativeFrom="page">
                <wp:posOffset>9267825</wp:posOffset>
              </wp:positionV>
              <wp:extent cx="1590040" cy="678815"/>
              <wp:effectExtent l="0" t="0" r="10160"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88CDF" w14:textId="77777777" w:rsidR="007C478B" w:rsidRPr="00CA22EE" w:rsidRDefault="007C478B" w:rsidP="00992AC2">
                          <w:pPr>
                            <w:pStyle w:val="mbfusszeile"/>
                            <w:rPr>
                              <w:b/>
                            </w:rPr>
                          </w:pPr>
                          <w:r w:rsidRPr="00CA22EE">
                            <w:rPr>
                              <w:b/>
                            </w:rPr>
                            <w:t>FiBL Schweiz / Suisse</w:t>
                          </w:r>
                        </w:p>
                        <w:p w14:paraId="2B00FB17" w14:textId="77777777" w:rsidR="007C478B" w:rsidRPr="006641E5" w:rsidRDefault="007C478B" w:rsidP="00992AC2">
                          <w:pPr>
                            <w:pStyle w:val="mbfusszeile"/>
                          </w:pPr>
                          <w:r w:rsidRPr="006641E5">
                            <w:t>Ackerstrasse, CH-5070 Frick</w:t>
                          </w:r>
                        </w:p>
                        <w:p w14:paraId="5FAD5E0C" w14:textId="77777777" w:rsidR="007C478B" w:rsidRDefault="007C478B" w:rsidP="00992AC2">
                          <w:pPr>
                            <w:pStyle w:val="mbfusszeile"/>
                            <w:rPr>
                              <w:rFonts w:cs="FormataBQ-Light"/>
                            </w:rPr>
                          </w:pPr>
                          <w:r w:rsidRPr="00357EE7">
                            <w:rPr>
                              <w:rFonts w:cs="FormataBQ-Light"/>
                            </w:rPr>
                            <w:t>Tel. +41 (0)62 865 72 72</w:t>
                          </w:r>
                        </w:p>
                        <w:p w14:paraId="18FDD125" w14:textId="77777777" w:rsidR="007C478B" w:rsidRPr="000216A7" w:rsidRDefault="007C478B"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70923"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08B88CDF" w14:textId="77777777" w:rsidR="007C478B" w:rsidRPr="00CA22EE" w:rsidRDefault="007C478B" w:rsidP="00992AC2">
                    <w:pPr>
                      <w:pStyle w:val="mbfusszeile"/>
                      <w:rPr>
                        <w:b/>
                      </w:rPr>
                    </w:pPr>
                    <w:r w:rsidRPr="00CA22EE">
                      <w:rPr>
                        <w:b/>
                      </w:rPr>
                      <w:t>FiBL Schweiz / Suisse</w:t>
                    </w:r>
                  </w:p>
                  <w:p w14:paraId="2B00FB17" w14:textId="77777777" w:rsidR="007C478B" w:rsidRPr="006641E5" w:rsidRDefault="007C478B" w:rsidP="00992AC2">
                    <w:pPr>
                      <w:pStyle w:val="mbfusszeile"/>
                    </w:pPr>
                    <w:r w:rsidRPr="006641E5">
                      <w:t>Ackerstrasse, CH-5070 Frick</w:t>
                    </w:r>
                  </w:p>
                  <w:p w14:paraId="5FAD5E0C" w14:textId="77777777" w:rsidR="007C478B" w:rsidRDefault="007C478B" w:rsidP="00992AC2">
                    <w:pPr>
                      <w:pStyle w:val="mbfusszeile"/>
                      <w:rPr>
                        <w:rFonts w:cs="FormataBQ-Light"/>
                      </w:rPr>
                    </w:pPr>
                    <w:r w:rsidRPr="00357EE7">
                      <w:rPr>
                        <w:rFonts w:cs="FormataBQ-Light"/>
                      </w:rPr>
                      <w:t>Tel. +41 (0)62 865 72 72</w:t>
                    </w:r>
                  </w:p>
                  <w:p w14:paraId="18FDD125" w14:textId="77777777" w:rsidR="007C478B" w:rsidRPr="000216A7" w:rsidRDefault="007C478B" w:rsidP="00992AC2">
                    <w:pPr>
                      <w:pStyle w:val="mbfusszeile"/>
                    </w:pPr>
                    <w:r w:rsidRPr="00357EE7">
                      <w:rPr>
                        <w:rFonts w:cs="FormataBQ-Light"/>
                      </w:rPr>
                      <w:t>info.suisse@fibl.org, www.fibl.org</w:t>
                    </w:r>
                  </w:p>
                </w:txbxContent>
              </v:textbox>
              <w10:wrap anchorx="page" anchory="page"/>
            </v:shape>
          </w:pict>
        </mc:Fallback>
      </mc:AlternateContent>
    </w:r>
    <w:r>
      <w:rPr>
        <w:noProof/>
        <w:lang w:eastAsia="de-CH"/>
      </w:rPr>
      <w:drawing>
        <wp:anchor distT="0" distB="0" distL="114300" distR="114300" simplePos="0" relativeHeight="251659264" behindDoc="1" locked="1" layoutInCell="1" allowOverlap="1" wp14:anchorId="494D0CDD" wp14:editId="2BF36117">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7"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mc:AlternateContent>
        <mc:Choice Requires="wps">
          <w:drawing>
            <wp:anchor distT="0" distB="0" distL="114300" distR="114300" simplePos="0" relativeHeight="251657216" behindDoc="0" locked="0" layoutInCell="1" allowOverlap="1" wp14:anchorId="32E06AED" wp14:editId="6672C915">
              <wp:simplePos x="0" y="0"/>
              <wp:positionH relativeFrom="page">
                <wp:posOffset>1368425</wp:posOffset>
              </wp:positionH>
              <wp:positionV relativeFrom="page">
                <wp:posOffset>9523095</wp:posOffset>
              </wp:positionV>
              <wp:extent cx="3255010" cy="442595"/>
              <wp:effectExtent l="0" t="0" r="2540" b="146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FD4B4" w14:textId="77777777" w:rsidR="007C478B" w:rsidRDefault="007C478B" w:rsidP="00992AC2">
                          <w:pPr>
                            <w:pStyle w:val="mbfusszeile"/>
                          </w:pPr>
                          <w:r>
                            <w:t>D</w:t>
                          </w:r>
                          <w:r w:rsidRPr="0054025A">
                            <w:t>as FiBL hat Standorte in der Schw</w:t>
                          </w:r>
                          <w:r>
                            <w:t>eiz, Deutschland und Österreich</w:t>
                          </w:r>
                        </w:p>
                        <w:p w14:paraId="265FBDFB" w14:textId="77777777" w:rsidR="007C478B" w:rsidRDefault="007C478B" w:rsidP="00992AC2">
                          <w:pPr>
                            <w:pStyle w:val="mbfusszeile"/>
                            <w:rPr>
                              <w:lang w:val="en-GB"/>
                            </w:rPr>
                          </w:pPr>
                          <w:r w:rsidRPr="00173341">
                            <w:rPr>
                              <w:lang w:val="en-GB"/>
                            </w:rPr>
                            <w:t xml:space="preserve">FiBL offices located in </w:t>
                          </w:r>
                          <w:smartTag w:uri="urn:schemas-microsoft-com:office:smarttags" w:element="country-region">
                            <w:r w:rsidRPr="00173341">
                              <w:rPr>
                                <w:lang w:val="en-GB"/>
                              </w:rPr>
                              <w:t>Switzerland</w:t>
                            </w:r>
                          </w:smartTag>
                          <w:r w:rsidRPr="00173341">
                            <w:rPr>
                              <w:lang w:val="en-GB"/>
                            </w:rPr>
                            <w:t xml:space="preserve">, </w:t>
                          </w:r>
                          <w:smartTag w:uri="urn:schemas-microsoft-com:office:smarttags" w:element="country-region">
                            <w:r w:rsidRPr="00173341">
                              <w:rPr>
                                <w:lang w:val="en-GB"/>
                              </w:rPr>
                              <w:t>Germany</w:t>
                            </w:r>
                          </w:smartTag>
                          <w:r w:rsidRPr="00173341">
                            <w:rPr>
                              <w:lang w:val="en-GB"/>
                            </w:rPr>
                            <w:t xml:space="preserve"> and </w:t>
                          </w:r>
                          <w:smartTag w:uri="urn:schemas-microsoft-com:office:smarttags" w:element="place">
                            <w:smartTag w:uri="urn:schemas-microsoft-com:office:smarttags" w:element="country-region">
                              <w:r w:rsidRPr="00173341">
                                <w:rPr>
                                  <w:lang w:val="en-GB"/>
                                </w:rPr>
                                <w:t>Austria</w:t>
                              </w:r>
                            </w:smartTag>
                          </w:smartTag>
                        </w:p>
                        <w:p w14:paraId="42080FB0" w14:textId="77777777" w:rsidR="007C478B" w:rsidRPr="00680859" w:rsidRDefault="007C478B" w:rsidP="00992AC2">
                          <w:pPr>
                            <w:pStyle w:val="mbfusszeile"/>
                            <w:rPr>
                              <w:lang w:val="fr-CH"/>
                            </w:rPr>
                          </w:pPr>
                          <w:r w:rsidRPr="00680859">
                            <w:rPr>
                              <w:lang w:val="fr-CH"/>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06AED"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1C0FD4B4" w14:textId="77777777" w:rsidR="007C478B" w:rsidRDefault="007C478B" w:rsidP="00992AC2">
                    <w:pPr>
                      <w:pStyle w:val="mbfusszeile"/>
                    </w:pPr>
                    <w:r>
                      <w:t>D</w:t>
                    </w:r>
                    <w:r w:rsidRPr="0054025A">
                      <w:t>as FiBL hat Standorte in der Schw</w:t>
                    </w:r>
                    <w:r>
                      <w:t>eiz, Deutschland und Österreich</w:t>
                    </w:r>
                  </w:p>
                  <w:p w14:paraId="265FBDFB" w14:textId="77777777" w:rsidR="007C478B" w:rsidRDefault="007C478B" w:rsidP="00992AC2">
                    <w:pPr>
                      <w:pStyle w:val="mbfusszeile"/>
                      <w:rPr>
                        <w:lang w:val="en-GB"/>
                      </w:rPr>
                    </w:pPr>
                    <w:r w:rsidRPr="00173341">
                      <w:rPr>
                        <w:lang w:val="en-GB"/>
                      </w:rPr>
                      <w:t xml:space="preserve">FiBL offices located in </w:t>
                    </w:r>
                    <w:smartTag w:uri="urn:schemas-microsoft-com:office:smarttags" w:element="country-region">
                      <w:r w:rsidRPr="00173341">
                        <w:rPr>
                          <w:lang w:val="en-GB"/>
                        </w:rPr>
                        <w:t>Switzerland</w:t>
                      </w:r>
                    </w:smartTag>
                    <w:r w:rsidRPr="00173341">
                      <w:rPr>
                        <w:lang w:val="en-GB"/>
                      </w:rPr>
                      <w:t xml:space="preserve">, </w:t>
                    </w:r>
                    <w:smartTag w:uri="urn:schemas-microsoft-com:office:smarttags" w:element="country-region">
                      <w:r w:rsidRPr="00173341">
                        <w:rPr>
                          <w:lang w:val="en-GB"/>
                        </w:rPr>
                        <w:t>Germany</w:t>
                      </w:r>
                    </w:smartTag>
                    <w:r w:rsidRPr="00173341">
                      <w:rPr>
                        <w:lang w:val="en-GB"/>
                      </w:rPr>
                      <w:t xml:space="preserve"> and </w:t>
                    </w:r>
                    <w:smartTag w:uri="urn:schemas-microsoft-com:office:smarttags" w:element="place">
                      <w:smartTag w:uri="urn:schemas-microsoft-com:office:smarttags" w:element="country-region">
                        <w:r w:rsidRPr="00173341">
                          <w:rPr>
                            <w:lang w:val="en-GB"/>
                          </w:rPr>
                          <w:t>Austria</w:t>
                        </w:r>
                      </w:smartTag>
                    </w:smartTag>
                  </w:p>
                  <w:p w14:paraId="42080FB0" w14:textId="77777777" w:rsidR="007C478B" w:rsidRPr="00680859" w:rsidRDefault="007C478B" w:rsidP="00992AC2">
                    <w:pPr>
                      <w:pStyle w:val="mbfusszeile"/>
                      <w:rPr>
                        <w:lang w:val="fr-CH"/>
                      </w:rPr>
                    </w:pPr>
                    <w:r w:rsidRPr="00680859">
                      <w:rPr>
                        <w:lang w:val="fr-CH"/>
                      </w:rPr>
                      <w:t>FiBL est basé en Suisse, Allemagne et Autriche</w:t>
                    </w:r>
                  </w:p>
                </w:txbxContent>
              </v:textbox>
              <w10:wrap anchorx="page" anchory="page"/>
            </v:shape>
          </w:pict>
        </mc:Fallback>
      </mc:AlternateContent>
    </w:r>
    <w:r w:rsidR="007C478B" w:rsidRPr="00424C0E">
      <w:t>Me</w:t>
    </w:r>
    <w:r w:rsidR="00801970">
      <w:t>dienmitteilung vom</w:t>
    </w:r>
    <w:r w:rsidR="001C569A">
      <w:t xml:space="preserve"> 4.2.2016</w:t>
    </w:r>
    <w:r w:rsidR="007C478B" w:rsidRPr="00424C0E">
      <w:rPr>
        <w:b/>
      </w:rPr>
      <w:tab/>
    </w:r>
    <w:r w:rsidR="007C478B" w:rsidRPr="00424C0E">
      <w:rPr>
        <w:b/>
      </w:rPr>
      <w:tab/>
      <w:t xml:space="preserve">Seite </w:t>
    </w:r>
    <w:r w:rsidR="007C478B" w:rsidRPr="00424C0E">
      <w:rPr>
        <w:b/>
      </w:rPr>
      <w:fldChar w:fldCharType="begin"/>
    </w:r>
    <w:r w:rsidR="007C478B" w:rsidRPr="00424C0E">
      <w:rPr>
        <w:b/>
      </w:rPr>
      <w:instrText xml:space="preserve"> PAGE </w:instrText>
    </w:r>
    <w:r w:rsidR="007C478B" w:rsidRPr="00424C0E">
      <w:rPr>
        <w:b/>
      </w:rPr>
      <w:fldChar w:fldCharType="separate"/>
    </w:r>
    <w:r w:rsidR="000B3C1A">
      <w:rPr>
        <w:b/>
        <w:noProof/>
      </w:rPr>
      <w:t>1</w:t>
    </w:r>
    <w:r w:rsidR="007C478B" w:rsidRPr="00424C0E">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C9733" w14:textId="2C670A21" w:rsidR="007C478B" w:rsidRPr="009F0658" w:rsidRDefault="007C478B" w:rsidP="009F0658">
    <w:pPr>
      <w:pStyle w:val="FiblKopfzeile"/>
      <w:tabs>
        <w:tab w:val="clear" w:pos="4536"/>
        <w:tab w:val="clear" w:pos="9072"/>
        <w:tab w:val="right" w:pos="7597"/>
        <w:tab w:val="right" w:pos="8931"/>
      </w:tabs>
      <w:jc w:val="left"/>
    </w:pPr>
    <w:r w:rsidRPr="00424C0E">
      <w:t>Me</w:t>
    </w:r>
    <w:r w:rsidR="00801970">
      <w:t>dienmitteilung vom</w:t>
    </w:r>
    <w:r w:rsidR="001C569A">
      <w:t xml:space="preserve"> 4.2.2016</w:t>
    </w:r>
    <w:r w:rsidRPr="00424C0E">
      <w:tab/>
    </w:r>
    <w:r w:rsidRPr="00424C0E">
      <w:tab/>
      <w:t xml:space="preserve">Seite </w:t>
    </w:r>
    <w:r w:rsidR="0062066E">
      <w:fldChar w:fldCharType="begin"/>
    </w:r>
    <w:r w:rsidR="0062066E">
      <w:instrText xml:space="preserve"> PAGE </w:instrText>
    </w:r>
    <w:r w:rsidR="0062066E">
      <w:fldChar w:fldCharType="separate"/>
    </w:r>
    <w:r w:rsidR="00CC0E5F">
      <w:rPr>
        <w:noProof/>
      </w:rPr>
      <w:t>3</w:t>
    </w:r>
    <w:r w:rsidR="0062066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855C1" w14:textId="77777777" w:rsidR="007C478B" w:rsidRDefault="007C47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C6BF7" w14:textId="77777777" w:rsidR="00A72F57" w:rsidRDefault="00A72F57" w:rsidP="006666A6">
      <w:pPr>
        <w:pStyle w:val="Fuzeile"/>
      </w:pPr>
      <w:r>
        <w:separator/>
      </w:r>
    </w:p>
  </w:footnote>
  <w:footnote w:type="continuationSeparator" w:id="0">
    <w:p w14:paraId="574E5D24" w14:textId="77777777" w:rsidR="00A72F57" w:rsidRDefault="00A72F57"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CC9FA" w14:textId="77777777" w:rsidR="007C478B" w:rsidRDefault="0062066E">
    <w:r>
      <w:rPr>
        <w:noProof/>
        <w:lang w:eastAsia="de-CH"/>
      </w:rPr>
      <w:drawing>
        <wp:anchor distT="0" distB="0" distL="114300" distR="114300" simplePos="0" relativeHeight="251653120" behindDoc="0" locked="0" layoutInCell="1" allowOverlap="1" wp14:anchorId="356B626B" wp14:editId="73AB60C2">
          <wp:simplePos x="0" y="0"/>
          <wp:positionH relativeFrom="column">
            <wp:posOffset>5287645</wp:posOffset>
          </wp:positionH>
          <wp:positionV relativeFrom="paragraph">
            <wp:posOffset>345440</wp:posOffset>
          </wp:positionV>
          <wp:extent cx="1166495" cy="763905"/>
          <wp:effectExtent l="0" t="0" r="0" b="0"/>
          <wp:wrapNone/>
          <wp:docPr id="8"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DE3AE" w14:textId="77777777" w:rsidR="007C478B" w:rsidRDefault="0062066E">
    <w:r>
      <w:rPr>
        <w:noProof/>
        <w:lang w:eastAsia="de-CH"/>
      </w:rPr>
      <mc:AlternateContent>
        <mc:Choice Requires="wps">
          <w:drawing>
            <wp:anchor distT="0" distB="0" distL="114300" distR="114300" simplePos="0" relativeHeight="251661312" behindDoc="0" locked="0" layoutInCell="1" allowOverlap="1" wp14:anchorId="15C8DF66" wp14:editId="562EF68A">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BCED"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eastAsia="de-CH"/>
      </w:rPr>
      <mc:AlternateContent>
        <mc:Choice Requires="wps">
          <w:drawing>
            <wp:anchor distT="0" distB="0" distL="114300" distR="114300" simplePos="0" relativeHeight="251662336" behindDoc="0" locked="1" layoutInCell="1" allowOverlap="1" wp14:anchorId="62B4E598" wp14:editId="50D8F3C6">
              <wp:simplePos x="0" y="0"/>
              <wp:positionH relativeFrom="page">
                <wp:posOffset>622935</wp:posOffset>
              </wp:positionH>
              <wp:positionV relativeFrom="page">
                <wp:posOffset>273685</wp:posOffset>
              </wp:positionV>
              <wp:extent cx="752475" cy="5558155"/>
              <wp:effectExtent l="0" t="0" r="9525"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13957" w14:textId="77777777" w:rsidR="007C478B" w:rsidRPr="0069333D" w:rsidRDefault="007C478B"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4E598"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36F13957" w14:textId="77777777" w:rsidR="007C478B" w:rsidRPr="0069333D" w:rsidRDefault="007C478B"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eastAsia="de-CH"/>
      </w:rPr>
      <w:drawing>
        <wp:anchor distT="0" distB="0" distL="114300" distR="114300" simplePos="0" relativeHeight="251656192" behindDoc="1" locked="0" layoutInCell="1" allowOverlap="1" wp14:anchorId="2E0CE0ED" wp14:editId="3F1DB073">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5"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9CFB" w14:textId="77777777" w:rsidR="007C478B" w:rsidRDefault="0062066E">
    <w:r>
      <w:rPr>
        <w:noProof/>
        <w:lang w:eastAsia="de-CH"/>
      </w:rPr>
      <w:drawing>
        <wp:anchor distT="0" distB="0" distL="114300" distR="114300" simplePos="0" relativeHeight="251660288" behindDoc="1" locked="0" layoutInCell="1" allowOverlap="1" wp14:anchorId="5C99134D" wp14:editId="778667A8">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9"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DB74" w14:textId="77777777" w:rsidR="007C478B" w:rsidRDefault="0062066E">
    <w:pPr>
      <w:jc w:val="center"/>
      <w:rPr>
        <w:rFonts w:ascii="FormataBQ-Cond" w:hAnsi="FormataBQ-Cond"/>
        <w:sz w:val="22"/>
        <w:szCs w:val="22"/>
      </w:rPr>
    </w:pPr>
    <w:r>
      <w:rPr>
        <w:noProof/>
        <w:lang w:eastAsia="de-CH"/>
      </w:rPr>
      <w:drawing>
        <wp:anchor distT="0" distB="0" distL="114300" distR="114300" simplePos="0" relativeHeight="251655168" behindDoc="0" locked="0" layoutInCell="1" allowOverlap="1" wp14:anchorId="7A438D71" wp14:editId="0C961A2C">
          <wp:simplePos x="0" y="0"/>
          <wp:positionH relativeFrom="column">
            <wp:posOffset>5135245</wp:posOffset>
          </wp:positionH>
          <wp:positionV relativeFrom="paragraph">
            <wp:posOffset>193040</wp:posOffset>
          </wp:positionV>
          <wp:extent cx="1166495" cy="763905"/>
          <wp:effectExtent l="0" t="0" r="0" b="0"/>
          <wp:wrapNone/>
          <wp:docPr id="10"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7C478B">
      <w:rPr>
        <w:rFonts w:ascii="FormataBQ-Cond" w:hAnsi="FormataBQ-Cond"/>
        <w:sz w:val="22"/>
        <w:szCs w:val="22"/>
      </w:rPr>
      <w:t xml:space="preserve">Seite - </w:t>
    </w:r>
    <w:r w:rsidR="007C478B">
      <w:rPr>
        <w:rFonts w:ascii="FormataBQ-Cond" w:hAnsi="FormataBQ-Cond"/>
        <w:sz w:val="22"/>
        <w:szCs w:val="22"/>
      </w:rPr>
      <w:fldChar w:fldCharType="begin"/>
    </w:r>
    <w:r w:rsidR="007C478B">
      <w:rPr>
        <w:rFonts w:ascii="FormataBQ-Cond" w:hAnsi="FormataBQ-Cond"/>
        <w:sz w:val="22"/>
        <w:szCs w:val="22"/>
      </w:rPr>
      <w:instrText xml:space="preserve"> PAGE </w:instrText>
    </w:r>
    <w:r w:rsidR="007C478B">
      <w:rPr>
        <w:rFonts w:ascii="FormataBQ-Cond" w:hAnsi="FormataBQ-Cond"/>
        <w:sz w:val="22"/>
        <w:szCs w:val="22"/>
      </w:rPr>
      <w:fldChar w:fldCharType="separate"/>
    </w:r>
    <w:r w:rsidR="00801970">
      <w:rPr>
        <w:rFonts w:ascii="FormataBQ-Cond" w:hAnsi="FormataBQ-Cond"/>
        <w:noProof/>
        <w:sz w:val="22"/>
        <w:szCs w:val="22"/>
      </w:rPr>
      <w:t>1</w:t>
    </w:r>
    <w:r w:rsidR="007C478B">
      <w:rPr>
        <w:rFonts w:ascii="FormataBQ-Cond" w:hAnsi="FormataBQ-Cond"/>
        <w:sz w:val="22"/>
        <w:szCs w:val="22"/>
      </w:rPr>
      <w:fldChar w:fldCharType="end"/>
    </w:r>
    <w:r w:rsidR="007C478B">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524D3"/>
    <w:multiLevelType w:val="multilevel"/>
    <w:tmpl w:val="76507454"/>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4" w15:restartNumberingAfterBreak="0">
    <w:nsid w:val="20767D12"/>
    <w:multiLevelType w:val="hybridMultilevel"/>
    <w:tmpl w:val="1F7888F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D4B59"/>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240F3"/>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4414128"/>
    <w:multiLevelType w:val="multilevel"/>
    <w:tmpl w:val="4A68DF30"/>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5"/>
  </w:num>
  <w:num w:numId="6">
    <w:abstractNumId w:val="10"/>
  </w:num>
  <w:num w:numId="7">
    <w:abstractNumId w:val="0"/>
  </w:num>
  <w:num w:numId="8">
    <w:abstractNumId w:val="1"/>
  </w:num>
  <w:num w:numId="9">
    <w:abstractNumId w:val="8"/>
  </w:num>
  <w:num w:numId="10">
    <w:abstractNumId w:val="9"/>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A6"/>
    <w:rsid w:val="000124FF"/>
    <w:rsid w:val="000154CC"/>
    <w:rsid w:val="000216A7"/>
    <w:rsid w:val="00053545"/>
    <w:rsid w:val="00081A95"/>
    <w:rsid w:val="000B3C1A"/>
    <w:rsid w:val="000C1924"/>
    <w:rsid w:val="000E7076"/>
    <w:rsid w:val="001100C0"/>
    <w:rsid w:val="0012464E"/>
    <w:rsid w:val="001336F8"/>
    <w:rsid w:val="00160A7F"/>
    <w:rsid w:val="00173341"/>
    <w:rsid w:val="001A563A"/>
    <w:rsid w:val="001C569A"/>
    <w:rsid w:val="001F48A0"/>
    <w:rsid w:val="00201AA7"/>
    <w:rsid w:val="00202A8E"/>
    <w:rsid w:val="00203DE3"/>
    <w:rsid w:val="0023384C"/>
    <w:rsid w:val="00256C4E"/>
    <w:rsid w:val="00293E68"/>
    <w:rsid w:val="002B1D47"/>
    <w:rsid w:val="002C2FA9"/>
    <w:rsid w:val="002C6CF4"/>
    <w:rsid w:val="002E7CDF"/>
    <w:rsid w:val="003052EE"/>
    <w:rsid w:val="003054C9"/>
    <w:rsid w:val="00323DCE"/>
    <w:rsid w:val="003262F6"/>
    <w:rsid w:val="00342AAA"/>
    <w:rsid w:val="003448FD"/>
    <w:rsid w:val="00357EE7"/>
    <w:rsid w:val="0037248D"/>
    <w:rsid w:val="00387030"/>
    <w:rsid w:val="003A0FFF"/>
    <w:rsid w:val="003B588E"/>
    <w:rsid w:val="003B6FC1"/>
    <w:rsid w:val="003C3717"/>
    <w:rsid w:val="003C7762"/>
    <w:rsid w:val="003D1605"/>
    <w:rsid w:val="003E5858"/>
    <w:rsid w:val="00407EE2"/>
    <w:rsid w:val="0041438C"/>
    <w:rsid w:val="00421F1C"/>
    <w:rsid w:val="00424C0E"/>
    <w:rsid w:val="00441114"/>
    <w:rsid w:val="00465681"/>
    <w:rsid w:val="00466E50"/>
    <w:rsid w:val="00490DE1"/>
    <w:rsid w:val="004A367F"/>
    <w:rsid w:val="004D6F33"/>
    <w:rsid w:val="004E763E"/>
    <w:rsid w:val="00534121"/>
    <w:rsid w:val="0054025A"/>
    <w:rsid w:val="00546E2C"/>
    <w:rsid w:val="005471CB"/>
    <w:rsid w:val="00552475"/>
    <w:rsid w:val="005547A0"/>
    <w:rsid w:val="005C1476"/>
    <w:rsid w:val="005D1DF5"/>
    <w:rsid w:val="005D4C8E"/>
    <w:rsid w:val="005F40F3"/>
    <w:rsid w:val="0062066E"/>
    <w:rsid w:val="00660A11"/>
    <w:rsid w:val="006641E5"/>
    <w:rsid w:val="006666A6"/>
    <w:rsid w:val="00680859"/>
    <w:rsid w:val="0069333D"/>
    <w:rsid w:val="006A74C0"/>
    <w:rsid w:val="006A7B1D"/>
    <w:rsid w:val="006B28DB"/>
    <w:rsid w:val="006B3930"/>
    <w:rsid w:val="006F473E"/>
    <w:rsid w:val="006F53AD"/>
    <w:rsid w:val="00710A81"/>
    <w:rsid w:val="00713815"/>
    <w:rsid w:val="007150F1"/>
    <w:rsid w:val="0072141E"/>
    <w:rsid w:val="00737B23"/>
    <w:rsid w:val="00765264"/>
    <w:rsid w:val="0077182D"/>
    <w:rsid w:val="00781F15"/>
    <w:rsid w:val="007945A1"/>
    <w:rsid w:val="00797742"/>
    <w:rsid w:val="007A5266"/>
    <w:rsid w:val="007C478B"/>
    <w:rsid w:val="007F153C"/>
    <w:rsid w:val="00801970"/>
    <w:rsid w:val="00801A46"/>
    <w:rsid w:val="00811C63"/>
    <w:rsid w:val="00824B22"/>
    <w:rsid w:val="00854534"/>
    <w:rsid w:val="0086115F"/>
    <w:rsid w:val="00881732"/>
    <w:rsid w:val="008855FC"/>
    <w:rsid w:val="008B040B"/>
    <w:rsid w:val="008B4918"/>
    <w:rsid w:val="008D5DE8"/>
    <w:rsid w:val="008D67BF"/>
    <w:rsid w:val="008F0485"/>
    <w:rsid w:val="008F40B7"/>
    <w:rsid w:val="009066DA"/>
    <w:rsid w:val="00907D67"/>
    <w:rsid w:val="00926B13"/>
    <w:rsid w:val="0095095A"/>
    <w:rsid w:val="009518BC"/>
    <w:rsid w:val="00951DB0"/>
    <w:rsid w:val="00957AC6"/>
    <w:rsid w:val="00962124"/>
    <w:rsid w:val="00992AC2"/>
    <w:rsid w:val="009B57CD"/>
    <w:rsid w:val="009F0658"/>
    <w:rsid w:val="00A04CC3"/>
    <w:rsid w:val="00A31DB4"/>
    <w:rsid w:val="00A36448"/>
    <w:rsid w:val="00A72F57"/>
    <w:rsid w:val="00A87415"/>
    <w:rsid w:val="00AC3C19"/>
    <w:rsid w:val="00AD13C8"/>
    <w:rsid w:val="00AF3902"/>
    <w:rsid w:val="00B27B6B"/>
    <w:rsid w:val="00B33D32"/>
    <w:rsid w:val="00B61A2A"/>
    <w:rsid w:val="00B800FF"/>
    <w:rsid w:val="00B86DCC"/>
    <w:rsid w:val="00BC69B1"/>
    <w:rsid w:val="00BF16EA"/>
    <w:rsid w:val="00BF6191"/>
    <w:rsid w:val="00BF69D4"/>
    <w:rsid w:val="00C25C31"/>
    <w:rsid w:val="00C31FA2"/>
    <w:rsid w:val="00C36DF4"/>
    <w:rsid w:val="00C41044"/>
    <w:rsid w:val="00C42E6A"/>
    <w:rsid w:val="00C4329B"/>
    <w:rsid w:val="00C56045"/>
    <w:rsid w:val="00C728B4"/>
    <w:rsid w:val="00CA0E00"/>
    <w:rsid w:val="00CA22EE"/>
    <w:rsid w:val="00CB717A"/>
    <w:rsid w:val="00CC0E5F"/>
    <w:rsid w:val="00CD607A"/>
    <w:rsid w:val="00CD6840"/>
    <w:rsid w:val="00D10F47"/>
    <w:rsid w:val="00D13EEC"/>
    <w:rsid w:val="00D450A2"/>
    <w:rsid w:val="00D71ECB"/>
    <w:rsid w:val="00D930F7"/>
    <w:rsid w:val="00D94963"/>
    <w:rsid w:val="00DF498A"/>
    <w:rsid w:val="00E0763B"/>
    <w:rsid w:val="00E543D6"/>
    <w:rsid w:val="00E77708"/>
    <w:rsid w:val="00EB538D"/>
    <w:rsid w:val="00EB5766"/>
    <w:rsid w:val="00F21630"/>
    <w:rsid w:val="00F70418"/>
    <w:rsid w:val="00F73B5D"/>
    <w:rsid w:val="00F92152"/>
    <w:rsid w:val="00FC450E"/>
    <w:rsid w:val="00FC7567"/>
    <w:rsid w:val="00FD66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3CA17728"/>
  <w15:docId w15:val="{B55A8CEC-9549-45D2-B161-C1B28292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69D4"/>
    <w:pPr>
      <w:spacing w:line="288" w:lineRule="auto"/>
    </w:pPr>
    <w:rPr>
      <w:rFonts w:ascii="Formata Regular" w:hAnsi="Formata Regular"/>
      <w:color w:val="000000"/>
      <w:sz w:val="24"/>
      <w:szCs w:val="20"/>
      <w:lang w:val="de-CH"/>
    </w:rPr>
  </w:style>
  <w:style w:type="paragraph" w:styleId="berschrift1">
    <w:name w:val="heading 1"/>
    <w:basedOn w:val="Standard"/>
    <w:next w:val="Standard"/>
    <w:link w:val="berschrift1Zchn"/>
    <w:uiPriority w:val="99"/>
    <w:qFormat/>
    <w:rsid w:val="00BF69D4"/>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link w:val="berschrift2Zchn"/>
    <w:uiPriority w:val="99"/>
    <w:qFormat/>
    <w:rsid w:val="00BF69D4"/>
    <w:pPr>
      <w:numPr>
        <w:ilvl w:val="1"/>
        <w:numId w:val="1"/>
      </w:numPr>
      <w:tabs>
        <w:tab w:val="left" w:pos="709"/>
      </w:tabs>
      <w:spacing w:before="240" w:after="120"/>
      <w:outlineLvl w:val="1"/>
    </w:pPr>
    <w:rPr>
      <w:b/>
    </w:rPr>
  </w:style>
  <w:style w:type="paragraph" w:styleId="berschrift3">
    <w:name w:val="heading 3"/>
    <w:basedOn w:val="Standard"/>
    <w:next w:val="Standard"/>
    <w:link w:val="berschrift3Zchn"/>
    <w:uiPriority w:val="99"/>
    <w:qFormat/>
    <w:rsid w:val="00BF69D4"/>
    <w:pPr>
      <w:numPr>
        <w:ilvl w:val="2"/>
        <w:numId w:val="1"/>
      </w:numPr>
      <w:spacing w:before="240" w:after="120"/>
      <w:outlineLvl w:val="2"/>
    </w:pPr>
  </w:style>
  <w:style w:type="paragraph" w:styleId="berschrift4">
    <w:name w:val="heading 4"/>
    <w:basedOn w:val="Standard"/>
    <w:next w:val="Standard"/>
    <w:link w:val="berschrift4Zchn"/>
    <w:uiPriority w:val="99"/>
    <w:qFormat/>
    <w:rsid w:val="00BF69D4"/>
    <w:pPr>
      <w:numPr>
        <w:ilvl w:val="3"/>
        <w:numId w:val="1"/>
      </w:numPr>
      <w:tabs>
        <w:tab w:val="left" w:pos="709"/>
      </w:tabs>
      <w:spacing w:before="240" w:after="120"/>
      <w:outlineLvl w:val="3"/>
    </w:pPr>
  </w:style>
  <w:style w:type="paragraph" w:styleId="berschrift5">
    <w:name w:val="heading 5"/>
    <w:basedOn w:val="Standard"/>
    <w:next w:val="Standard"/>
    <w:link w:val="berschrift5Zchn"/>
    <w:uiPriority w:val="99"/>
    <w:qFormat/>
    <w:rsid w:val="00BF69D4"/>
    <w:pPr>
      <w:numPr>
        <w:ilvl w:val="4"/>
        <w:numId w:val="1"/>
      </w:numPr>
      <w:spacing w:before="240" w:after="60"/>
      <w:outlineLvl w:val="4"/>
    </w:pPr>
    <w:rPr>
      <w:rFonts w:ascii="Arial" w:hAnsi="Arial"/>
      <w:sz w:val="22"/>
    </w:rPr>
  </w:style>
  <w:style w:type="paragraph" w:styleId="berschrift6">
    <w:name w:val="heading 6"/>
    <w:basedOn w:val="Standard"/>
    <w:next w:val="Standard"/>
    <w:link w:val="berschrift6Zchn"/>
    <w:uiPriority w:val="99"/>
    <w:qFormat/>
    <w:rsid w:val="00BF69D4"/>
    <w:pPr>
      <w:numPr>
        <w:ilvl w:val="5"/>
        <w:numId w:val="1"/>
      </w:numPr>
      <w:spacing w:before="240" w:after="60"/>
      <w:outlineLvl w:val="5"/>
    </w:pPr>
    <w:rPr>
      <w:rFonts w:ascii="Arial" w:hAnsi="Arial"/>
      <w:i/>
      <w:sz w:val="22"/>
    </w:rPr>
  </w:style>
  <w:style w:type="paragraph" w:styleId="berschrift7">
    <w:name w:val="heading 7"/>
    <w:basedOn w:val="Standard"/>
    <w:next w:val="Standard"/>
    <w:link w:val="berschrift7Zchn"/>
    <w:uiPriority w:val="99"/>
    <w:qFormat/>
    <w:rsid w:val="00BF69D4"/>
    <w:pPr>
      <w:numPr>
        <w:ilvl w:val="6"/>
        <w:numId w:val="1"/>
      </w:numPr>
      <w:spacing w:before="240" w:after="60"/>
      <w:outlineLvl w:val="6"/>
    </w:pPr>
    <w:rPr>
      <w:rFonts w:ascii="Arial" w:hAnsi="Arial"/>
      <w:sz w:val="20"/>
    </w:rPr>
  </w:style>
  <w:style w:type="paragraph" w:styleId="berschrift8">
    <w:name w:val="heading 8"/>
    <w:basedOn w:val="Standard"/>
    <w:next w:val="Standard"/>
    <w:link w:val="berschrift8Zchn"/>
    <w:uiPriority w:val="99"/>
    <w:qFormat/>
    <w:rsid w:val="00BF69D4"/>
    <w:pPr>
      <w:numPr>
        <w:ilvl w:val="7"/>
        <w:numId w:val="1"/>
      </w:numPr>
      <w:spacing w:before="240" w:after="60"/>
      <w:outlineLvl w:val="7"/>
    </w:pPr>
    <w:rPr>
      <w:rFonts w:ascii="Arial" w:hAnsi="Arial"/>
      <w:i/>
      <w:sz w:val="20"/>
    </w:rPr>
  </w:style>
  <w:style w:type="paragraph" w:styleId="berschrift9">
    <w:name w:val="heading 9"/>
    <w:basedOn w:val="Standard"/>
    <w:next w:val="Standard"/>
    <w:link w:val="berschrift9Zchn"/>
    <w:uiPriority w:val="99"/>
    <w:qFormat/>
    <w:rsid w:val="00BF69D4"/>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7851"/>
    <w:rPr>
      <w:rFonts w:asciiTheme="majorHAnsi" w:eastAsiaTheme="majorEastAsia" w:hAnsiTheme="majorHAnsi" w:cstheme="majorBidi"/>
      <w:b/>
      <w:bCs/>
      <w:color w:val="000000"/>
      <w:kern w:val="32"/>
      <w:sz w:val="32"/>
      <w:szCs w:val="32"/>
      <w:lang w:val="de-CH"/>
    </w:rPr>
  </w:style>
  <w:style w:type="character" w:customStyle="1" w:styleId="berschrift2Zchn">
    <w:name w:val="Überschrift 2 Zchn"/>
    <w:basedOn w:val="Absatz-Standardschriftart"/>
    <w:link w:val="berschrift2"/>
    <w:uiPriority w:val="9"/>
    <w:semiHidden/>
    <w:rsid w:val="004C7851"/>
    <w:rPr>
      <w:rFonts w:asciiTheme="majorHAnsi" w:eastAsiaTheme="majorEastAsia" w:hAnsiTheme="majorHAnsi" w:cstheme="majorBidi"/>
      <w:b/>
      <w:bCs/>
      <w:i/>
      <w:iCs/>
      <w:color w:val="000000"/>
      <w:sz w:val="28"/>
      <w:szCs w:val="28"/>
      <w:lang w:val="de-CH"/>
    </w:rPr>
  </w:style>
  <w:style w:type="character" w:customStyle="1" w:styleId="berschrift3Zchn">
    <w:name w:val="Überschrift 3 Zchn"/>
    <w:basedOn w:val="Absatz-Standardschriftart"/>
    <w:link w:val="berschrift3"/>
    <w:uiPriority w:val="9"/>
    <w:semiHidden/>
    <w:rsid w:val="004C7851"/>
    <w:rPr>
      <w:rFonts w:asciiTheme="majorHAnsi" w:eastAsiaTheme="majorEastAsia" w:hAnsiTheme="majorHAnsi" w:cstheme="majorBidi"/>
      <w:b/>
      <w:bCs/>
      <w:color w:val="000000"/>
      <w:sz w:val="26"/>
      <w:szCs w:val="26"/>
      <w:lang w:val="de-CH"/>
    </w:rPr>
  </w:style>
  <w:style w:type="character" w:customStyle="1" w:styleId="berschrift4Zchn">
    <w:name w:val="Überschrift 4 Zchn"/>
    <w:basedOn w:val="Absatz-Standardschriftart"/>
    <w:link w:val="berschrift4"/>
    <w:uiPriority w:val="9"/>
    <w:semiHidden/>
    <w:rsid w:val="004C7851"/>
    <w:rPr>
      <w:rFonts w:asciiTheme="minorHAnsi" w:eastAsiaTheme="minorEastAsia" w:hAnsiTheme="minorHAnsi" w:cstheme="minorBidi"/>
      <w:b/>
      <w:bCs/>
      <w:color w:val="000000"/>
      <w:sz w:val="28"/>
      <w:szCs w:val="28"/>
      <w:lang w:val="de-CH"/>
    </w:rPr>
  </w:style>
  <w:style w:type="character" w:customStyle="1" w:styleId="berschrift5Zchn">
    <w:name w:val="Überschrift 5 Zchn"/>
    <w:basedOn w:val="Absatz-Standardschriftart"/>
    <w:link w:val="berschrift5"/>
    <w:uiPriority w:val="9"/>
    <w:semiHidden/>
    <w:rsid w:val="004C7851"/>
    <w:rPr>
      <w:rFonts w:asciiTheme="minorHAnsi" w:eastAsiaTheme="minorEastAsia" w:hAnsiTheme="minorHAnsi" w:cstheme="minorBidi"/>
      <w:b/>
      <w:bCs/>
      <w:i/>
      <w:iCs/>
      <w:color w:val="000000"/>
      <w:sz w:val="26"/>
      <w:szCs w:val="26"/>
      <w:lang w:val="de-CH"/>
    </w:rPr>
  </w:style>
  <w:style w:type="character" w:customStyle="1" w:styleId="berschrift6Zchn">
    <w:name w:val="Überschrift 6 Zchn"/>
    <w:basedOn w:val="Absatz-Standardschriftart"/>
    <w:link w:val="berschrift6"/>
    <w:uiPriority w:val="9"/>
    <w:semiHidden/>
    <w:rsid w:val="004C7851"/>
    <w:rPr>
      <w:rFonts w:asciiTheme="minorHAnsi" w:eastAsiaTheme="minorEastAsia" w:hAnsiTheme="minorHAnsi" w:cstheme="minorBidi"/>
      <w:b/>
      <w:bCs/>
      <w:color w:val="000000"/>
      <w:lang w:val="de-CH"/>
    </w:rPr>
  </w:style>
  <w:style w:type="character" w:customStyle="1" w:styleId="berschrift7Zchn">
    <w:name w:val="Überschrift 7 Zchn"/>
    <w:basedOn w:val="Absatz-Standardschriftart"/>
    <w:link w:val="berschrift7"/>
    <w:uiPriority w:val="9"/>
    <w:semiHidden/>
    <w:rsid w:val="004C7851"/>
    <w:rPr>
      <w:rFonts w:asciiTheme="minorHAnsi" w:eastAsiaTheme="minorEastAsia" w:hAnsiTheme="minorHAnsi" w:cstheme="minorBidi"/>
      <w:color w:val="000000"/>
      <w:sz w:val="24"/>
      <w:szCs w:val="24"/>
      <w:lang w:val="de-CH"/>
    </w:rPr>
  </w:style>
  <w:style w:type="character" w:customStyle="1" w:styleId="berschrift8Zchn">
    <w:name w:val="Überschrift 8 Zchn"/>
    <w:basedOn w:val="Absatz-Standardschriftart"/>
    <w:link w:val="berschrift8"/>
    <w:uiPriority w:val="9"/>
    <w:semiHidden/>
    <w:rsid w:val="004C7851"/>
    <w:rPr>
      <w:rFonts w:asciiTheme="minorHAnsi" w:eastAsiaTheme="minorEastAsia" w:hAnsiTheme="minorHAnsi" w:cstheme="minorBidi"/>
      <w:i/>
      <w:iCs/>
      <w:color w:val="000000"/>
      <w:sz w:val="24"/>
      <w:szCs w:val="24"/>
      <w:lang w:val="de-CH"/>
    </w:rPr>
  </w:style>
  <w:style w:type="character" w:customStyle="1" w:styleId="berschrift9Zchn">
    <w:name w:val="Überschrift 9 Zchn"/>
    <w:basedOn w:val="Absatz-Standardschriftart"/>
    <w:link w:val="berschrift9"/>
    <w:uiPriority w:val="9"/>
    <w:semiHidden/>
    <w:rsid w:val="004C7851"/>
    <w:rPr>
      <w:rFonts w:asciiTheme="majorHAnsi" w:eastAsiaTheme="majorEastAsia" w:hAnsiTheme="majorHAnsi" w:cstheme="majorBidi"/>
      <w:color w:val="000000"/>
      <w:lang w:val="de-CH"/>
    </w:rPr>
  </w:style>
  <w:style w:type="paragraph" w:customStyle="1" w:styleId="fiblaufzaehlungzusatz">
    <w:name w:val="fibl_aufzaehlung_zusatz"/>
    <w:basedOn w:val="Fiblzusatztext"/>
    <w:autoRedefine/>
    <w:uiPriority w:val="99"/>
    <w:rsid w:val="00951DB0"/>
    <w:pPr>
      <w:numPr>
        <w:numId w:val="11"/>
      </w:numPr>
    </w:pPr>
    <w:rPr>
      <w:rFonts w:eastAsiaTheme="majorEastAsia" w:cs="Arial"/>
      <w:color w:val="auto"/>
      <w:szCs w:val="22"/>
      <w:lang w:val="en-GB"/>
    </w:rPr>
  </w:style>
  <w:style w:type="paragraph" w:customStyle="1" w:styleId="Fiblzusatztext">
    <w:name w:val="Fibl_zusatztext"/>
    <w:basedOn w:val="Fiblstandard"/>
    <w:autoRedefine/>
    <w:uiPriority w:val="99"/>
    <w:rsid w:val="004A367F"/>
    <w:pPr>
      <w:spacing w:after="0"/>
    </w:pPr>
  </w:style>
  <w:style w:type="paragraph" w:customStyle="1" w:styleId="Fiblstandard">
    <w:name w:val="Fibl_standard"/>
    <w:basedOn w:val="Standard"/>
    <w:uiPriority w:val="99"/>
    <w:rsid w:val="00CA0E00"/>
    <w:pPr>
      <w:spacing w:after="120"/>
    </w:pPr>
    <w:rPr>
      <w:rFonts w:ascii="Arial" w:hAnsi="Arial"/>
      <w:sz w:val="22"/>
    </w:rPr>
  </w:style>
  <w:style w:type="paragraph" w:styleId="Kopfzeile">
    <w:name w:val="header"/>
    <w:basedOn w:val="Standard"/>
    <w:link w:val="KopfzeileZchn"/>
    <w:uiPriority w:val="99"/>
    <w:rsid w:val="003262F6"/>
    <w:pPr>
      <w:tabs>
        <w:tab w:val="center" w:pos="4536"/>
        <w:tab w:val="right" w:pos="9072"/>
      </w:tabs>
    </w:pPr>
  </w:style>
  <w:style w:type="character" w:customStyle="1" w:styleId="KopfzeileZchn">
    <w:name w:val="Kopfzeile Zchn"/>
    <w:basedOn w:val="Absatz-Standardschriftart"/>
    <w:link w:val="Kopfzeile"/>
    <w:uiPriority w:val="99"/>
    <w:semiHidden/>
    <w:rsid w:val="004C7851"/>
    <w:rPr>
      <w:rFonts w:ascii="Formata Regular" w:hAnsi="Formata Regular"/>
      <w:color w:val="000000"/>
      <w:sz w:val="24"/>
      <w:szCs w:val="20"/>
      <w:lang w:val="de-CH"/>
    </w:rPr>
  </w:style>
  <w:style w:type="paragraph" w:styleId="Fuzeile">
    <w:name w:val="footer"/>
    <w:basedOn w:val="Standard"/>
    <w:link w:val="FuzeileZchn"/>
    <w:uiPriority w:val="99"/>
    <w:rsid w:val="0077182D"/>
    <w:pPr>
      <w:tabs>
        <w:tab w:val="center" w:pos="4536"/>
        <w:tab w:val="right" w:pos="9072"/>
      </w:tabs>
    </w:pPr>
  </w:style>
  <w:style w:type="character" w:customStyle="1" w:styleId="FuzeileZchn">
    <w:name w:val="Fußzeile Zchn"/>
    <w:basedOn w:val="Absatz-Standardschriftart"/>
    <w:link w:val="Fuzeile"/>
    <w:uiPriority w:val="99"/>
    <w:semiHidden/>
    <w:rsid w:val="004C7851"/>
    <w:rPr>
      <w:rFonts w:ascii="Formata Regular" w:hAnsi="Formata Regular"/>
      <w:color w:val="000000"/>
      <w:sz w:val="24"/>
      <w:szCs w:val="20"/>
      <w:lang w:val="de-CH"/>
    </w:rPr>
  </w:style>
  <w:style w:type="paragraph" w:styleId="Verzeichnis1">
    <w:name w:val="toc 1"/>
    <w:basedOn w:val="Standard"/>
    <w:next w:val="Standard"/>
    <w:uiPriority w:val="99"/>
    <w:semiHidden/>
    <w:rsid w:val="00BF69D4"/>
    <w:pPr>
      <w:tabs>
        <w:tab w:val="right" w:pos="8788"/>
      </w:tabs>
      <w:spacing w:before="360"/>
    </w:pPr>
    <w:rPr>
      <w:b/>
      <w:caps/>
    </w:rPr>
  </w:style>
  <w:style w:type="paragraph" w:styleId="Verzeichnis2">
    <w:name w:val="toc 2"/>
    <w:basedOn w:val="Standard"/>
    <w:uiPriority w:val="99"/>
    <w:semiHidden/>
    <w:rsid w:val="00BF69D4"/>
    <w:pPr>
      <w:tabs>
        <w:tab w:val="right" w:pos="8788"/>
      </w:tabs>
      <w:spacing w:before="240"/>
      <w:ind w:left="240"/>
    </w:pPr>
    <w:rPr>
      <w:b/>
      <w:sz w:val="20"/>
    </w:rPr>
  </w:style>
  <w:style w:type="paragraph" w:styleId="Verzeichnis3">
    <w:name w:val="toc 3"/>
    <w:basedOn w:val="Standard"/>
    <w:next w:val="Standard"/>
    <w:uiPriority w:val="99"/>
    <w:semiHidden/>
    <w:rsid w:val="00BF69D4"/>
    <w:pPr>
      <w:tabs>
        <w:tab w:val="right" w:pos="8788"/>
      </w:tabs>
      <w:ind w:left="480"/>
    </w:pPr>
    <w:rPr>
      <w:sz w:val="20"/>
    </w:rPr>
  </w:style>
  <w:style w:type="paragraph" w:styleId="Verzeichnis4">
    <w:name w:val="toc 4"/>
    <w:basedOn w:val="Standard"/>
    <w:next w:val="Standard"/>
    <w:uiPriority w:val="99"/>
    <w:semiHidden/>
    <w:rsid w:val="00BF69D4"/>
    <w:pPr>
      <w:tabs>
        <w:tab w:val="right" w:pos="8788"/>
      </w:tabs>
      <w:ind w:left="720"/>
    </w:pPr>
    <w:rPr>
      <w:rFonts w:ascii="Times New Roman" w:hAnsi="Times New Roman"/>
      <w:sz w:val="20"/>
    </w:rPr>
  </w:style>
  <w:style w:type="paragraph" w:styleId="Verzeichnis5">
    <w:name w:val="toc 5"/>
    <w:basedOn w:val="Standard"/>
    <w:next w:val="Standard"/>
    <w:uiPriority w:val="99"/>
    <w:semiHidden/>
    <w:rsid w:val="00BF69D4"/>
    <w:pPr>
      <w:tabs>
        <w:tab w:val="right" w:pos="8788"/>
      </w:tabs>
      <w:ind w:left="960"/>
    </w:pPr>
    <w:rPr>
      <w:rFonts w:ascii="Times New Roman" w:hAnsi="Times New Roman"/>
      <w:sz w:val="20"/>
    </w:rPr>
  </w:style>
  <w:style w:type="paragraph" w:styleId="Verzeichnis6">
    <w:name w:val="toc 6"/>
    <w:basedOn w:val="Standard"/>
    <w:next w:val="Standard"/>
    <w:uiPriority w:val="99"/>
    <w:semiHidden/>
    <w:rsid w:val="00BF69D4"/>
    <w:pPr>
      <w:tabs>
        <w:tab w:val="right" w:pos="8788"/>
      </w:tabs>
      <w:ind w:left="1200"/>
    </w:pPr>
    <w:rPr>
      <w:rFonts w:ascii="Times New Roman" w:hAnsi="Times New Roman"/>
      <w:sz w:val="20"/>
    </w:rPr>
  </w:style>
  <w:style w:type="paragraph" w:styleId="Verzeichnis7">
    <w:name w:val="toc 7"/>
    <w:basedOn w:val="Standard"/>
    <w:next w:val="Standard"/>
    <w:uiPriority w:val="99"/>
    <w:semiHidden/>
    <w:rsid w:val="00BF69D4"/>
    <w:pPr>
      <w:tabs>
        <w:tab w:val="right" w:pos="8788"/>
      </w:tabs>
      <w:ind w:left="1440"/>
    </w:pPr>
    <w:rPr>
      <w:rFonts w:ascii="Times New Roman" w:hAnsi="Times New Roman"/>
      <w:sz w:val="20"/>
    </w:rPr>
  </w:style>
  <w:style w:type="paragraph" w:styleId="Verzeichnis8">
    <w:name w:val="toc 8"/>
    <w:basedOn w:val="Standard"/>
    <w:next w:val="Standard"/>
    <w:uiPriority w:val="99"/>
    <w:semiHidden/>
    <w:rsid w:val="00BF69D4"/>
    <w:pPr>
      <w:tabs>
        <w:tab w:val="right" w:pos="8788"/>
      </w:tabs>
      <w:ind w:left="1680"/>
    </w:pPr>
    <w:rPr>
      <w:rFonts w:ascii="Times New Roman" w:hAnsi="Times New Roman"/>
      <w:sz w:val="20"/>
    </w:rPr>
  </w:style>
  <w:style w:type="paragraph" w:styleId="Verzeichnis9">
    <w:name w:val="toc 9"/>
    <w:basedOn w:val="Standard"/>
    <w:next w:val="Standard"/>
    <w:uiPriority w:val="99"/>
    <w:semiHidden/>
    <w:rsid w:val="00BF69D4"/>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rFonts w:cs="Times New Roman"/>
      <w:color w:val="0000FF"/>
      <w:u w:val="single"/>
    </w:rPr>
  </w:style>
  <w:style w:type="paragraph" w:styleId="Sprechblasentext">
    <w:name w:val="Balloon Text"/>
    <w:basedOn w:val="Standard"/>
    <w:link w:val="SprechblasentextZchn"/>
    <w:uiPriority w:val="99"/>
    <w:semiHidden/>
    <w:rsid w:val="003052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7851"/>
    <w:rPr>
      <w:color w:val="000000"/>
      <w:sz w:val="0"/>
      <w:szCs w:val="0"/>
      <w:lang w:val="de-CH"/>
    </w:rPr>
  </w:style>
  <w:style w:type="paragraph" w:styleId="Beschriftung">
    <w:name w:val="caption"/>
    <w:basedOn w:val="Standard"/>
    <w:next w:val="Standard"/>
    <w:uiPriority w:val="99"/>
    <w:qFormat/>
    <w:rsid w:val="00BF69D4"/>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uiPriority w:val="99"/>
    <w:rsid w:val="00CA0E00"/>
    <w:pPr>
      <w:framePr w:wrap="around" w:vAnchor="page" w:hAnchor="text" w:y="2705"/>
    </w:pPr>
    <w:rPr>
      <w:rFonts w:ascii="Arial" w:hAnsi="Arial" w:cs="Arial"/>
      <w:sz w:val="36"/>
      <w:szCs w:val="52"/>
    </w:rPr>
  </w:style>
  <w:style w:type="paragraph" w:customStyle="1" w:styleId="Fibl8">
    <w:name w:val="Fibl_8"/>
    <w:basedOn w:val="Standard"/>
    <w:uiPriority w:val="99"/>
    <w:semiHidden/>
    <w:rsid w:val="00BF69D4"/>
    <w:pPr>
      <w:spacing w:line="312" w:lineRule="auto"/>
    </w:pPr>
    <w:rPr>
      <w:rFonts w:ascii="Arial" w:hAnsi="Arial" w:cs="Arial"/>
      <w:b/>
      <w:sz w:val="16"/>
    </w:rPr>
  </w:style>
  <w:style w:type="paragraph" w:customStyle="1" w:styleId="Fiblforschungsinstitutkursiv">
    <w:name w:val="Fibl_forschungsinstitutkursiv"/>
    <w:basedOn w:val="Standard"/>
    <w:uiPriority w:val="99"/>
    <w:semiHidden/>
    <w:rsid w:val="00BF69D4"/>
    <w:rPr>
      <w:rFonts w:ascii="Arial" w:hAnsi="Arial" w:cs="Arial"/>
      <w:i/>
      <w:iCs/>
      <w:sz w:val="18"/>
      <w:szCs w:val="18"/>
      <w:lang w:val="de-DE"/>
    </w:rPr>
  </w:style>
  <w:style w:type="paragraph" w:customStyle="1" w:styleId="Fiblueberschrift">
    <w:name w:val="Fibl_ueberschrift"/>
    <w:basedOn w:val="Fiblstandard"/>
    <w:next w:val="Standard"/>
    <w:uiPriority w:val="99"/>
    <w:rsid w:val="00CA0E00"/>
    <w:rPr>
      <w:rFonts w:cs="Arial"/>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Standard"/>
    <w:next w:val="Fiblstandard"/>
    <w:autoRedefine/>
    <w:uiPriority w:val="99"/>
    <w:rsid w:val="008D67BF"/>
    <w:pPr>
      <w:keepNext/>
      <w:tabs>
        <w:tab w:val="left" w:pos="4800"/>
      </w:tabs>
      <w:spacing w:before="360" w:after="120"/>
    </w:pPr>
    <w:rPr>
      <w:rFonts w:ascii="Arial" w:hAnsi="Arial"/>
      <w:b/>
      <w:bCs/>
      <w:sz w:val="22"/>
    </w:rPr>
  </w:style>
  <w:style w:type="paragraph" w:customStyle="1" w:styleId="FiblKopfzeile">
    <w:name w:val="Fibl_Kopfzeile"/>
    <w:basedOn w:val="Standard"/>
    <w:uiPriority w:val="99"/>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uiPriority w:val="99"/>
    <w:rsid w:val="0077182D"/>
    <w:pPr>
      <w:tabs>
        <w:tab w:val="right" w:pos="9360"/>
      </w:tabs>
      <w:spacing w:line="192" w:lineRule="exact"/>
    </w:pPr>
    <w:rPr>
      <w:rFonts w:ascii="Arial" w:hAnsi="Arial" w:cs="Arial"/>
      <w:color w:val="auto"/>
      <w:sz w:val="16"/>
      <w:szCs w:val="17"/>
    </w:rPr>
  </w:style>
  <w:style w:type="character" w:styleId="Kommentarzeichen">
    <w:name w:val="annotation reference"/>
    <w:basedOn w:val="Absatz-Standardschriftart"/>
    <w:uiPriority w:val="99"/>
    <w:rsid w:val="007A5266"/>
    <w:rPr>
      <w:rFonts w:cs="Times New Roman"/>
      <w:sz w:val="16"/>
      <w:szCs w:val="16"/>
    </w:rPr>
  </w:style>
  <w:style w:type="paragraph" w:styleId="Kommentartext">
    <w:name w:val="annotation text"/>
    <w:basedOn w:val="Standard"/>
    <w:link w:val="KommentartextZchn"/>
    <w:uiPriority w:val="99"/>
    <w:rsid w:val="007A5266"/>
    <w:pPr>
      <w:spacing w:line="240" w:lineRule="auto"/>
    </w:pPr>
    <w:rPr>
      <w:sz w:val="20"/>
    </w:rPr>
  </w:style>
  <w:style w:type="character" w:customStyle="1" w:styleId="KommentartextZchn">
    <w:name w:val="Kommentartext Zchn"/>
    <w:basedOn w:val="Absatz-Standardschriftart"/>
    <w:link w:val="Kommentartext"/>
    <w:uiPriority w:val="99"/>
    <w:locked/>
    <w:rsid w:val="007A5266"/>
    <w:rPr>
      <w:rFonts w:ascii="Formata Regular" w:hAnsi="Formata Regular" w:cs="Times New Roman"/>
      <w:color w:val="000000"/>
      <w:lang w:eastAsia="de-DE"/>
    </w:rPr>
  </w:style>
  <w:style w:type="paragraph" w:styleId="Kommentarthema">
    <w:name w:val="annotation subject"/>
    <w:basedOn w:val="Kommentartext"/>
    <w:next w:val="Kommentartext"/>
    <w:link w:val="KommentarthemaZchn"/>
    <w:uiPriority w:val="99"/>
    <w:rsid w:val="007A5266"/>
    <w:rPr>
      <w:b/>
      <w:bCs/>
    </w:rPr>
  </w:style>
  <w:style w:type="character" w:customStyle="1" w:styleId="KommentarthemaZchn">
    <w:name w:val="Kommentarthema Zchn"/>
    <w:basedOn w:val="KommentartextZchn"/>
    <w:link w:val="Kommentarthema"/>
    <w:uiPriority w:val="99"/>
    <w:locked/>
    <w:rsid w:val="007A5266"/>
    <w:rPr>
      <w:rFonts w:ascii="Formata Regular" w:hAnsi="Formata Regular" w:cs="Times New Roman"/>
      <w:b/>
      <w:bCs/>
      <w:color w:val="000000"/>
      <w:lang w:eastAsia="de-DE"/>
    </w:rPr>
  </w:style>
  <w:style w:type="character" w:styleId="BesuchterHyperlink">
    <w:name w:val="FollowedHyperlink"/>
    <w:basedOn w:val="Absatz-Standardschriftart"/>
    <w:uiPriority w:val="99"/>
    <w:rsid w:val="00A36448"/>
    <w:rPr>
      <w:rFonts w:cs="Times New Roman"/>
      <w:color w:val="800080"/>
      <w:u w:val="single"/>
    </w:rPr>
  </w:style>
  <w:style w:type="paragraph" w:styleId="Listenabsatz">
    <w:name w:val="List Paragraph"/>
    <w:basedOn w:val="Standard"/>
    <w:uiPriority w:val="34"/>
    <w:qFormat/>
    <w:rsid w:val="002E7CDF"/>
    <w:pPr>
      <w:ind w:left="720"/>
      <w:contextualSpacing/>
    </w:pPr>
  </w:style>
  <w:style w:type="character" w:styleId="Fett">
    <w:name w:val="Strong"/>
    <w:basedOn w:val="Absatz-Standardschriftart"/>
    <w:uiPriority w:val="22"/>
    <w:qFormat/>
    <w:locked/>
    <w:rsid w:val="003448FD"/>
    <w:rPr>
      <w:b/>
      <w:bCs/>
    </w:rPr>
  </w:style>
  <w:style w:type="paragraph" w:styleId="berarbeitung">
    <w:name w:val="Revision"/>
    <w:hidden/>
    <w:uiPriority w:val="99"/>
    <w:semiHidden/>
    <w:rsid w:val="003E5858"/>
    <w:rPr>
      <w:rFonts w:ascii="Formata Regular" w:hAnsi="Formata Regular"/>
      <w:color w:val="000000"/>
      <w:sz w:val="24"/>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5164">
      <w:bodyDiv w:val="1"/>
      <w:marLeft w:val="0"/>
      <w:marRight w:val="0"/>
      <w:marTop w:val="0"/>
      <w:marBottom w:val="0"/>
      <w:divBdr>
        <w:top w:val="none" w:sz="0" w:space="0" w:color="auto"/>
        <w:left w:val="none" w:sz="0" w:space="0" w:color="auto"/>
        <w:bottom w:val="none" w:sz="0" w:space="0" w:color="auto"/>
        <w:right w:val="none" w:sz="0" w:space="0" w:color="auto"/>
      </w:divBdr>
    </w:div>
    <w:div w:id="21227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rganic-research.net/tipi/tipi-events/science-day-2016.html" TargetMode="External"/><Relationship Id="rId18" Type="http://schemas.openxmlformats.org/officeDocument/2006/relationships/hyperlink" Target="http://www.biofach.fibl.org/de/biofach-2016.html" TargetMode="External"/><Relationship Id="rId26" Type="http://schemas.openxmlformats.org/officeDocument/2006/relationships/hyperlink" Target="http://www.biofach.fibl.org/de/biofach-2016.html" TargetMode="External"/><Relationship Id="rId39" Type="http://schemas.openxmlformats.org/officeDocument/2006/relationships/header" Target="header4.xml"/><Relationship Id="rId21" Type="http://schemas.openxmlformats.org/officeDocument/2006/relationships/hyperlink" Target="http://www.biofach.fibl.org/de/biofach-2016.html" TargetMode="External"/><Relationship Id="rId34" Type="http://schemas.openxmlformats.org/officeDocument/2006/relationships/hyperlink" Target="mailto:helga.willer@fibl.or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ofach.fibl.org/de/biofach-2016.html" TargetMode="External"/><Relationship Id="rId20" Type="http://schemas.openxmlformats.org/officeDocument/2006/relationships/hyperlink" Target="http://www.biofach.fibl.org/de/biofach-2016.html" TargetMode="External"/><Relationship Id="rId29" Type="http://schemas.openxmlformats.org/officeDocument/2006/relationships/hyperlink" Target="http://www.biofach.fibl.org/de/biofach-2016.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iofach.fibl.org/de/biofach-2016.html" TargetMode="External"/><Relationship Id="rId32" Type="http://schemas.openxmlformats.org/officeDocument/2006/relationships/hyperlink" Target="http://www.biofach.fibl.org/de/biofach-2016.html" TargetMode="Externa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goo.gl/forms/SJOonVRJQE" TargetMode="External"/><Relationship Id="rId23" Type="http://schemas.openxmlformats.org/officeDocument/2006/relationships/hyperlink" Target="http://www.biofach.fibl.org/de/biofach-2016.html" TargetMode="External"/><Relationship Id="rId28" Type="http://schemas.openxmlformats.org/officeDocument/2006/relationships/hyperlink" Target="http://www.biofach.fibl.org/de/biofach-2016.html" TargetMode="External"/><Relationship Id="rId36" Type="http://schemas.openxmlformats.org/officeDocument/2006/relationships/hyperlink" Target="http://www.fibl.org/de/medien" TargetMode="External"/><Relationship Id="rId10" Type="http://schemas.openxmlformats.org/officeDocument/2006/relationships/header" Target="header2.xml"/><Relationship Id="rId19" Type="http://schemas.openxmlformats.org/officeDocument/2006/relationships/hyperlink" Target="http://www.biofach.fibl.org/de/biofach-2016.html" TargetMode="External"/><Relationship Id="rId31" Type="http://schemas.openxmlformats.org/officeDocument/2006/relationships/hyperlink" Target="http://www.biofach.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nmeldeservice.fibl.org/nc/de/veranstaltung.html?tx_registrationservice_pi1%5bid%5d=647" TargetMode="External"/><Relationship Id="rId22" Type="http://schemas.openxmlformats.org/officeDocument/2006/relationships/hyperlink" Target="http://www.biofach.fibl.org/de/biofach-2016.html" TargetMode="External"/><Relationship Id="rId27" Type="http://schemas.openxmlformats.org/officeDocument/2006/relationships/hyperlink" Target="http://www.biofach.fibl.org/de/biofach-2016.html" TargetMode="External"/><Relationship Id="rId30" Type="http://schemas.openxmlformats.org/officeDocument/2006/relationships/hyperlink" Target="http://www.biofach.fibl.org/de/biofach-2016.html" TargetMode="External"/><Relationship Id="rId35" Type="http://schemas.openxmlformats.org/officeDocument/2006/relationships/hyperlink" Target="mailto:franziska.h&#228;mmerli@fibl.org"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organic-world.net/" TargetMode="External"/><Relationship Id="rId17" Type="http://schemas.openxmlformats.org/officeDocument/2006/relationships/hyperlink" Target="http://www.biofach.fibl.org/de/biofach-2016.html" TargetMode="External"/><Relationship Id="rId25" Type="http://schemas.openxmlformats.org/officeDocument/2006/relationships/hyperlink" Target="http://www.biofach.fibl.org/de/biofach-2016.html" TargetMode="External"/><Relationship Id="rId33" Type="http://schemas.openxmlformats.org/officeDocument/2006/relationships/hyperlink" Target="http://www.ukraine.fibl.org/" TargetMode="Externa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E49B-A5B9-47EC-AC7F-90BCFD3D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6570</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 FiBL an der BIOFACH 2015: Gute Zahlen und viel Input für Bio</vt:lpstr>
      <vt:lpstr>Das FiBL mit vielen neuen Zahlen an der BIOFACH 2014</vt:lpstr>
    </vt:vector>
  </TitlesOfParts>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FiBL an der BIOFACH 2015: Gute Zahlen und viel Input für Bio</dc:title>
  <dc:creator>FiBL</dc:creator>
  <cp:lastModifiedBy>Basler Andreas</cp:lastModifiedBy>
  <cp:revision>14</cp:revision>
  <cp:lastPrinted>2015-02-09T14:05:00Z</cp:lastPrinted>
  <dcterms:created xsi:type="dcterms:W3CDTF">2016-02-01T14:51:00Z</dcterms:created>
  <dcterms:modified xsi:type="dcterms:W3CDTF">2016-02-04T11:20:00Z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y fmtid="{D5CDD505-2E9C-101B-9397-08002B2CF9AE}" pid="3" name="Mitgeltende Unterlagen2">
    <vt:lpwstr/>
  </property>
  <property fmtid="{D5CDD505-2E9C-101B-9397-08002B2CF9AE}" pid="4" name="Mitgeltende Unterlagen1">
    <vt:lpwstr/>
  </property>
  <property fmtid="{D5CDD505-2E9C-101B-9397-08002B2CF9AE}" pid="5" name="Mitgeltende Unterlagen">
    <vt:lpwstr/>
  </property>
  <property fmtid="{D5CDD505-2E9C-101B-9397-08002B2CF9AE}" pid="6" name="Erläuterung">
    <vt:lpwstr>Vorlage Medienmitteilung</vt:lpwstr>
  </property>
  <property fmtid="{D5CDD505-2E9C-101B-9397-08002B2CF9AE}" pid="7" name="Kategorie Q-Handbuch">
    <vt:lpwstr>2.3 Information und Dokumentation</vt:lpwstr>
  </property>
</Properties>
</file>