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EDAFE" w14:textId="44DEE712" w:rsidR="007B5959" w:rsidRPr="00B2263D" w:rsidRDefault="00056D5B" w:rsidP="00BC4C7A">
      <w:pPr>
        <w:pStyle w:val="FiBLtitel"/>
        <w:framePr w:w="8026" w:wrap="around" w:hAnchor="page" w:x="2126" w:y="3046"/>
        <w:rPr>
          <w:color w:val="auto"/>
          <w:lang w:val="de-CH"/>
        </w:rPr>
      </w:pPr>
      <w:r w:rsidRPr="00B2263D">
        <w:rPr>
          <w:color w:val="auto"/>
          <w:lang w:val="de-CH"/>
        </w:rPr>
        <w:t>Medienmitteilung vom</w:t>
      </w:r>
      <w:r w:rsidR="009C5AA1" w:rsidRPr="00B2263D">
        <w:rPr>
          <w:color w:val="auto"/>
          <w:lang w:val="de-CH"/>
        </w:rPr>
        <w:t xml:space="preserve"> </w:t>
      </w:r>
      <w:r w:rsidR="00BC4C7A" w:rsidRPr="00BC4C7A">
        <w:rPr>
          <w:color w:val="auto"/>
          <w:lang w:val="de-CH"/>
        </w:rPr>
        <w:t>24</w:t>
      </w:r>
      <w:r w:rsidRPr="00BC4C7A">
        <w:rPr>
          <w:color w:val="auto"/>
          <w:lang w:val="de-CH"/>
        </w:rPr>
        <w:t>.</w:t>
      </w:r>
      <w:r w:rsidR="00BB5FE2" w:rsidRPr="00BC4C7A">
        <w:rPr>
          <w:color w:val="auto"/>
          <w:lang w:val="de-CH"/>
        </w:rPr>
        <w:t xml:space="preserve"> </w:t>
      </w:r>
      <w:r w:rsidR="00BC4C7A" w:rsidRPr="00BC4C7A">
        <w:rPr>
          <w:color w:val="auto"/>
          <w:lang w:val="de-CH"/>
        </w:rPr>
        <w:t>November</w:t>
      </w:r>
      <w:r w:rsidR="004C14C1" w:rsidRPr="00BC4C7A">
        <w:rPr>
          <w:color w:val="auto"/>
          <w:lang w:val="de-CH"/>
        </w:rPr>
        <w:t xml:space="preserve"> 2016</w:t>
      </w:r>
    </w:p>
    <w:p w14:paraId="2563F97F" w14:textId="77777777" w:rsidR="000678EC" w:rsidRPr="00B2263D" w:rsidRDefault="000678EC" w:rsidP="00056D5B">
      <w:pPr>
        <w:pStyle w:val="Kopfzeile"/>
        <w:rPr>
          <w:lang w:val="de-CH"/>
        </w:rPr>
        <w:sectPr w:rsidR="000678EC" w:rsidRPr="00B2263D" w:rsidSect="001A7583">
          <w:headerReference w:type="default" r:id="rId8"/>
          <w:footerReference w:type="default" r:id="rId9"/>
          <w:headerReference w:type="first" r:id="rId10"/>
          <w:footerReference w:type="first" r:id="rId11"/>
          <w:pgSz w:w="11906" w:h="16838" w:code="9"/>
          <w:pgMar w:top="3759" w:right="851" w:bottom="2098" w:left="2098" w:header="720" w:footer="284" w:gutter="0"/>
          <w:paperSrc w:first="2" w:other="11"/>
          <w:cols w:space="720"/>
          <w:titlePg/>
          <w:docGrid w:linePitch="299"/>
        </w:sectPr>
      </w:pPr>
    </w:p>
    <w:p w14:paraId="241EB6C6" w14:textId="7C8CC2B7" w:rsidR="008F0345" w:rsidRPr="00B2263D" w:rsidRDefault="00056D5B" w:rsidP="004C2713">
      <w:pPr>
        <w:pStyle w:val="FiBLmmueberschrift"/>
        <w:rPr>
          <w:sz w:val="20"/>
          <w:lang w:val="de-CH" w:eastAsia="de-CH"/>
        </w:rPr>
      </w:pPr>
      <w:r w:rsidRPr="00B2263D">
        <w:rPr>
          <w:lang w:val="de-CH"/>
        </w:rPr>
        <w:t>Biologische</w:t>
      </w:r>
      <w:r w:rsidR="008F0345" w:rsidRPr="00B2263D">
        <w:rPr>
          <w:lang w:val="de-CH"/>
        </w:rPr>
        <w:t xml:space="preserve"> Landwirtschaft in Afrika ist produktiv, wirtschaftlich und ressourcenschonend</w:t>
      </w:r>
    </w:p>
    <w:p w14:paraId="268CC915" w14:textId="6059B590" w:rsidR="008F0345" w:rsidRPr="00B2263D" w:rsidRDefault="008F0345" w:rsidP="00056D5B">
      <w:pPr>
        <w:pStyle w:val="FiBLmmlead"/>
        <w:rPr>
          <w:color w:val="auto"/>
          <w:lang w:val="de-CH"/>
        </w:rPr>
      </w:pPr>
      <w:r w:rsidRPr="00B2263D">
        <w:rPr>
          <w:color w:val="auto"/>
          <w:lang w:val="de-CH"/>
        </w:rPr>
        <w:t xml:space="preserve">Eine Langzeitstudie </w:t>
      </w:r>
      <w:r w:rsidR="00385409">
        <w:rPr>
          <w:color w:val="auto"/>
          <w:lang w:val="de-CH"/>
        </w:rPr>
        <w:t xml:space="preserve">des Forschungsinstituts für biologischen Landbau (FiBL) und lokalen Partnern </w:t>
      </w:r>
      <w:r w:rsidRPr="00B2263D">
        <w:rPr>
          <w:color w:val="auto"/>
          <w:lang w:val="de-CH"/>
        </w:rPr>
        <w:t xml:space="preserve">in Kenia zeigt, dass </w:t>
      </w:r>
      <w:r w:rsidR="004C2713" w:rsidRPr="00B2263D">
        <w:rPr>
          <w:color w:val="auto"/>
          <w:lang w:val="de-CH"/>
        </w:rPr>
        <w:t>die M</w:t>
      </w:r>
      <w:r w:rsidRPr="00B2263D">
        <w:rPr>
          <w:color w:val="auto"/>
          <w:lang w:val="de-CH"/>
        </w:rPr>
        <w:t xml:space="preserve">aiserträge in </w:t>
      </w:r>
      <w:r w:rsidR="00056D5B" w:rsidRPr="00B2263D">
        <w:rPr>
          <w:color w:val="auto"/>
          <w:lang w:val="de-CH"/>
        </w:rPr>
        <w:t>biologischen</w:t>
      </w:r>
      <w:r w:rsidRPr="00B2263D">
        <w:rPr>
          <w:color w:val="auto"/>
          <w:lang w:val="de-CH"/>
        </w:rPr>
        <w:t xml:space="preserve"> Anbausystemen</w:t>
      </w:r>
      <w:r w:rsidR="004C2713" w:rsidRPr="00B2263D">
        <w:rPr>
          <w:color w:val="auto"/>
          <w:lang w:val="de-CH"/>
        </w:rPr>
        <w:t xml:space="preserve"> </w:t>
      </w:r>
      <w:r w:rsidR="000A5FB3" w:rsidRPr="00B2263D">
        <w:rPr>
          <w:color w:val="auto"/>
          <w:lang w:val="de-CH"/>
        </w:rPr>
        <w:t>de</w:t>
      </w:r>
      <w:r w:rsidR="00AC1AD0">
        <w:rPr>
          <w:color w:val="auto"/>
          <w:lang w:val="de-CH"/>
        </w:rPr>
        <w:t>n</w:t>
      </w:r>
      <w:r w:rsidR="004C2713" w:rsidRPr="00B2263D">
        <w:rPr>
          <w:color w:val="auto"/>
          <w:lang w:val="de-CH"/>
        </w:rPr>
        <w:t xml:space="preserve"> konventionellen </w:t>
      </w:r>
      <w:r w:rsidR="00AC1AD0">
        <w:rPr>
          <w:color w:val="auto"/>
          <w:lang w:val="de-CH"/>
        </w:rPr>
        <w:t>Erntemengen</w:t>
      </w:r>
      <w:r w:rsidR="000A5FB3" w:rsidRPr="00B2263D">
        <w:rPr>
          <w:color w:val="auto"/>
          <w:lang w:val="de-CH"/>
        </w:rPr>
        <w:t xml:space="preserve"> ähnlich sind</w:t>
      </w:r>
      <w:r w:rsidRPr="00B2263D">
        <w:rPr>
          <w:color w:val="auto"/>
          <w:lang w:val="de-CH"/>
        </w:rPr>
        <w:t xml:space="preserve">. </w:t>
      </w:r>
      <w:r w:rsidR="004C2713" w:rsidRPr="00B2263D">
        <w:rPr>
          <w:color w:val="auto"/>
          <w:lang w:val="de-CH"/>
        </w:rPr>
        <w:t xml:space="preserve">Aufgrund der </w:t>
      </w:r>
      <w:r w:rsidR="00AC1AD0">
        <w:rPr>
          <w:color w:val="auto"/>
          <w:lang w:val="de-CH"/>
        </w:rPr>
        <w:t>höheren P</w:t>
      </w:r>
      <w:r w:rsidR="004C2713" w:rsidRPr="00B2263D">
        <w:rPr>
          <w:color w:val="auto"/>
          <w:lang w:val="de-CH"/>
        </w:rPr>
        <w:t xml:space="preserve">reise ist </w:t>
      </w:r>
      <w:r w:rsidR="000A5FB3" w:rsidRPr="00B2263D">
        <w:rPr>
          <w:color w:val="auto"/>
          <w:lang w:val="de-CH"/>
        </w:rPr>
        <w:t>Bio</w:t>
      </w:r>
      <w:r w:rsidR="00056D5B" w:rsidRPr="00B2263D">
        <w:rPr>
          <w:color w:val="auto"/>
          <w:lang w:val="de-CH"/>
        </w:rPr>
        <w:t xml:space="preserve"> gar</w:t>
      </w:r>
      <w:r w:rsidR="000A5FB3" w:rsidRPr="00B2263D">
        <w:rPr>
          <w:color w:val="auto"/>
          <w:lang w:val="de-CH"/>
        </w:rPr>
        <w:t xml:space="preserve"> rentabler als konventionell</w:t>
      </w:r>
      <w:r w:rsidRPr="00B2263D">
        <w:rPr>
          <w:color w:val="auto"/>
          <w:lang w:val="de-CH"/>
        </w:rPr>
        <w:t xml:space="preserve">. </w:t>
      </w:r>
    </w:p>
    <w:p w14:paraId="0AC0B641" w14:textId="258191D7" w:rsidR="00C34660" w:rsidRPr="00C34660" w:rsidRDefault="008F0345" w:rsidP="00C34660">
      <w:pPr>
        <w:rPr>
          <w:color w:val="auto"/>
          <w:lang w:val="de-CH" w:eastAsia="de-CH"/>
        </w:rPr>
      </w:pPr>
      <w:r w:rsidRPr="00B2263D">
        <w:rPr>
          <w:color w:val="auto"/>
          <w:lang w:val="de-CH" w:eastAsia="de-CH"/>
        </w:rPr>
        <w:t xml:space="preserve">(Frick, </w:t>
      </w:r>
      <w:r w:rsidR="00BC4C7A">
        <w:rPr>
          <w:color w:val="auto"/>
          <w:lang w:val="de-CH" w:eastAsia="de-CH"/>
        </w:rPr>
        <w:t>24</w:t>
      </w:r>
      <w:r w:rsidRPr="00B2263D">
        <w:rPr>
          <w:color w:val="auto"/>
          <w:lang w:val="de-CH" w:eastAsia="de-CH"/>
        </w:rPr>
        <w:t xml:space="preserve">. </w:t>
      </w:r>
      <w:r w:rsidR="00BC4C7A">
        <w:rPr>
          <w:color w:val="auto"/>
          <w:lang w:val="de-CH" w:eastAsia="de-CH"/>
        </w:rPr>
        <w:t>November</w:t>
      </w:r>
      <w:r w:rsidRPr="00B2263D">
        <w:rPr>
          <w:color w:val="auto"/>
          <w:lang w:val="de-CH" w:eastAsia="de-CH"/>
        </w:rPr>
        <w:t xml:space="preserve"> 2016) </w:t>
      </w:r>
      <w:r w:rsidR="00C34660" w:rsidRPr="00C34660">
        <w:rPr>
          <w:color w:val="auto"/>
          <w:lang w:val="de-CH" w:eastAsia="de-CH"/>
        </w:rPr>
        <w:t>Die kürzlich in der Zeitschrift "</w:t>
      </w:r>
      <w:proofErr w:type="spellStart"/>
      <w:r w:rsidR="00C34660" w:rsidRPr="00C34660">
        <w:rPr>
          <w:color w:val="auto"/>
          <w:lang w:val="de-CH" w:eastAsia="de-CH"/>
        </w:rPr>
        <w:t>Agriculture</w:t>
      </w:r>
      <w:proofErr w:type="spellEnd"/>
      <w:r w:rsidR="00C34660" w:rsidRPr="00C34660">
        <w:rPr>
          <w:color w:val="auto"/>
          <w:lang w:val="de-CH" w:eastAsia="de-CH"/>
        </w:rPr>
        <w:t xml:space="preserve">, </w:t>
      </w:r>
      <w:proofErr w:type="spellStart"/>
      <w:r w:rsidR="00C34660" w:rsidRPr="00C34660">
        <w:rPr>
          <w:color w:val="auto"/>
          <w:lang w:val="de-CH" w:eastAsia="de-CH"/>
        </w:rPr>
        <w:t>Ecosystems</w:t>
      </w:r>
      <w:proofErr w:type="spellEnd"/>
      <w:r w:rsidR="00C34660" w:rsidRPr="00C34660">
        <w:rPr>
          <w:color w:val="auto"/>
          <w:lang w:val="de-CH" w:eastAsia="de-CH"/>
        </w:rPr>
        <w:t xml:space="preserve"> &amp; Environment" publizierte Studie zeigt die Ergebnisse der ersten sechs Jahre eines Langzeitvergleichs von biologischem und konventionellem Landbau in Kenia. Forscher des FiBL führen den Versuch gemeinsam mit kenianischen Forschungspartnern durch. An zwei Standorten, </w:t>
      </w:r>
      <w:proofErr w:type="spellStart"/>
      <w:r w:rsidR="00C34660" w:rsidRPr="00C34660">
        <w:rPr>
          <w:color w:val="auto"/>
          <w:lang w:val="de-CH" w:eastAsia="de-CH"/>
        </w:rPr>
        <w:t>Chuka</w:t>
      </w:r>
      <w:proofErr w:type="spellEnd"/>
      <w:r w:rsidR="00C34660" w:rsidRPr="00C34660">
        <w:rPr>
          <w:color w:val="auto"/>
          <w:lang w:val="de-CH" w:eastAsia="de-CH"/>
        </w:rPr>
        <w:t xml:space="preserve"> und </w:t>
      </w:r>
      <w:proofErr w:type="spellStart"/>
      <w:r w:rsidR="00C34660" w:rsidRPr="00C34660">
        <w:rPr>
          <w:color w:val="auto"/>
          <w:lang w:val="de-CH" w:eastAsia="de-CH"/>
        </w:rPr>
        <w:t>Thika</w:t>
      </w:r>
      <w:proofErr w:type="spellEnd"/>
      <w:r w:rsidR="00C34660" w:rsidRPr="00C34660">
        <w:rPr>
          <w:color w:val="auto"/>
          <w:lang w:val="de-CH" w:eastAsia="de-CH"/>
        </w:rPr>
        <w:t>, wurden Parzellen angelegt, die nach biologischen und konventionellen Methoden bewirtschaftet werden. Die beiden Anbausysteme werden in zwei Varianten geführt: Als kommerzielle, exportorientierte Variante (hoher Einsatz an Betriebsmitteln wie Dünger etc.) und als kleinbäuerliche Variante (niedrige Bewirtschaftungsintensität). Konventionell wird mit Hofdünger und Mineraldünger, in der Biovariante mit Kompost, Asch</w:t>
      </w:r>
      <w:r w:rsidR="00C34660">
        <w:rPr>
          <w:color w:val="auto"/>
          <w:lang w:val="de-CH" w:eastAsia="de-CH"/>
        </w:rPr>
        <w:t>e und Gesteinsphosphat gedüngt.</w:t>
      </w:r>
    </w:p>
    <w:p w14:paraId="47850438" w14:textId="7191019B" w:rsidR="00C34660" w:rsidRPr="00C34660" w:rsidRDefault="00C34660" w:rsidP="00C34660">
      <w:pPr>
        <w:rPr>
          <w:color w:val="auto"/>
          <w:lang w:val="de-CH" w:eastAsia="de-CH"/>
        </w:rPr>
      </w:pPr>
      <w:r w:rsidRPr="00C34660">
        <w:rPr>
          <w:color w:val="auto"/>
          <w:lang w:val="de-CH" w:eastAsia="de-CH"/>
        </w:rPr>
        <w:t xml:space="preserve">Bereits nach drei Jahren erreichten die Ernteerträge in den Versuchsparzellen beim Biolandbau mit hoher Bewirtschaftungsintensität ein ähnliches Niveau wie beim konventionellen Landbau mit hoher Bewirtschaftungsintensität. Trotz höherer Produktionskosten lag die Rentabilität des biologischen Landbaus dank höheren Preisen </w:t>
      </w:r>
      <w:proofErr w:type="gramStart"/>
      <w:r w:rsidRPr="00C34660">
        <w:rPr>
          <w:color w:val="auto"/>
          <w:lang w:val="de-CH" w:eastAsia="de-CH"/>
        </w:rPr>
        <w:t>beim 1,3- bis 4,1-fachen der Rentabilität konventioneller Systeme</w:t>
      </w:r>
      <w:proofErr w:type="gramEnd"/>
      <w:r w:rsidRPr="00C34660">
        <w:rPr>
          <w:color w:val="auto"/>
          <w:lang w:val="de-CH" w:eastAsia="de-CH"/>
        </w:rPr>
        <w:t>. Dies jedoch erst nach dem fünften Jahr der Umstellung auf Bio. In Parzellen mit niedriger Bewirtschaftungsintensität produzierte Mais in Monokultur unter konventionellem Anbau zwar einen dreimal höheren Maisertrag als Bio, in der Fruchtfolge mit Bohnen waren die Maiserträge jedoch auch bei niedriger Bewi</w:t>
      </w:r>
      <w:r>
        <w:rPr>
          <w:color w:val="auto"/>
          <w:lang w:val="de-CH" w:eastAsia="de-CH"/>
        </w:rPr>
        <w:t>rtschaftungsintensität ähnlich.</w:t>
      </w:r>
    </w:p>
    <w:p w14:paraId="5B7FA955" w14:textId="54FFB015" w:rsidR="000D5313" w:rsidRPr="00B2263D" w:rsidRDefault="00C34660" w:rsidP="00C34660">
      <w:pPr>
        <w:rPr>
          <w:color w:val="auto"/>
          <w:sz w:val="20"/>
          <w:lang w:val="de-CH" w:eastAsia="de-CH"/>
        </w:rPr>
      </w:pPr>
      <w:r w:rsidRPr="00C34660">
        <w:rPr>
          <w:color w:val="auto"/>
          <w:lang w:val="de-CH" w:eastAsia="de-CH"/>
        </w:rPr>
        <w:t xml:space="preserve">Die Studie zeigt zudem, dass beim konventionellen Anbau wie auch beim </w:t>
      </w:r>
      <w:proofErr w:type="spellStart"/>
      <w:r w:rsidRPr="00C34660">
        <w:rPr>
          <w:color w:val="auto"/>
          <w:lang w:val="de-CH" w:eastAsia="de-CH"/>
        </w:rPr>
        <w:t>Bioanbau</w:t>
      </w:r>
      <w:proofErr w:type="spellEnd"/>
      <w:r w:rsidRPr="00C34660">
        <w:rPr>
          <w:color w:val="auto"/>
          <w:lang w:val="de-CH" w:eastAsia="de-CH"/>
        </w:rPr>
        <w:t xml:space="preserve"> mit niedriger Bewirtschaftungsintensität die Nährstoffbilanzen negativ sind. Diese Systeme betreiben folglich Raubbau an Bodennährstoffen. Einzig der Biolandbau mit hoher Bewirtschaftungsintensität verzeichnet eine positive Nährstoffbilanz, da Ernterückstände auf dem Feld belassen oder im Kompost wiederverwertet werden. Die Ergebnisse zeigen also, dass biologischer Landbau mit hoher Bewirtschaftungsintensität produktiv, wirtschaftlich und ressourcenschonend ist und zur nachhaltigen landwirtschaftlichen Produktion in Kenia und anderen Regionen in Subsahara-Afrika beitragen kann, die ähnliche Umweltbedingungen wie die Versuchsregion aufweisen. </w:t>
      </w:r>
      <w:r w:rsidR="000A5FB3" w:rsidRPr="00B2263D">
        <w:rPr>
          <w:color w:val="auto"/>
          <w:sz w:val="20"/>
          <w:lang w:val="de-CH" w:eastAsia="de-CH"/>
        </w:rPr>
        <w:t xml:space="preserve"> </w:t>
      </w:r>
    </w:p>
    <w:p w14:paraId="0907D49C" w14:textId="43B6660A" w:rsidR="002F5309" w:rsidRPr="00B2263D" w:rsidRDefault="000A5FB3" w:rsidP="002F5309">
      <w:pPr>
        <w:pStyle w:val="FiBLzusatzinfo"/>
        <w:rPr>
          <w:rStyle w:val="Hyperlink"/>
          <w:color w:val="auto"/>
          <w:u w:val="none"/>
          <w:lang w:val="de-CH"/>
        </w:rPr>
      </w:pPr>
      <w:r w:rsidRPr="00B2263D">
        <w:rPr>
          <w:color w:val="auto"/>
          <w:lang w:val="de-CH"/>
        </w:rPr>
        <w:lastRenderedPageBreak/>
        <w:t>D</w:t>
      </w:r>
      <w:r w:rsidR="002F5309" w:rsidRPr="00B2263D">
        <w:rPr>
          <w:color w:val="auto"/>
          <w:lang w:val="de-CH"/>
        </w:rPr>
        <w:t>er FiBL-Langzeitversuch</w:t>
      </w:r>
    </w:p>
    <w:p w14:paraId="6A054332" w14:textId="37BB4EEE" w:rsidR="004426DB" w:rsidRPr="00B2263D" w:rsidRDefault="005C5B91" w:rsidP="002F5309">
      <w:pPr>
        <w:rPr>
          <w:color w:val="auto"/>
          <w:lang w:val="de-CH"/>
        </w:rPr>
      </w:pPr>
      <w:r w:rsidRPr="00B2263D">
        <w:rPr>
          <w:rFonts w:cs="Arial"/>
          <w:color w:val="222222"/>
          <w:lang w:val="de-CH"/>
        </w:rPr>
        <w:t xml:space="preserve">Die </w:t>
      </w:r>
      <w:r w:rsidR="002F5309" w:rsidRPr="00B2263D">
        <w:rPr>
          <w:rFonts w:cs="Arial"/>
          <w:color w:val="222222"/>
          <w:lang w:val="de-CH"/>
        </w:rPr>
        <w:t xml:space="preserve">aktuelle </w:t>
      </w:r>
      <w:r w:rsidRPr="00B2263D">
        <w:rPr>
          <w:rFonts w:cs="Arial"/>
          <w:color w:val="222222"/>
          <w:lang w:val="de-CH"/>
        </w:rPr>
        <w:t xml:space="preserve">Studie ist Teil des </w:t>
      </w:r>
      <w:r w:rsidR="00413021" w:rsidRPr="00B2263D">
        <w:rPr>
          <w:rFonts w:cs="Arial"/>
          <w:color w:val="222222"/>
          <w:lang w:val="de-CH"/>
        </w:rPr>
        <w:t xml:space="preserve">Langzeitversuches </w:t>
      </w:r>
      <w:proofErr w:type="spellStart"/>
      <w:r w:rsidR="00413021" w:rsidRPr="00B2263D">
        <w:rPr>
          <w:rFonts w:cs="Arial"/>
          <w:color w:val="222222"/>
          <w:lang w:val="de-CH"/>
        </w:rPr>
        <w:t>SysCom</w:t>
      </w:r>
      <w:proofErr w:type="spellEnd"/>
      <w:r w:rsidR="00413021" w:rsidRPr="00B2263D">
        <w:rPr>
          <w:rFonts w:cs="Arial"/>
          <w:color w:val="222222"/>
          <w:lang w:val="de-CH"/>
        </w:rPr>
        <w:t xml:space="preserve"> (</w:t>
      </w:r>
      <w:hyperlink r:id="rId12" w:history="1">
        <w:r w:rsidR="00CE7BB1" w:rsidRPr="00CE7BB1">
          <w:rPr>
            <w:rStyle w:val="Hyperlink"/>
            <w:rFonts w:cs="Arial"/>
            <w:lang w:val="de-CH"/>
          </w:rPr>
          <w:t>www.systems-comparison.fibl.org</w:t>
        </w:r>
      </w:hyperlink>
      <w:r w:rsidR="00413021" w:rsidRPr="00B2263D">
        <w:rPr>
          <w:rFonts w:cs="Arial"/>
          <w:color w:val="222222"/>
          <w:lang w:val="de-CH"/>
        </w:rPr>
        <w:t xml:space="preserve">). </w:t>
      </w:r>
      <w:proofErr w:type="spellStart"/>
      <w:r w:rsidRPr="00B2263D">
        <w:rPr>
          <w:rFonts w:cs="Arial"/>
          <w:color w:val="222222"/>
          <w:lang w:val="de-CH"/>
        </w:rPr>
        <w:t>SysCom</w:t>
      </w:r>
      <w:proofErr w:type="spellEnd"/>
      <w:r w:rsidRPr="00B2263D">
        <w:rPr>
          <w:rFonts w:cs="Arial"/>
          <w:color w:val="222222"/>
          <w:lang w:val="de-CH"/>
        </w:rPr>
        <w:t xml:space="preserve"> vergleicht </w:t>
      </w:r>
      <w:r w:rsidR="00413021" w:rsidRPr="00B2263D">
        <w:rPr>
          <w:rFonts w:cs="Arial"/>
          <w:color w:val="222222"/>
          <w:lang w:val="de-CH"/>
        </w:rPr>
        <w:t>vorwiegend biologische und konventionelle Anbausysteme</w:t>
      </w:r>
      <w:r w:rsidRPr="00B2263D">
        <w:rPr>
          <w:rFonts w:cs="Arial"/>
          <w:color w:val="222222"/>
          <w:lang w:val="de-CH"/>
        </w:rPr>
        <w:t xml:space="preserve"> in </w:t>
      </w:r>
      <w:r w:rsidR="00413021" w:rsidRPr="00B2263D">
        <w:rPr>
          <w:rFonts w:cs="Arial"/>
          <w:color w:val="222222"/>
          <w:lang w:val="de-CH"/>
        </w:rPr>
        <w:t>den drei tropischen Ländern Kenia, Indien und Bolivien</w:t>
      </w:r>
      <w:r w:rsidRPr="00B2263D">
        <w:rPr>
          <w:rFonts w:cs="Arial"/>
          <w:color w:val="222222"/>
          <w:lang w:val="de-CH"/>
        </w:rPr>
        <w:t xml:space="preserve">, um das Wissen über </w:t>
      </w:r>
      <w:r w:rsidR="00413021" w:rsidRPr="00B2263D">
        <w:rPr>
          <w:rFonts w:cs="Arial"/>
          <w:color w:val="222222"/>
          <w:lang w:val="de-CH"/>
        </w:rPr>
        <w:t>das</w:t>
      </w:r>
      <w:r w:rsidRPr="00B2263D">
        <w:rPr>
          <w:rFonts w:cs="Arial"/>
          <w:color w:val="222222"/>
          <w:lang w:val="de-CH"/>
        </w:rPr>
        <w:t xml:space="preserve"> Poten</w:t>
      </w:r>
      <w:r w:rsidR="00413021" w:rsidRPr="00B2263D">
        <w:rPr>
          <w:rFonts w:cs="Arial"/>
          <w:color w:val="222222"/>
          <w:lang w:val="de-CH"/>
        </w:rPr>
        <w:t>zial</w:t>
      </w:r>
      <w:r w:rsidRPr="00B2263D">
        <w:rPr>
          <w:rFonts w:cs="Arial"/>
          <w:color w:val="222222"/>
          <w:lang w:val="de-CH"/>
        </w:rPr>
        <w:t xml:space="preserve"> und </w:t>
      </w:r>
      <w:r w:rsidR="00413021" w:rsidRPr="00B2263D">
        <w:rPr>
          <w:rFonts w:cs="Arial"/>
          <w:color w:val="222222"/>
          <w:lang w:val="de-CH"/>
        </w:rPr>
        <w:t xml:space="preserve">die </w:t>
      </w:r>
      <w:r w:rsidRPr="00B2263D">
        <w:rPr>
          <w:rFonts w:cs="Arial"/>
          <w:color w:val="222222"/>
          <w:lang w:val="de-CH"/>
        </w:rPr>
        <w:t xml:space="preserve">Grenzen des </w:t>
      </w:r>
      <w:r w:rsidR="00413021" w:rsidRPr="00B2263D">
        <w:rPr>
          <w:rFonts w:cs="Arial"/>
          <w:color w:val="222222"/>
          <w:lang w:val="de-CH"/>
        </w:rPr>
        <w:t>Biol</w:t>
      </w:r>
      <w:r w:rsidRPr="00B2263D">
        <w:rPr>
          <w:rFonts w:cs="Arial"/>
          <w:color w:val="222222"/>
          <w:lang w:val="de-CH"/>
        </w:rPr>
        <w:t>andbaus zu vertiefen.</w:t>
      </w:r>
      <w:r w:rsidR="00AD27B3" w:rsidRPr="00B2263D">
        <w:rPr>
          <w:color w:val="auto"/>
          <w:lang w:val="de-CH"/>
        </w:rPr>
        <w:t xml:space="preserve"> </w:t>
      </w:r>
    </w:p>
    <w:p w14:paraId="0C4CC648" w14:textId="319A1E6F" w:rsidR="00176CE4" w:rsidRDefault="002F5309" w:rsidP="00176CE4">
      <w:pPr>
        <w:pStyle w:val="FiBLaufzaehlung"/>
        <w:rPr>
          <w:lang w:val="de-CH"/>
        </w:rPr>
      </w:pPr>
      <w:r w:rsidRPr="00B2263D">
        <w:rPr>
          <w:lang w:val="de-CH"/>
        </w:rPr>
        <w:t xml:space="preserve">Film </w:t>
      </w:r>
      <w:r w:rsidR="000A5FB3" w:rsidRPr="00B2263D">
        <w:rPr>
          <w:lang w:val="de-CH"/>
        </w:rPr>
        <w:t xml:space="preserve">zum Langzeitversuch </w:t>
      </w:r>
      <w:r w:rsidRPr="00B2263D">
        <w:rPr>
          <w:lang w:val="de-CH"/>
        </w:rPr>
        <w:t xml:space="preserve">in Kenia: </w:t>
      </w:r>
      <w:hyperlink r:id="rId13" w:history="1">
        <w:r w:rsidR="00176CE4" w:rsidRPr="005E7EAA">
          <w:rPr>
            <w:rStyle w:val="Hyperlink"/>
            <w:lang w:val="de-CH"/>
          </w:rPr>
          <w:t>https://www.youtube.com/watch?v=DGMr4WZcatQ&amp;app=desktop</w:t>
        </w:r>
      </w:hyperlink>
    </w:p>
    <w:p w14:paraId="66EFB8E4" w14:textId="42ED31B5" w:rsidR="00AD27B3" w:rsidRPr="00672EF7" w:rsidRDefault="000A5FB3" w:rsidP="004F4132">
      <w:pPr>
        <w:pStyle w:val="FiBLzusatzinfo"/>
        <w:rPr>
          <w:color w:val="auto"/>
          <w:lang w:val="fr-CH"/>
        </w:rPr>
      </w:pPr>
      <w:proofErr w:type="spellStart"/>
      <w:r w:rsidRPr="00672EF7">
        <w:rPr>
          <w:color w:val="auto"/>
          <w:lang w:val="fr-CH"/>
        </w:rPr>
        <w:t>Quellenangabe</w:t>
      </w:r>
      <w:proofErr w:type="spellEnd"/>
    </w:p>
    <w:p w14:paraId="1594F9F8" w14:textId="27FA34CE" w:rsidR="00421970" w:rsidRPr="00672EF7" w:rsidRDefault="00C34BF2" w:rsidP="00421970">
      <w:pPr>
        <w:rPr>
          <w:color w:val="auto"/>
          <w:lang w:val="fr-CH"/>
        </w:rPr>
      </w:pPr>
      <w:proofErr w:type="spellStart"/>
      <w:r w:rsidRPr="00672EF7">
        <w:rPr>
          <w:color w:val="auto"/>
          <w:lang w:val="fr-CH"/>
        </w:rPr>
        <w:t>Productivity</w:t>
      </w:r>
      <w:proofErr w:type="spellEnd"/>
      <w:r w:rsidRPr="00672EF7">
        <w:rPr>
          <w:color w:val="auto"/>
          <w:lang w:val="fr-CH"/>
        </w:rPr>
        <w:t xml:space="preserve">, </w:t>
      </w:r>
      <w:proofErr w:type="spellStart"/>
      <w:r w:rsidRPr="00672EF7">
        <w:rPr>
          <w:color w:val="auto"/>
          <w:lang w:val="fr-CH"/>
        </w:rPr>
        <w:t>profitability</w:t>
      </w:r>
      <w:proofErr w:type="spellEnd"/>
      <w:r w:rsidRPr="00672EF7">
        <w:rPr>
          <w:color w:val="auto"/>
          <w:lang w:val="fr-CH"/>
        </w:rPr>
        <w:t xml:space="preserve"> and partial </w:t>
      </w:r>
      <w:proofErr w:type="spellStart"/>
      <w:r w:rsidRPr="00672EF7">
        <w:rPr>
          <w:color w:val="auto"/>
          <w:lang w:val="fr-CH"/>
        </w:rPr>
        <w:t>nutrient</w:t>
      </w:r>
      <w:proofErr w:type="spellEnd"/>
      <w:r w:rsidRPr="00672EF7">
        <w:rPr>
          <w:color w:val="auto"/>
          <w:lang w:val="fr-CH"/>
        </w:rPr>
        <w:t xml:space="preserve"> balance in </w:t>
      </w:r>
      <w:proofErr w:type="spellStart"/>
      <w:r w:rsidRPr="00672EF7">
        <w:rPr>
          <w:color w:val="auto"/>
          <w:lang w:val="fr-CH"/>
        </w:rPr>
        <w:t>maize-based</w:t>
      </w:r>
      <w:proofErr w:type="spellEnd"/>
      <w:r w:rsidRPr="00672EF7">
        <w:rPr>
          <w:color w:val="auto"/>
          <w:lang w:val="fr-CH"/>
        </w:rPr>
        <w:t xml:space="preserve"> </w:t>
      </w:r>
      <w:proofErr w:type="spellStart"/>
      <w:r w:rsidRPr="00672EF7">
        <w:rPr>
          <w:color w:val="auto"/>
          <w:lang w:val="fr-CH"/>
        </w:rPr>
        <w:t>conventional</w:t>
      </w:r>
      <w:proofErr w:type="spellEnd"/>
      <w:r w:rsidRPr="00672EF7">
        <w:rPr>
          <w:color w:val="auto"/>
          <w:lang w:val="fr-CH"/>
        </w:rPr>
        <w:t xml:space="preserve"> and </w:t>
      </w:r>
      <w:proofErr w:type="spellStart"/>
      <w:r w:rsidRPr="00672EF7">
        <w:rPr>
          <w:color w:val="auto"/>
          <w:lang w:val="fr-CH"/>
        </w:rPr>
        <w:t>organic</w:t>
      </w:r>
      <w:proofErr w:type="spellEnd"/>
      <w:r w:rsidRPr="00672EF7">
        <w:rPr>
          <w:color w:val="auto"/>
          <w:lang w:val="fr-CH"/>
        </w:rPr>
        <w:t xml:space="preserve"> </w:t>
      </w:r>
      <w:proofErr w:type="spellStart"/>
      <w:r w:rsidRPr="00672EF7">
        <w:rPr>
          <w:color w:val="auto"/>
          <w:lang w:val="fr-CH"/>
        </w:rPr>
        <w:t>farming</w:t>
      </w:r>
      <w:proofErr w:type="spellEnd"/>
      <w:r w:rsidRPr="00672EF7">
        <w:rPr>
          <w:color w:val="auto"/>
          <w:lang w:val="fr-CH"/>
        </w:rPr>
        <w:t xml:space="preserve"> </w:t>
      </w:r>
      <w:proofErr w:type="spellStart"/>
      <w:r w:rsidRPr="00672EF7">
        <w:rPr>
          <w:color w:val="auto"/>
          <w:lang w:val="fr-CH"/>
        </w:rPr>
        <w:t>systems</w:t>
      </w:r>
      <w:proofErr w:type="spellEnd"/>
      <w:r w:rsidRPr="00672EF7">
        <w:rPr>
          <w:color w:val="auto"/>
          <w:lang w:val="fr-CH"/>
        </w:rPr>
        <w:t xml:space="preserve"> in Kenya. </w:t>
      </w:r>
      <w:r w:rsidRPr="00672EF7">
        <w:rPr>
          <w:color w:val="auto"/>
          <w:bdr w:val="none" w:sz="0" w:space="0" w:color="auto" w:frame="1"/>
          <w:lang w:val="fr-CH"/>
        </w:rPr>
        <w:t xml:space="preserve">Agriculture, </w:t>
      </w:r>
      <w:proofErr w:type="spellStart"/>
      <w:r w:rsidRPr="00672EF7">
        <w:rPr>
          <w:color w:val="auto"/>
          <w:bdr w:val="none" w:sz="0" w:space="0" w:color="auto" w:frame="1"/>
          <w:lang w:val="fr-CH"/>
        </w:rPr>
        <w:t>Ecosystems</w:t>
      </w:r>
      <w:proofErr w:type="spellEnd"/>
      <w:r w:rsidRPr="00672EF7">
        <w:rPr>
          <w:color w:val="auto"/>
          <w:bdr w:val="none" w:sz="0" w:space="0" w:color="auto" w:frame="1"/>
          <w:lang w:val="fr-CH"/>
        </w:rPr>
        <w:t xml:space="preserve"> &amp; </w:t>
      </w:r>
      <w:proofErr w:type="spellStart"/>
      <w:r w:rsidRPr="00672EF7">
        <w:rPr>
          <w:color w:val="auto"/>
          <w:bdr w:val="none" w:sz="0" w:space="0" w:color="auto" w:frame="1"/>
          <w:lang w:val="fr-CH"/>
        </w:rPr>
        <w:t>Environment</w:t>
      </w:r>
      <w:proofErr w:type="spellEnd"/>
      <w:r w:rsidRPr="00672EF7">
        <w:rPr>
          <w:color w:val="auto"/>
          <w:lang w:val="fr-CH"/>
        </w:rPr>
        <w:t xml:space="preserve">, Volume 235, 1 </w:t>
      </w:r>
      <w:proofErr w:type="spellStart"/>
      <w:r w:rsidRPr="00672EF7">
        <w:rPr>
          <w:color w:val="auto"/>
          <w:lang w:val="fr-CH"/>
        </w:rPr>
        <w:t>November</w:t>
      </w:r>
      <w:proofErr w:type="spellEnd"/>
      <w:r w:rsidRPr="00672EF7">
        <w:rPr>
          <w:color w:val="auto"/>
          <w:lang w:val="fr-CH"/>
        </w:rPr>
        <w:t xml:space="preserve"> 2016, Pages 61–79. </w:t>
      </w:r>
    </w:p>
    <w:p w14:paraId="0F464B3B" w14:textId="0DA60C82" w:rsidR="00C34BF2" w:rsidRPr="00B2263D" w:rsidRDefault="002F5309" w:rsidP="000A5FB3">
      <w:pPr>
        <w:pStyle w:val="FiBLaufzaehlung"/>
        <w:rPr>
          <w:lang w:val="de-CH" w:eastAsia="en-US"/>
        </w:rPr>
      </w:pPr>
      <w:r w:rsidRPr="00B2263D">
        <w:rPr>
          <w:lang w:val="de-CH"/>
        </w:rPr>
        <w:t>Link:</w:t>
      </w:r>
      <w:r w:rsidR="00C34BF2" w:rsidRPr="00B2263D">
        <w:rPr>
          <w:lang w:val="de-CH"/>
        </w:rPr>
        <w:t xml:space="preserve"> </w:t>
      </w:r>
      <w:hyperlink r:id="rId14" w:history="1">
        <w:r w:rsidR="00421970" w:rsidRPr="00B2263D">
          <w:rPr>
            <w:rStyle w:val="Hyperlink"/>
            <w:color w:val="auto"/>
            <w:lang w:val="de-CH" w:eastAsia="en-US"/>
          </w:rPr>
          <w:t>http://authors.elsevier.com/sd/article/S0167880916304935</w:t>
        </w:r>
      </w:hyperlink>
      <w:bookmarkStart w:id="0" w:name="_GoBack"/>
      <w:bookmarkEnd w:id="0"/>
    </w:p>
    <w:p w14:paraId="16C0C963" w14:textId="70DD6518" w:rsidR="00C34BF2" w:rsidRPr="00B2263D" w:rsidRDefault="00991AB7" w:rsidP="004F4132">
      <w:pPr>
        <w:pStyle w:val="FiBLzusatzinfo"/>
        <w:rPr>
          <w:color w:val="auto"/>
          <w:lang w:val="de-CH"/>
        </w:rPr>
      </w:pPr>
      <w:r w:rsidRPr="00B2263D">
        <w:rPr>
          <w:color w:val="auto"/>
          <w:lang w:val="de-CH"/>
        </w:rPr>
        <w:t>Korrespondierender</w:t>
      </w:r>
      <w:r w:rsidR="00C34BF2" w:rsidRPr="00B2263D">
        <w:rPr>
          <w:color w:val="auto"/>
          <w:lang w:val="de-CH"/>
        </w:rPr>
        <w:t xml:space="preserve"> </w:t>
      </w:r>
      <w:r w:rsidRPr="00B2263D">
        <w:rPr>
          <w:color w:val="auto"/>
          <w:lang w:val="de-CH"/>
        </w:rPr>
        <w:t>Autor</w:t>
      </w:r>
    </w:p>
    <w:p w14:paraId="7CFAA238" w14:textId="575B6DC7" w:rsidR="00613596" w:rsidRPr="00B2263D" w:rsidRDefault="004C14C1" w:rsidP="000A5FB3">
      <w:pPr>
        <w:pStyle w:val="FiBLaufzaehlung"/>
        <w:rPr>
          <w:lang w:val="de-CH"/>
        </w:rPr>
      </w:pPr>
      <w:r w:rsidRPr="00B2263D">
        <w:rPr>
          <w:lang w:val="de-CH"/>
        </w:rPr>
        <w:t>Dr</w:t>
      </w:r>
      <w:r w:rsidR="00413021" w:rsidRPr="00B2263D">
        <w:rPr>
          <w:lang w:val="de-CH"/>
        </w:rPr>
        <w:t>.</w:t>
      </w:r>
      <w:r w:rsidRPr="00B2263D">
        <w:rPr>
          <w:lang w:val="de-CH"/>
        </w:rPr>
        <w:t xml:space="preserve"> </w:t>
      </w:r>
      <w:r w:rsidR="00413021" w:rsidRPr="00B2263D">
        <w:rPr>
          <w:lang w:val="de-CH"/>
        </w:rPr>
        <w:t xml:space="preserve">Noah Adamtey, </w:t>
      </w:r>
      <w:r w:rsidR="00991AB7" w:rsidRPr="00B2263D">
        <w:rPr>
          <w:lang w:val="de-CH"/>
        </w:rPr>
        <w:t>Departement für Internationale Zusammenarbeit</w:t>
      </w:r>
      <w:r w:rsidR="00413021" w:rsidRPr="00B2263D">
        <w:rPr>
          <w:lang w:val="de-CH"/>
        </w:rPr>
        <w:t xml:space="preserve">, FiBL, E-Mail: </w:t>
      </w:r>
      <w:hyperlink r:id="rId15" w:history="1">
        <w:r w:rsidR="0090447B" w:rsidRPr="00B2263D">
          <w:rPr>
            <w:rStyle w:val="Hyperlink"/>
            <w:color w:val="auto"/>
            <w:lang w:val="de-CH"/>
          </w:rPr>
          <w:t>noah.adamtey@fibl.org</w:t>
        </w:r>
      </w:hyperlink>
      <w:r w:rsidRPr="00B2263D">
        <w:rPr>
          <w:lang w:val="de-CH"/>
        </w:rPr>
        <w:t>,</w:t>
      </w:r>
      <w:r w:rsidR="00C34BF2" w:rsidRPr="00B2263D">
        <w:rPr>
          <w:lang w:val="de-CH"/>
        </w:rPr>
        <w:t xml:space="preserve"> </w:t>
      </w:r>
      <w:r w:rsidR="00413021" w:rsidRPr="00B2263D">
        <w:rPr>
          <w:lang w:val="de-CH"/>
        </w:rPr>
        <w:t xml:space="preserve">Tel.: </w:t>
      </w:r>
      <w:r w:rsidR="00C34BF2" w:rsidRPr="00B2263D">
        <w:rPr>
          <w:lang w:val="de-CH"/>
        </w:rPr>
        <w:t>+41 62 86 57 72 49</w:t>
      </w:r>
    </w:p>
    <w:p w14:paraId="362E3495" w14:textId="477D13A5" w:rsidR="00B85519" w:rsidRPr="00B2263D" w:rsidRDefault="00413021" w:rsidP="004F4132">
      <w:pPr>
        <w:pStyle w:val="FiBLzusatzinfo"/>
        <w:rPr>
          <w:color w:val="auto"/>
          <w:lang w:val="de-CH"/>
        </w:rPr>
      </w:pPr>
      <w:r w:rsidRPr="00B2263D">
        <w:rPr>
          <w:color w:val="auto"/>
          <w:lang w:val="de-CH"/>
        </w:rPr>
        <w:t>Partner</w:t>
      </w:r>
    </w:p>
    <w:p w14:paraId="25A403E2" w14:textId="77777777" w:rsidR="00B85519" w:rsidRPr="00672EF7" w:rsidRDefault="008C23D6" w:rsidP="00B85519">
      <w:pPr>
        <w:numPr>
          <w:ilvl w:val="0"/>
          <w:numId w:val="12"/>
        </w:numPr>
        <w:spacing w:after="60"/>
        <w:ind w:left="397"/>
        <w:jc w:val="left"/>
        <w:rPr>
          <w:rFonts w:cs="Arial"/>
          <w:color w:val="auto"/>
          <w:szCs w:val="16"/>
          <w:lang w:val="fr-CH"/>
        </w:rPr>
      </w:pPr>
      <w:hyperlink r:id="rId16" w:history="1">
        <w:r w:rsidR="00B85519" w:rsidRPr="00672EF7">
          <w:rPr>
            <w:rFonts w:cs="Arial"/>
            <w:color w:val="auto"/>
            <w:szCs w:val="16"/>
            <w:u w:val="single"/>
            <w:lang w:val="fr-CH"/>
          </w:rPr>
          <w:t xml:space="preserve">International Centre of </w:t>
        </w:r>
        <w:proofErr w:type="spellStart"/>
        <w:r w:rsidR="00B85519" w:rsidRPr="00672EF7">
          <w:rPr>
            <w:rFonts w:cs="Arial"/>
            <w:color w:val="auto"/>
            <w:szCs w:val="16"/>
            <w:u w:val="single"/>
            <w:lang w:val="fr-CH"/>
          </w:rPr>
          <w:t>Insect</w:t>
        </w:r>
        <w:proofErr w:type="spellEnd"/>
        <w:r w:rsidR="00B85519" w:rsidRPr="00672EF7">
          <w:rPr>
            <w:rFonts w:cs="Arial"/>
            <w:color w:val="auto"/>
            <w:szCs w:val="16"/>
            <w:u w:val="single"/>
            <w:lang w:val="fr-CH"/>
          </w:rPr>
          <w:t xml:space="preserve"> </w:t>
        </w:r>
        <w:proofErr w:type="spellStart"/>
        <w:r w:rsidR="00B85519" w:rsidRPr="00672EF7">
          <w:rPr>
            <w:rFonts w:cs="Arial"/>
            <w:color w:val="auto"/>
            <w:szCs w:val="16"/>
            <w:u w:val="single"/>
            <w:lang w:val="fr-CH"/>
          </w:rPr>
          <w:t>Physiology</w:t>
        </w:r>
        <w:proofErr w:type="spellEnd"/>
        <w:r w:rsidR="00B85519" w:rsidRPr="00672EF7">
          <w:rPr>
            <w:rFonts w:cs="Arial"/>
            <w:color w:val="auto"/>
            <w:szCs w:val="16"/>
            <w:u w:val="single"/>
            <w:lang w:val="fr-CH"/>
          </w:rPr>
          <w:t xml:space="preserve"> and </w:t>
        </w:r>
        <w:proofErr w:type="spellStart"/>
        <w:r w:rsidR="00B85519" w:rsidRPr="00672EF7">
          <w:rPr>
            <w:rFonts w:cs="Arial"/>
            <w:color w:val="auto"/>
            <w:szCs w:val="16"/>
            <w:u w:val="single"/>
            <w:lang w:val="fr-CH"/>
          </w:rPr>
          <w:t>Ecology</w:t>
        </w:r>
        <w:proofErr w:type="spellEnd"/>
      </w:hyperlink>
      <w:r w:rsidR="00A6576C" w:rsidRPr="00672EF7">
        <w:rPr>
          <w:rFonts w:cs="Arial"/>
          <w:color w:val="auto"/>
          <w:szCs w:val="16"/>
          <w:u w:val="single"/>
          <w:lang w:val="fr-CH"/>
        </w:rPr>
        <w:t xml:space="preserve"> (ICIPE)</w:t>
      </w:r>
      <w:r w:rsidR="004C14C1" w:rsidRPr="00672EF7">
        <w:rPr>
          <w:rFonts w:cs="Arial"/>
          <w:color w:val="auto"/>
          <w:szCs w:val="16"/>
          <w:u w:val="single"/>
          <w:lang w:val="fr-CH"/>
        </w:rPr>
        <w:t>, Kenya</w:t>
      </w:r>
    </w:p>
    <w:p w14:paraId="2035C115" w14:textId="77777777" w:rsidR="00B85519" w:rsidRPr="00B2263D" w:rsidRDefault="008C23D6" w:rsidP="00B85519">
      <w:pPr>
        <w:numPr>
          <w:ilvl w:val="0"/>
          <w:numId w:val="12"/>
        </w:numPr>
        <w:spacing w:after="60"/>
        <w:ind w:left="397"/>
        <w:jc w:val="left"/>
        <w:rPr>
          <w:rFonts w:cs="Arial"/>
          <w:color w:val="auto"/>
          <w:szCs w:val="16"/>
          <w:lang w:val="de-CH"/>
        </w:rPr>
      </w:pPr>
      <w:hyperlink r:id="rId17" w:history="1">
        <w:proofErr w:type="spellStart"/>
        <w:r w:rsidR="00B85519" w:rsidRPr="00B2263D">
          <w:rPr>
            <w:rFonts w:cs="Arial"/>
            <w:color w:val="auto"/>
            <w:szCs w:val="16"/>
            <w:u w:val="single"/>
            <w:lang w:val="de-CH"/>
          </w:rPr>
          <w:t>Kenya</w:t>
        </w:r>
        <w:proofErr w:type="spellEnd"/>
        <w:r w:rsidR="00B85519" w:rsidRPr="00B2263D">
          <w:rPr>
            <w:rFonts w:cs="Arial"/>
            <w:color w:val="auto"/>
            <w:szCs w:val="16"/>
            <w:u w:val="single"/>
            <w:lang w:val="de-CH"/>
          </w:rPr>
          <w:t xml:space="preserve"> </w:t>
        </w:r>
        <w:proofErr w:type="spellStart"/>
        <w:r w:rsidR="00B85519" w:rsidRPr="00B2263D">
          <w:rPr>
            <w:rFonts w:cs="Arial"/>
            <w:color w:val="auto"/>
            <w:szCs w:val="16"/>
            <w:u w:val="single"/>
            <w:lang w:val="de-CH"/>
          </w:rPr>
          <w:t>Agricultural</w:t>
        </w:r>
        <w:proofErr w:type="spellEnd"/>
        <w:r w:rsidR="00B85519" w:rsidRPr="00B2263D">
          <w:rPr>
            <w:rFonts w:cs="Arial"/>
            <w:color w:val="auto"/>
            <w:szCs w:val="16"/>
            <w:u w:val="single"/>
            <w:lang w:val="de-CH"/>
          </w:rPr>
          <w:t xml:space="preserve"> &amp; Livestock Research </w:t>
        </w:r>
        <w:proofErr w:type="spellStart"/>
        <w:r w:rsidR="00B85519" w:rsidRPr="00B2263D">
          <w:rPr>
            <w:rFonts w:cs="Arial"/>
            <w:color w:val="auto"/>
            <w:szCs w:val="16"/>
            <w:u w:val="single"/>
            <w:lang w:val="de-CH"/>
          </w:rPr>
          <w:t>Organization</w:t>
        </w:r>
        <w:proofErr w:type="spellEnd"/>
      </w:hyperlink>
      <w:r w:rsidR="00A6576C" w:rsidRPr="00B2263D">
        <w:rPr>
          <w:rFonts w:cs="Arial"/>
          <w:color w:val="auto"/>
          <w:szCs w:val="16"/>
          <w:u w:val="single"/>
          <w:lang w:val="de-CH"/>
        </w:rPr>
        <w:t xml:space="preserve"> (KALRO)</w:t>
      </w:r>
    </w:p>
    <w:p w14:paraId="493CFD26" w14:textId="77777777" w:rsidR="00B85519" w:rsidRPr="00B2263D" w:rsidRDefault="008C23D6" w:rsidP="00B85519">
      <w:pPr>
        <w:numPr>
          <w:ilvl w:val="0"/>
          <w:numId w:val="12"/>
        </w:numPr>
        <w:spacing w:after="60"/>
        <w:ind w:left="397"/>
        <w:jc w:val="left"/>
        <w:rPr>
          <w:rFonts w:cs="Arial"/>
          <w:color w:val="auto"/>
          <w:szCs w:val="16"/>
          <w:lang w:val="de-CH"/>
        </w:rPr>
      </w:pPr>
      <w:hyperlink r:id="rId18" w:history="1">
        <w:proofErr w:type="spellStart"/>
        <w:r w:rsidR="00B85519" w:rsidRPr="00B2263D">
          <w:rPr>
            <w:rFonts w:cs="Arial"/>
            <w:color w:val="auto"/>
            <w:szCs w:val="16"/>
            <w:u w:val="single"/>
            <w:lang w:val="de-CH"/>
          </w:rPr>
          <w:t>Kenya</w:t>
        </w:r>
        <w:proofErr w:type="spellEnd"/>
        <w:r w:rsidR="00B85519" w:rsidRPr="00B2263D">
          <w:rPr>
            <w:rFonts w:cs="Arial"/>
            <w:color w:val="auto"/>
            <w:szCs w:val="16"/>
            <w:u w:val="single"/>
            <w:lang w:val="de-CH"/>
          </w:rPr>
          <w:t xml:space="preserve"> </w:t>
        </w:r>
        <w:proofErr w:type="spellStart"/>
        <w:r w:rsidR="00B85519" w:rsidRPr="00B2263D">
          <w:rPr>
            <w:rFonts w:cs="Arial"/>
            <w:color w:val="auto"/>
            <w:szCs w:val="16"/>
            <w:u w:val="single"/>
            <w:lang w:val="de-CH"/>
          </w:rPr>
          <w:t>Organic</w:t>
        </w:r>
        <w:proofErr w:type="spellEnd"/>
        <w:r w:rsidR="00B85519" w:rsidRPr="00B2263D">
          <w:rPr>
            <w:rFonts w:cs="Arial"/>
            <w:color w:val="auto"/>
            <w:szCs w:val="16"/>
            <w:u w:val="single"/>
            <w:lang w:val="de-CH"/>
          </w:rPr>
          <w:t xml:space="preserve"> </w:t>
        </w:r>
        <w:proofErr w:type="spellStart"/>
        <w:r w:rsidR="00B85519" w:rsidRPr="00B2263D">
          <w:rPr>
            <w:rFonts w:cs="Arial"/>
            <w:color w:val="auto"/>
            <w:szCs w:val="16"/>
            <w:u w:val="single"/>
            <w:lang w:val="de-CH"/>
          </w:rPr>
          <w:t>Agriculture</w:t>
        </w:r>
        <w:proofErr w:type="spellEnd"/>
        <w:r w:rsidR="00B85519" w:rsidRPr="00B2263D">
          <w:rPr>
            <w:rFonts w:cs="Arial"/>
            <w:color w:val="auto"/>
            <w:szCs w:val="16"/>
            <w:u w:val="single"/>
            <w:lang w:val="de-CH"/>
          </w:rPr>
          <w:t xml:space="preserve"> Network</w:t>
        </w:r>
      </w:hyperlink>
      <w:r w:rsidR="00A6576C" w:rsidRPr="00B2263D">
        <w:rPr>
          <w:rFonts w:cs="Arial"/>
          <w:color w:val="auto"/>
          <w:szCs w:val="16"/>
          <w:u w:val="single"/>
          <w:lang w:val="de-CH"/>
        </w:rPr>
        <w:t xml:space="preserve"> (KOAN)</w:t>
      </w:r>
    </w:p>
    <w:p w14:paraId="43C86F53" w14:textId="77777777" w:rsidR="00B85519" w:rsidRPr="00B2263D" w:rsidRDefault="008C23D6" w:rsidP="00B85519">
      <w:pPr>
        <w:numPr>
          <w:ilvl w:val="0"/>
          <w:numId w:val="12"/>
        </w:numPr>
        <w:spacing w:after="60"/>
        <w:ind w:left="397"/>
        <w:jc w:val="left"/>
        <w:rPr>
          <w:rFonts w:cs="Arial"/>
          <w:color w:val="auto"/>
          <w:szCs w:val="16"/>
          <w:lang w:val="de-CH"/>
        </w:rPr>
      </w:pPr>
      <w:hyperlink r:id="rId19" w:history="1">
        <w:r w:rsidR="00B85519" w:rsidRPr="00B2263D">
          <w:rPr>
            <w:rFonts w:cs="Arial"/>
            <w:color w:val="auto"/>
            <w:szCs w:val="16"/>
            <w:u w:val="single"/>
            <w:lang w:val="de-CH"/>
          </w:rPr>
          <w:t>Kenyatta University</w:t>
        </w:r>
      </w:hyperlink>
    </w:p>
    <w:p w14:paraId="7B6398CB" w14:textId="77777777" w:rsidR="00B85519" w:rsidRPr="00B2263D" w:rsidRDefault="00B85519" w:rsidP="00B85519">
      <w:pPr>
        <w:numPr>
          <w:ilvl w:val="0"/>
          <w:numId w:val="12"/>
        </w:numPr>
        <w:spacing w:after="60"/>
        <w:ind w:left="397"/>
        <w:jc w:val="left"/>
        <w:rPr>
          <w:rFonts w:cs="Arial"/>
          <w:color w:val="auto"/>
          <w:szCs w:val="16"/>
          <w:u w:val="single"/>
          <w:lang w:val="de-CH"/>
        </w:rPr>
      </w:pPr>
      <w:r w:rsidRPr="00B2263D">
        <w:rPr>
          <w:rFonts w:cs="Arial"/>
          <w:color w:val="auto"/>
          <w:szCs w:val="16"/>
          <w:lang w:val="de-CH"/>
        </w:rPr>
        <w:fldChar w:fldCharType="begin"/>
      </w:r>
      <w:r w:rsidRPr="00B2263D">
        <w:rPr>
          <w:rFonts w:cs="Arial"/>
          <w:color w:val="auto"/>
          <w:szCs w:val="16"/>
          <w:lang w:val="de-CH"/>
        </w:rPr>
        <w:instrText>HYPERLINK "http://www.kiof.net"</w:instrText>
      </w:r>
      <w:r w:rsidRPr="00B2263D">
        <w:rPr>
          <w:rFonts w:cs="Arial"/>
          <w:color w:val="auto"/>
          <w:szCs w:val="16"/>
          <w:lang w:val="de-CH"/>
        </w:rPr>
        <w:fldChar w:fldCharType="separate"/>
      </w:r>
      <w:proofErr w:type="spellStart"/>
      <w:r w:rsidRPr="00B2263D">
        <w:rPr>
          <w:rFonts w:cs="Arial"/>
          <w:color w:val="auto"/>
          <w:szCs w:val="16"/>
          <w:u w:val="single"/>
          <w:lang w:val="de-CH"/>
        </w:rPr>
        <w:t>Kenya</w:t>
      </w:r>
      <w:proofErr w:type="spellEnd"/>
      <w:r w:rsidRPr="00B2263D">
        <w:rPr>
          <w:rFonts w:cs="Arial"/>
          <w:color w:val="auto"/>
          <w:szCs w:val="16"/>
          <w:u w:val="single"/>
          <w:lang w:val="de-CH"/>
        </w:rPr>
        <w:t xml:space="preserve"> Institute </w:t>
      </w:r>
      <w:proofErr w:type="spellStart"/>
      <w:r w:rsidR="00A6576C" w:rsidRPr="00B2263D">
        <w:rPr>
          <w:rFonts w:cs="Arial"/>
          <w:color w:val="auto"/>
          <w:szCs w:val="16"/>
          <w:u w:val="single"/>
          <w:lang w:val="de-CH"/>
        </w:rPr>
        <w:t>of</w:t>
      </w:r>
      <w:proofErr w:type="spellEnd"/>
      <w:r w:rsidR="00A6576C" w:rsidRPr="00B2263D">
        <w:rPr>
          <w:rFonts w:cs="Arial"/>
          <w:color w:val="auto"/>
          <w:szCs w:val="16"/>
          <w:u w:val="single"/>
          <w:lang w:val="de-CH"/>
        </w:rPr>
        <w:t xml:space="preserve"> </w:t>
      </w:r>
      <w:proofErr w:type="spellStart"/>
      <w:r w:rsidR="00A6576C" w:rsidRPr="00B2263D">
        <w:rPr>
          <w:rFonts w:cs="Arial"/>
          <w:color w:val="auto"/>
          <w:szCs w:val="16"/>
          <w:u w:val="single"/>
          <w:lang w:val="de-CH"/>
        </w:rPr>
        <w:t>Organic</w:t>
      </w:r>
      <w:proofErr w:type="spellEnd"/>
      <w:r w:rsidR="00A6576C" w:rsidRPr="00B2263D">
        <w:rPr>
          <w:rFonts w:cs="Arial"/>
          <w:color w:val="auto"/>
          <w:szCs w:val="16"/>
          <w:u w:val="single"/>
          <w:lang w:val="de-CH"/>
        </w:rPr>
        <w:t xml:space="preserve"> </w:t>
      </w:r>
      <w:proofErr w:type="spellStart"/>
      <w:r w:rsidRPr="00B2263D">
        <w:rPr>
          <w:rFonts w:cs="Arial"/>
          <w:color w:val="auto"/>
          <w:szCs w:val="16"/>
          <w:u w:val="single"/>
          <w:lang w:val="de-CH"/>
        </w:rPr>
        <w:t>Farming</w:t>
      </w:r>
      <w:proofErr w:type="spellEnd"/>
      <w:r w:rsidR="00A6576C" w:rsidRPr="00B2263D">
        <w:rPr>
          <w:rFonts w:cs="Arial"/>
          <w:color w:val="auto"/>
          <w:szCs w:val="16"/>
          <w:u w:val="single"/>
          <w:lang w:val="de-CH"/>
        </w:rPr>
        <w:t xml:space="preserve"> (KIOF)</w:t>
      </w:r>
    </w:p>
    <w:p w14:paraId="36E99530" w14:textId="19B869FE" w:rsidR="00C34BF2" w:rsidRPr="00B2263D" w:rsidRDefault="00B85519" w:rsidP="004F4132">
      <w:pPr>
        <w:pStyle w:val="FiBLzusatzinfo"/>
        <w:rPr>
          <w:color w:val="auto"/>
          <w:lang w:val="de-CH"/>
        </w:rPr>
      </w:pPr>
      <w:r w:rsidRPr="00B2263D">
        <w:rPr>
          <w:rFonts w:cs="Arial"/>
          <w:color w:val="auto"/>
          <w:szCs w:val="16"/>
          <w:lang w:val="de-CH"/>
        </w:rPr>
        <w:fldChar w:fldCharType="end"/>
      </w:r>
      <w:r w:rsidR="002F5309" w:rsidRPr="00B2263D">
        <w:rPr>
          <w:color w:val="auto"/>
          <w:lang w:val="de-CH"/>
        </w:rPr>
        <w:t>Förderer</w:t>
      </w:r>
    </w:p>
    <w:p w14:paraId="3A0D2C94" w14:textId="62A8AE06" w:rsidR="00B85519" w:rsidRPr="00B2263D" w:rsidRDefault="002F5309" w:rsidP="002F5309">
      <w:pPr>
        <w:rPr>
          <w:b/>
          <w:color w:val="auto"/>
          <w:lang w:val="de-CH"/>
        </w:rPr>
      </w:pPr>
      <w:r w:rsidRPr="00B2263D">
        <w:rPr>
          <w:color w:val="auto"/>
          <w:lang w:val="de-CH"/>
        </w:rPr>
        <w:t xml:space="preserve">Geldgeber der Langzeitstudie </w:t>
      </w:r>
      <w:proofErr w:type="spellStart"/>
      <w:r w:rsidRPr="00B2263D">
        <w:rPr>
          <w:color w:val="auto"/>
          <w:lang w:val="de-CH"/>
        </w:rPr>
        <w:t>SysCom</w:t>
      </w:r>
      <w:proofErr w:type="spellEnd"/>
      <w:r w:rsidRPr="00B2263D">
        <w:rPr>
          <w:color w:val="auto"/>
          <w:lang w:val="de-CH"/>
        </w:rPr>
        <w:t xml:space="preserve"> sind Biovision, </w:t>
      </w:r>
      <w:r w:rsidRPr="00B2263D">
        <w:rPr>
          <w:lang w:val="de-CH"/>
        </w:rPr>
        <w:t>die Schweizerische Direktion für Entwicklung und Zusammenarbeit, der Liechtensteinische Entwicklungsdienst und der Coop Fonds für Nachhaltigkeit</w:t>
      </w:r>
      <w:r w:rsidRPr="00B2263D">
        <w:rPr>
          <w:color w:val="auto"/>
          <w:lang w:val="de-CH"/>
        </w:rPr>
        <w:t>.</w:t>
      </w:r>
    </w:p>
    <w:p w14:paraId="2673F0F3" w14:textId="15FDBF98" w:rsidR="00097D02" w:rsidRPr="00B2263D" w:rsidRDefault="002F5309" w:rsidP="004F4132">
      <w:pPr>
        <w:pStyle w:val="FiBLzusatzinfo"/>
        <w:rPr>
          <w:color w:val="auto"/>
          <w:lang w:val="de-CH"/>
        </w:rPr>
      </w:pPr>
      <w:r w:rsidRPr="00B2263D">
        <w:rPr>
          <w:color w:val="auto"/>
          <w:lang w:val="de-CH"/>
        </w:rPr>
        <w:t>Medienkontakt</w:t>
      </w:r>
    </w:p>
    <w:p w14:paraId="48EF632F" w14:textId="5E93557A" w:rsidR="007D029D" w:rsidRPr="00B2263D" w:rsidRDefault="00A35C1E" w:rsidP="00421970">
      <w:pPr>
        <w:pStyle w:val="FiBLaufzaehlung"/>
        <w:rPr>
          <w:lang w:val="de-CH"/>
        </w:rPr>
      </w:pPr>
      <w:r w:rsidRPr="00B2263D">
        <w:rPr>
          <w:lang w:val="de-CH"/>
        </w:rPr>
        <w:t xml:space="preserve">Franziska Hämmerli, </w:t>
      </w:r>
      <w:r w:rsidR="002F5309" w:rsidRPr="00B2263D">
        <w:rPr>
          <w:lang w:val="de-CH"/>
        </w:rPr>
        <w:t>Kommunikation</w:t>
      </w:r>
      <w:r w:rsidRPr="00B2263D">
        <w:rPr>
          <w:lang w:val="de-CH"/>
        </w:rPr>
        <w:t xml:space="preserve">, </w:t>
      </w:r>
      <w:r w:rsidR="00097D02" w:rsidRPr="00B2263D">
        <w:rPr>
          <w:lang w:val="de-CH"/>
        </w:rPr>
        <w:t>FiBL</w:t>
      </w:r>
      <w:r w:rsidRPr="00B2263D">
        <w:rPr>
          <w:lang w:val="de-CH"/>
        </w:rPr>
        <w:t xml:space="preserve"> </w:t>
      </w:r>
      <w:r w:rsidR="002F5309" w:rsidRPr="00B2263D">
        <w:rPr>
          <w:lang w:val="de-CH"/>
        </w:rPr>
        <w:t>Schweiz</w:t>
      </w:r>
      <w:r w:rsidRPr="00B2263D">
        <w:rPr>
          <w:lang w:val="de-CH"/>
        </w:rPr>
        <w:br/>
      </w:r>
      <w:r w:rsidR="00097D02" w:rsidRPr="00B2263D">
        <w:rPr>
          <w:lang w:val="de-CH"/>
        </w:rPr>
        <w:t>E</w:t>
      </w:r>
      <w:r w:rsidR="00326B52" w:rsidRPr="00B2263D">
        <w:rPr>
          <w:lang w:val="de-CH"/>
        </w:rPr>
        <w:t>-</w:t>
      </w:r>
      <w:r w:rsidR="002F5309" w:rsidRPr="00B2263D">
        <w:rPr>
          <w:lang w:val="de-CH"/>
        </w:rPr>
        <w:t>M</w:t>
      </w:r>
      <w:r w:rsidR="00097D02" w:rsidRPr="00B2263D">
        <w:rPr>
          <w:lang w:val="de-CH"/>
        </w:rPr>
        <w:t xml:space="preserve">ail: </w:t>
      </w:r>
      <w:hyperlink r:id="rId20" w:history="1">
        <w:r w:rsidR="00421970" w:rsidRPr="00B2263D">
          <w:rPr>
            <w:rStyle w:val="Hyperlink"/>
            <w:color w:val="auto"/>
            <w:lang w:val="de-CH"/>
          </w:rPr>
          <w:t>franziska.haemmerli@fibl.org</w:t>
        </w:r>
      </w:hyperlink>
      <w:r w:rsidR="00421970" w:rsidRPr="00B2263D">
        <w:rPr>
          <w:lang w:val="de-CH"/>
        </w:rPr>
        <w:t xml:space="preserve">, </w:t>
      </w:r>
      <w:r w:rsidR="002F5309" w:rsidRPr="00B2263D">
        <w:rPr>
          <w:lang w:val="de-CH"/>
        </w:rPr>
        <w:t>Tel.</w:t>
      </w:r>
      <w:r w:rsidR="00097D02" w:rsidRPr="00B2263D">
        <w:rPr>
          <w:lang w:val="de-CH"/>
        </w:rPr>
        <w:t xml:space="preserve">: </w:t>
      </w:r>
      <w:r w:rsidRPr="00B2263D">
        <w:rPr>
          <w:lang w:val="de-CH"/>
        </w:rPr>
        <w:t>+</w:t>
      </w:r>
      <w:r w:rsidR="00097D02" w:rsidRPr="00B2263D">
        <w:rPr>
          <w:lang w:val="de-CH"/>
        </w:rPr>
        <w:t>41 77 422 62 13</w:t>
      </w:r>
    </w:p>
    <w:p w14:paraId="22BCD1CD" w14:textId="227BB554" w:rsidR="00326B52" w:rsidRPr="00B2263D" w:rsidRDefault="007A7DCA" w:rsidP="004F4132">
      <w:pPr>
        <w:pStyle w:val="FiBLzusatzinfo"/>
        <w:rPr>
          <w:color w:val="auto"/>
          <w:lang w:val="de-CH"/>
        </w:rPr>
      </w:pPr>
      <w:r w:rsidRPr="00B2263D">
        <w:rPr>
          <w:color w:val="auto"/>
          <w:lang w:val="de-CH"/>
        </w:rPr>
        <w:t xml:space="preserve">Medienmitteilung </w:t>
      </w:r>
      <w:r w:rsidR="00326B52" w:rsidRPr="00B2263D">
        <w:rPr>
          <w:color w:val="auto"/>
          <w:lang w:val="de-CH"/>
        </w:rPr>
        <w:t>online</w:t>
      </w:r>
    </w:p>
    <w:p w14:paraId="08ED225D" w14:textId="5C1F66AE" w:rsidR="007D029D" w:rsidRPr="00B2263D" w:rsidRDefault="000A5FB3" w:rsidP="000A5FB3">
      <w:pPr>
        <w:rPr>
          <w:color w:val="auto"/>
          <w:lang w:val="de-CH"/>
        </w:rPr>
      </w:pPr>
      <w:r w:rsidRPr="00B2263D">
        <w:rPr>
          <w:color w:val="auto"/>
          <w:lang w:val="de-CH"/>
        </w:rPr>
        <w:t>Diese Medienmitteilung und Fotos finden Sie unter</w:t>
      </w:r>
      <w:r w:rsidR="00326B52" w:rsidRPr="00B2263D">
        <w:rPr>
          <w:color w:val="auto"/>
          <w:lang w:val="de-CH"/>
        </w:rPr>
        <w:t xml:space="preserve"> </w:t>
      </w:r>
      <w:hyperlink r:id="rId21" w:history="1">
        <w:r w:rsidR="00CE7BB1" w:rsidRPr="00CE7BB1">
          <w:rPr>
            <w:rStyle w:val="Hyperlink"/>
            <w:lang w:val="de-CH"/>
          </w:rPr>
          <w:t>www.fibl.org/de/medien.html</w:t>
        </w:r>
      </w:hyperlink>
      <w:r w:rsidRPr="00B2263D">
        <w:rPr>
          <w:lang w:val="de-CH"/>
        </w:rPr>
        <w:t>.</w:t>
      </w:r>
    </w:p>
    <w:sectPr w:rsidR="007D029D" w:rsidRPr="00B2263D" w:rsidSect="00C36DF4">
      <w:headerReference w:type="default" r:id="rId22"/>
      <w:footerReference w:type="default" r:id="rId23"/>
      <w:headerReference w:type="first" r:id="rId24"/>
      <w:footerReference w:type="first" r:id="rId25"/>
      <w:type w:val="continuous"/>
      <w:pgSz w:w="11906" w:h="16838" w:code="9"/>
      <w:pgMar w:top="2552" w:right="851" w:bottom="1134" w:left="2155" w:header="720" w:footer="720" w:gutter="0"/>
      <w:paperSrc w:first="2"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87BB53" w14:textId="77777777" w:rsidR="008C23D6" w:rsidRDefault="008C23D6">
      <w:pPr>
        <w:spacing w:line="240" w:lineRule="auto"/>
      </w:pPr>
      <w:r>
        <w:separator/>
      </w:r>
    </w:p>
    <w:p w14:paraId="162A5B9C" w14:textId="77777777" w:rsidR="008C23D6" w:rsidRDefault="008C23D6"/>
    <w:p w14:paraId="72093E45" w14:textId="77777777" w:rsidR="008C23D6" w:rsidRDefault="008C23D6"/>
  </w:endnote>
  <w:endnote w:type="continuationSeparator" w:id="0">
    <w:p w14:paraId="04DFF022" w14:textId="77777777" w:rsidR="008C23D6" w:rsidRDefault="008C23D6">
      <w:pPr>
        <w:spacing w:line="240" w:lineRule="auto"/>
      </w:pPr>
      <w:r>
        <w:continuationSeparator/>
      </w:r>
    </w:p>
    <w:p w14:paraId="1E0C04BF" w14:textId="77777777" w:rsidR="008C23D6" w:rsidRDefault="008C23D6"/>
    <w:p w14:paraId="4E1ED64C" w14:textId="77777777" w:rsidR="008C23D6" w:rsidRDefault="008C23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FormataBQ-Cond">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63867" w14:textId="77777777" w:rsidR="00881732" w:rsidRDefault="000678EC" w:rsidP="00F051E6">
    <w:pPr>
      <w:pStyle w:val="Fuzeile"/>
    </w:pPr>
    <w:r>
      <w:fldChar w:fldCharType="begin"/>
    </w:r>
    <w:r>
      <w:instrText xml:space="preserve"> PAGE </w:instrText>
    </w:r>
    <w:r>
      <w:fldChar w:fldCharType="separate"/>
    </w:r>
    <w:r w:rsidR="00910D09">
      <w:rPr>
        <w:noProof/>
      </w:rPr>
      <w:t>2</w:t>
    </w:r>
    <w:r>
      <w:fldChar w:fldCharType="end"/>
    </w:r>
    <w:r w:rsidR="00F051E6">
      <w:t>/</w:t>
    </w:r>
    <w:r w:rsidR="008C23D6">
      <w:fldChar w:fldCharType="begin"/>
    </w:r>
    <w:r w:rsidR="008C23D6">
      <w:instrText xml:space="preserve"> NUMPAGES   \* MERGEFORMAT </w:instrText>
    </w:r>
    <w:r w:rsidR="008C23D6">
      <w:fldChar w:fldCharType="separate"/>
    </w:r>
    <w:r w:rsidR="00AF0590">
      <w:rPr>
        <w:noProof/>
      </w:rPr>
      <w:t>2</w:t>
    </w:r>
    <w:r w:rsidR="008C23D6">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noProof/>
        <w:color w:val="000000"/>
        <w:sz w:val="22"/>
        <w:szCs w:val="22"/>
        <w:lang w:eastAsia="de-CH"/>
      </w:rPr>
      <w:id w:val="-297229489"/>
      <w:docPartObj>
        <w:docPartGallery w:val="Page Numbers (Bottom of Page)"/>
        <w:docPartUnique/>
      </w:docPartObj>
    </w:sdtPr>
    <w:sdtEndPr>
      <w:rPr>
        <w:rFonts w:cs="Arial"/>
        <w:noProof w:val="0"/>
        <w:color w:val="auto"/>
        <w:sz w:val="16"/>
        <w:szCs w:val="17"/>
        <w:lang w:eastAsia="de-DE"/>
      </w:rPr>
    </w:sdtEndPr>
    <w:sdtContent>
      <w:sdt>
        <w:sdtPr>
          <w:rPr>
            <w:rFonts w:cs="Times New Roman"/>
            <w:noProof/>
            <w:color w:val="000000"/>
            <w:sz w:val="22"/>
            <w:szCs w:val="20"/>
            <w:lang w:eastAsia="de-CH"/>
          </w:rPr>
          <w:id w:val="-839853192"/>
          <w:docPartObj>
            <w:docPartGallery w:val="Page Numbers (Bottom of Page)"/>
            <w:docPartUnique/>
          </w:docPartObj>
        </w:sdtPr>
        <w:sdtEndPr>
          <w:rPr>
            <w:rFonts w:cs="Arial"/>
            <w:noProof w:val="0"/>
            <w:color w:val="auto"/>
            <w:sz w:val="16"/>
            <w:szCs w:val="17"/>
            <w:lang w:eastAsia="de-DE"/>
          </w:rPr>
        </w:sdtEndPr>
        <w:sdtContent>
          <w:p w14:paraId="13C4F580" w14:textId="1314D25F" w:rsidR="000D68BA" w:rsidRDefault="0054786B" w:rsidP="001A7583">
            <w:pPr>
              <w:pStyle w:val="FiBLfusszeile"/>
            </w:pPr>
            <w:r w:rsidRPr="00B07041">
              <w:rPr>
                <w:noProof/>
                <w:lang w:val="de-CH" w:eastAsia="de-CH"/>
              </w:rPr>
              <mc:AlternateContent>
                <mc:Choice Requires="wps">
                  <w:drawing>
                    <wp:anchor distT="0" distB="0" distL="114300" distR="114300" simplePos="0" relativeHeight="251672576" behindDoc="0" locked="0" layoutInCell="1" allowOverlap="1" wp14:anchorId="4CD9144A" wp14:editId="617F722C">
                      <wp:simplePos x="0" y="0"/>
                      <wp:positionH relativeFrom="margin">
                        <wp:posOffset>163195</wp:posOffset>
                      </wp:positionH>
                      <wp:positionV relativeFrom="page">
                        <wp:posOffset>9696450</wp:posOffset>
                      </wp:positionV>
                      <wp:extent cx="3429000" cy="650240"/>
                      <wp:effectExtent l="0" t="0" r="0" b="1651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650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7D2B0" w14:textId="45E765C0" w:rsidR="00D271F5" w:rsidRPr="00C7211E" w:rsidRDefault="0054786B" w:rsidP="0054786B">
                                  <w:pPr>
                                    <w:pStyle w:val="StandardWeb"/>
                                    <w:rPr>
                                      <w:rFonts w:ascii="Helvetica" w:hAnsi="Helvetica" w:cs="Helvetica"/>
                                      <w:lang w:val="en-US"/>
                                    </w:rPr>
                                  </w:pPr>
                                  <w:proofErr w:type="spellStart"/>
                                  <w:r w:rsidRPr="0054786B">
                                    <w:rPr>
                                      <w:rFonts w:ascii="Arial" w:hAnsi="Arial" w:cs="Arial"/>
                                      <w:sz w:val="16"/>
                                      <w:szCs w:val="17"/>
                                      <w:lang w:val="en-US" w:eastAsia="de-DE"/>
                                    </w:rPr>
                                    <w:t>Seit</w:t>
                                  </w:r>
                                  <w:proofErr w:type="spellEnd"/>
                                  <w:r w:rsidRPr="0054786B">
                                    <w:rPr>
                                      <w:rFonts w:ascii="Arial" w:hAnsi="Arial" w:cs="Arial"/>
                                      <w:sz w:val="16"/>
                                      <w:szCs w:val="17"/>
                                      <w:lang w:val="en-US" w:eastAsia="de-DE"/>
                                    </w:rPr>
                                    <w:t xml:space="preserve"> 1973 </w:t>
                                  </w:r>
                                  <w:proofErr w:type="spellStart"/>
                                  <w:r w:rsidRPr="0054786B">
                                    <w:rPr>
                                      <w:rFonts w:ascii="Arial" w:hAnsi="Arial" w:cs="Arial"/>
                                      <w:sz w:val="16"/>
                                      <w:szCs w:val="17"/>
                                      <w:lang w:val="en-US" w:eastAsia="de-DE"/>
                                    </w:rPr>
                                    <w:t>findet</w:t>
                                  </w:r>
                                  <w:proofErr w:type="spellEnd"/>
                                  <w:r w:rsidRPr="0054786B">
                                    <w:rPr>
                                      <w:rFonts w:ascii="Arial" w:hAnsi="Arial" w:cs="Arial"/>
                                      <w:sz w:val="16"/>
                                      <w:szCs w:val="17"/>
                                      <w:lang w:val="en-US" w:eastAsia="de-DE"/>
                                    </w:rPr>
                                    <w:t xml:space="preserve"> das </w:t>
                                  </w:r>
                                  <w:proofErr w:type="spellStart"/>
                                  <w:r w:rsidRPr="0054786B">
                                    <w:rPr>
                                      <w:rFonts w:ascii="Arial" w:hAnsi="Arial" w:cs="Arial"/>
                                      <w:sz w:val="16"/>
                                      <w:szCs w:val="17"/>
                                      <w:lang w:val="en-US" w:eastAsia="de-DE"/>
                                    </w:rPr>
                                    <w:t>Forschungsinstitut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für</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biologischen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Landbau</w:t>
                                  </w:r>
                                  <w:proofErr w:type="spellEnd"/>
                                  <w:r w:rsidRPr="0054786B">
                                    <w:rPr>
                                      <w:rFonts w:ascii="Arial" w:hAnsi="Arial" w:cs="Arial"/>
                                      <w:sz w:val="16"/>
                                      <w:szCs w:val="17"/>
                                      <w:lang w:val="en-US" w:eastAsia="de-DE"/>
                                    </w:rPr>
                                    <w:t xml:space="preserve"> (FiBL) </w:t>
                                  </w:r>
                                  <w:proofErr w:type="spellStart"/>
                                  <w:r w:rsidRPr="0054786B">
                                    <w:rPr>
                                      <w:rFonts w:ascii="Arial" w:hAnsi="Arial" w:cs="Arial"/>
                                      <w:sz w:val="16"/>
                                      <w:szCs w:val="17"/>
                                      <w:lang w:val="en-US" w:eastAsia="de-DE"/>
                                    </w:rPr>
                                    <w:t>intelligente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Lösungen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für</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eine</w:t>
                                  </w:r>
                                  <w:proofErr w:type="spellEnd"/>
                                  <w:r w:rsidRPr="0054786B">
                                    <w:rPr>
                                      <w:rFonts w:ascii="Arial" w:hAnsi="Arial" w:cs="Arial"/>
                                      <w:sz w:val="16"/>
                                      <w:szCs w:val="17"/>
                                      <w:lang w:val="en-US" w:eastAsia="de-DE"/>
                                    </w:rPr>
                                    <w:t xml:space="preserve"> regenerative </w:t>
                                  </w:r>
                                  <w:proofErr w:type="spellStart"/>
                                  <w:r w:rsidRPr="0054786B">
                                    <w:rPr>
                                      <w:rFonts w:ascii="Arial" w:hAnsi="Arial" w:cs="Arial"/>
                                      <w:sz w:val="16"/>
                                      <w:szCs w:val="17"/>
                                      <w:lang w:val="en-US" w:eastAsia="de-DE"/>
                                    </w:rPr>
                                    <w:t>Landwirtschaft</w:t>
                                  </w:r>
                                  <w:proofErr w:type="spellEnd"/>
                                  <w:r w:rsidRPr="0054786B">
                                    <w:rPr>
                                      <w:rFonts w:ascii="Arial" w:hAnsi="Arial" w:cs="Arial"/>
                                      <w:sz w:val="16"/>
                                      <w:szCs w:val="17"/>
                                      <w:lang w:val="en-US" w:eastAsia="de-DE"/>
                                    </w:rPr>
                                    <w:t xml:space="preserve"> und </w:t>
                                  </w:r>
                                  <w:proofErr w:type="spellStart"/>
                                  <w:r w:rsidRPr="0054786B">
                                    <w:rPr>
                                      <w:rFonts w:ascii="Arial" w:hAnsi="Arial" w:cs="Arial"/>
                                      <w:sz w:val="16"/>
                                      <w:szCs w:val="17"/>
                                      <w:lang w:val="en-US" w:eastAsia="de-DE"/>
                                    </w:rPr>
                                    <w:t>eine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nachhaltige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Ernährung</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Mit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Forschungs</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Beratungs</w:t>
                                  </w:r>
                                  <w:proofErr w:type="spellEnd"/>
                                  <w:r w:rsidRPr="0054786B">
                                    <w:rPr>
                                      <w:rFonts w:ascii="Arial" w:hAnsi="Arial" w:cs="Arial"/>
                                      <w:sz w:val="16"/>
                                      <w:szCs w:val="17"/>
                                      <w:lang w:val="en-US" w:eastAsia="de-DE"/>
                                    </w:rPr>
                                    <w:t xml:space="preserve">- und </w:t>
                                  </w:r>
                                  <w:proofErr w:type="spellStart"/>
                                  <w:r w:rsidRPr="0054786B">
                                    <w:rPr>
                                      <w:rFonts w:ascii="Arial" w:hAnsi="Arial" w:cs="Arial"/>
                                      <w:sz w:val="16"/>
                                      <w:szCs w:val="17"/>
                                      <w:lang w:val="en-US" w:eastAsia="de-DE"/>
                                    </w:rPr>
                                    <w:t>Bildungstätigkeit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setzen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sich</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rund</w:t>
                                  </w:r>
                                  <w:proofErr w:type="spellEnd"/>
                                  <w:r w:rsidRPr="0054786B">
                                    <w:rPr>
                                      <w:rFonts w:ascii="Arial" w:hAnsi="Arial" w:cs="Arial"/>
                                      <w:sz w:val="16"/>
                                      <w:szCs w:val="17"/>
                                      <w:lang w:val="en-US" w:eastAsia="de-DE"/>
                                    </w:rPr>
                                    <w:t xml:space="preserve"> 220 </w:t>
                                  </w:r>
                                  <w:proofErr w:type="spellStart"/>
                                  <w:r w:rsidRPr="0054786B">
                                    <w:rPr>
                                      <w:rFonts w:ascii="Arial" w:hAnsi="Arial" w:cs="Arial"/>
                                      <w:sz w:val="16"/>
                                      <w:szCs w:val="17"/>
                                      <w:lang w:val="en-US" w:eastAsia="de-DE"/>
                                    </w:rPr>
                                    <w:t>Mitarbeitende</w:t>
                                  </w:r>
                                  <w:proofErr w:type="spellEnd"/>
                                  <w:r w:rsidRPr="0054786B">
                                    <w:rPr>
                                      <w:rFonts w:ascii="Arial" w:hAnsi="Arial" w:cs="Arial"/>
                                      <w:sz w:val="16"/>
                                      <w:szCs w:val="17"/>
                                      <w:lang w:val="en-US" w:eastAsia="de-DE"/>
                                    </w:rPr>
                                    <w:t xml:space="preserve"> an den </w:t>
                                  </w:r>
                                  <w:proofErr w:type="spellStart"/>
                                  <w:r w:rsidRPr="0054786B">
                                    <w:rPr>
                                      <w:rFonts w:ascii="Arial" w:hAnsi="Arial" w:cs="Arial"/>
                                      <w:sz w:val="16"/>
                                      <w:szCs w:val="17"/>
                                      <w:lang w:val="en-US" w:eastAsia="de-DE"/>
                                    </w:rPr>
                                    <w:t>Standorten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Schweiz</w:t>
                                  </w:r>
                                  <w:proofErr w:type="spellEnd"/>
                                  <w:r w:rsidRPr="0054786B">
                                    <w:rPr>
                                      <w:rFonts w:ascii="Arial" w:hAnsi="Arial" w:cs="Arial"/>
                                      <w:sz w:val="16"/>
                                      <w:szCs w:val="17"/>
                                      <w:lang w:val="en-US" w:eastAsia="de-DE"/>
                                    </w:rPr>
                                    <w:t xml:space="preserve">, Deutschland und </w:t>
                                  </w:r>
                                  <w:proofErr w:type="spellStart"/>
                                  <w:r w:rsidRPr="0054786B">
                                    <w:rPr>
                                      <w:rFonts w:ascii="Arial" w:hAnsi="Arial" w:cs="Arial"/>
                                      <w:sz w:val="16"/>
                                      <w:szCs w:val="17"/>
                                      <w:lang w:val="en-US" w:eastAsia="de-DE"/>
                                    </w:rPr>
                                    <w:t>Österreich</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für</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eine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ökologische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Landwirtschaft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ein</w:t>
                                  </w:r>
                                  <w:proofErr w:type="spellEnd"/>
                                  <w:r w:rsidRPr="0054786B">
                                    <w:rPr>
                                      <w:rFonts w:ascii="Arial" w:hAnsi="Arial" w:cs="Arial"/>
                                      <w:sz w:val="16"/>
                                      <w:szCs w:val="17"/>
                                      <w:lang w:val="en-US" w:eastAsia="de-DE"/>
                                    </w:rPr>
                                    <w:t>.</w:t>
                                  </w:r>
                                </w:p>
                                <w:p w14:paraId="128A5387" w14:textId="77777777" w:rsidR="00D271F5" w:rsidRPr="00C7211E" w:rsidRDefault="00D271F5" w:rsidP="00D271F5">
                                  <w:pPr>
                                    <w:pStyle w:val="FiBLfusszeile"/>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9144A" id="_x0000_t202" coordsize="21600,21600" o:spt="202" path="m,l,21600r21600,l21600,xe">
                      <v:stroke joinstyle="miter"/>
                      <v:path gradientshapeok="t" o:connecttype="rect"/>
                    </v:shapetype>
                    <v:shape id="Text Box 9" o:spid="_x0000_s1029" type="#_x0000_t202" style="position:absolute;margin-left:12.85pt;margin-top:763.5pt;width:270pt;height:51.2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" filled="f" stroked="f">
                      <v:textbox inset="0,0,0,0">
                        <w:txbxContent>
                          <w:p w14:paraId="02E7D2B0" w14:textId="45E765C0" w:rsidR="00D271F5" w:rsidRPr="00C7211E" w:rsidRDefault="0054786B" w:rsidP="0054786B">
                            <w:pPr>
                              <w:pStyle w:val="StandardWeb"/>
                              <w:rPr>
                                <w:rFonts w:ascii="Helvetica" w:hAnsi="Helvetica" w:cs="Helvetica"/>
                                <w:lang w:val="en-US"/>
                              </w:rPr>
                            </w:pPr>
                            <w:proofErr w:type="spellStart"/>
                            <w:r w:rsidRPr="0054786B">
                              <w:rPr>
                                <w:rFonts w:ascii="Arial" w:hAnsi="Arial" w:cs="Arial"/>
                                <w:sz w:val="16"/>
                                <w:szCs w:val="17"/>
                                <w:lang w:val="en-US" w:eastAsia="de-DE"/>
                              </w:rPr>
                              <w:t>Seit</w:t>
                            </w:r>
                            <w:proofErr w:type="spellEnd"/>
                            <w:r w:rsidRPr="0054786B">
                              <w:rPr>
                                <w:rFonts w:ascii="Arial" w:hAnsi="Arial" w:cs="Arial"/>
                                <w:sz w:val="16"/>
                                <w:szCs w:val="17"/>
                                <w:lang w:val="en-US" w:eastAsia="de-DE"/>
                              </w:rPr>
                              <w:t xml:space="preserve"> 1973 </w:t>
                            </w:r>
                            <w:proofErr w:type="spellStart"/>
                            <w:r w:rsidRPr="0054786B">
                              <w:rPr>
                                <w:rFonts w:ascii="Arial" w:hAnsi="Arial" w:cs="Arial"/>
                                <w:sz w:val="16"/>
                                <w:szCs w:val="17"/>
                                <w:lang w:val="en-US" w:eastAsia="de-DE"/>
                              </w:rPr>
                              <w:t>findet</w:t>
                            </w:r>
                            <w:proofErr w:type="spellEnd"/>
                            <w:r w:rsidRPr="0054786B">
                              <w:rPr>
                                <w:rFonts w:ascii="Arial" w:hAnsi="Arial" w:cs="Arial"/>
                                <w:sz w:val="16"/>
                                <w:szCs w:val="17"/>
                                <w:lang w:val="en-US" w:eastAsia="de-DE"/>
                              </w:rPr>
                              <w:t xml:space="preserve"> das </w:t>
                            </w:r>
                            <w:proofErr w:type="spellStart"/>
                            <w:r w:rsidRPr="0054786B">
                              <w:rPr>
                                <w:rFonts w:ascii="Arial" w:hAnsi="Arial" w:cs="Arial"/>
                                <w:sz w:val="16"/>
                                <w:szCs w:val="17"/>
                                <w:lang w:val="en-US" w:eastAsia="de-DE"/>
                              </w:rPr>
                              <w:t>Forschungsinstitut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für</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biologischen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Landbau</w:t>
                            </w:r>
                            <w:proofErr w:type="spellEnd"/>
                            <w:r w:rsidRPr="0054786B">
                              <w:rPr>
                                <w:rFonts w:ascii="Arial" w:hAnsi="Arial" w:cs="Arial"/>
                                <w:sz w:val="16"/>
                                <w:szCs w:val="17"/>
                                <w:lang w:val="en-US" w:eastAsia="de-DE"/>
                              </w:rPr>
                              <w:t xml:space="preserve"> (FiBL) </w:t>
                            </w:r>
                            <w:proofErr w:type="spellStart"/>
                            <w:r w:rsidRPr="0054786B">
                              <w:rPr>
                                <w:rFonts w:ascii="Arial" w:hAnsi="Arial" w:cs="Arial"/>
                                <w:sz w:val="16"/>
                                <w:szCs w:val="17"/>
                                <w:lang w:val="en-US" w:eastAsia="de-DE"/>
                              </w:rPr>
                              <w:t>intelligente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Lösungen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für</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eine</w:t>
                            </w:r>
                            <w:proofErr w:type="spellEnd"/>
                            <w:r w:rsidRPr="0054786B">
                              <w:rPr>
                                <w:rFonts w:ascii="Arial" w:hAnsi="Arial" w:cs="Arial"/>
                                <w:sz w:val="16"/>
                                <w:szCs w:val="17"/>
                                <w:lang w:val="en-US" w:eastAsia="de-DE"/>
                              </w:rPr>
                              <w:t xml:space="preserve"> regenerative </w:t>
                            </w:r>
                            <w:proofErr w:type="spellStart"/>
                            <w:r w:rsidRPr="0054786B">
                              <w:rPr>
                                <w:rFonts w:ascii="Arial" w:hAnsi="Arial" w:cs="Arial"/>
                                <w:sz w:val="16"/>
                                <w:szCs w:val="17"/>
                                <w:lang w:val="en-US" w:eastAsia="de-DE"/>
                              </w:rPr>
                              <w:t>Landwirtschaft</w:t>
                            </w:r>
                            <w:proofErr w:type="spellEnd"/>
                            <w:r w:rsidRPr="0054786B">
                              <w:rPr>
                                <w:rFonts w:ascii="Arial" w:hAnsi="Arial" w:cs="Arial"/>
                                <w:sz w:val="16"/>
                                <w:szCs w:val="17"/>
                                <w:lang w:val="en-US" w:eastAsia="de-DE"/>
                              </w:rPr>
                              <w:t xml:space="preserve"> und </w:t>
                            </w:r>
                            <w:proofErr w:type="spellStart"/>
                            <w:r w:rsidRPr="0054786B">
                              <w:rPr>
                                <w:rFonts w:ascii="Arial" w:hAnsi="Arial" w:cs="Arial"/>
                                <w:sz w:val="16"/>
                                <w:szCs w:val="17"/>
                                <w:lang w:val="en-US" w:eastAsia="de-DE"/>
                              </w:rPr>
                              <w:t>eine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nachhaltige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Ernährung</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Mit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Forschungs</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Beratungs</w:t>
                            </w:r>
                            <w:proofErr w:type="spellEnd"/>
                            <w:r w:rsidRPr="0054786B">
                              <w:rPr>
                                <w:rFonts w:ascii="Arial" w:hAnsi="Arial" w:cs="Arial"/>
                                <w:sz w:val="16"/>
                                <w:szCs w:val="17"/>
                                <w:lang w:val="en-US" w:eastAsia="de-DE"/>
                              </w:rPr>
                              <w:t xml:space="preserve">- und </w:t>
                            </w:r>
                            <w:proofErr w:type="spellStart"/>
                            <w:r w:rsidRPr="0054786B">
                              <w:rPr>
                                <w:rFonts w:ascii="Arial" w:hAnsi="Arial" w:cs="Arial"/>
                                <w:sz w:val="16"/>
                                <w:szCs w:val="17"/>
                                <w:lang w:val="en-US" w:eastAsia="de-DE"/>
                              </w:rPr>
                              <w:t>Bildungstätigkeit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setzen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sich</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rund</w:t>
                            </w:r>
                            <w:proofErr w:type="spellEnd"/>
                            <w:r w:rsidRPr="0054786B">
                              <w:rPr>
                                <w:rFonts w:ascii="Arial" w:hAnsi="Arial" w:cs="Arial"/>
                                <w:sz w:val="16"/>
                                <w:szCs w:val="17"/>
                                <w:lang w:val="en-US" w:eastAsia="de-DE"/>
                              </w:rPr>
                              <w:t xml:space="preserve"> 220 </w:t>
                            </w:r>
                            <w:proofErr w:type="spellStart"/>
                            <w:r w:rsidRPr="0054786B">
                              <w:rPr>
                                <w:rFonts w:ascii="Arial" w:hAnsi="Arial" w:cs="Arial"/>
                                <w:sz w:val="16"/>
                                <w:szCs w:val="17"/>
                                <w:lang w:val="en-US" w:eastAsia="de-DE"/>
                              </w:rPr>
                              <w:t>Mitarbeitende</w:t>
                            </w:r>
                            <w:proofErr w:type="spellEnd"/>
                            <w:r w:rsidRPr="0054786B">
                              <w:rPr>
                                <w:rFonts w:ascii="Arial" w:hAnsi="Arial" w:cs="Arial"/>
                                <w:sz w:val="16"/>
                                <w:szCs w:val="17"/>
                                <w:lang w:val="en-US" w:eastAsia="de-DE"/>
                              </w:rPr>
                              <w:t xml:space="preserve"> an den </w:t>
                            </w:r>
                            <w:proofErr w:type="spellStart"/>
                            <w:r w:rsidRPr="0054786B">
                              <w:rPr>
                                <w:rFonts w:ascii="Arial" w:hAnsi="Arial" w:cs="Arial"/>
                                <w:sz w:val="16"/>
                                <w:szCs w:val="17"/>
                                <w:lang w:val="en-US" w:eastAsia="de-DE"/>
                              </w:rPr>
                              <w:t>Standorten</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Schweiz</w:t>
                            </w:r>
                            <w:proofErr w:type="spellEnd"/>
                            <w:r w:rsidRPr="0054786B">
                              <w:rPr>
                                <w:rFonts w:ascii="Arial" w:hAnsi="Arial" w:cs="Arial"/>
                                <w:sz w:val="16"/>
                                <w:szCs w:val="17"/>
                                <w:lang w:val="en-US" w:eastAsia="de-DE"/>
                              </w:rPr>
                              <w:t xml:space="preserve">, Deutschland und </w:t>
                            </w:r>
                            <w:proofErr w:type="spellStart"/>
                            <w:r w:rsidRPr="0054786B">
                              <w:rPr>
                                <w:rFonts w:ascii="Arial" w:hAnsi="Arial" w:cs="Arial"/>
                                <w:sz w:val="16"/>
                                <w:szCs w:val="17"/>
                                <w:lang w:val="en-US" w:eastAsia="de-DE"/>
                              </w:rPr>
                              <w:t>Österreich</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für</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eine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ökologische</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Landwirtschaft</w:t>
                            </w:r>
                            <w:proofErr w:type="spellEnd"/>
                            <w:r w:rsidRPr="0054786B">
                              <w:rPr>
                                <w:rFonts w:ascii="Arial" w:hAnsi="Arial" w:cs="Arial"/>
                                <w:sz w:val="16"/>
                                <w:szCs w:val="17"/>
                                <w:lang w:val="en-US" w:eastAsia="de-DE"/>
                              </w:rPr>
                              <w:t xml:space="preserve"> </w:t>
                            </w:r>
                            <w:proofErr w:type="spellStart"/>
                            <w:r w:rsidRPr="0054786B">
                              <w:rPr>
                                <w:rFonts w:ascii="Arial" w:hAnsi="Arial" w:cs="Arial"/>
                                <w:sz w:val="16"/>
                                <w:szCs w:val="17"/>
                                <w:lang w:val="en-US" w:eastAsia="de-DE"/>
                              </w:rPr>
                              <w:t>ein</w:t>
                            </w:r>
                            <w:proofErr w:type="spellEnd"/>
                            <w:r w:rsidRPr="0054786B">
                              <w:rPr>
                                <w:rFonts w:ascii="Arial" w:hAnsi="Arial" w:cs="Arial"/>
                                <w:sz w:val="16"/>
                                <w:szCs w:val="17"/>
                                <w:lang w:val="en-US" w:eastAsia="de-DE"/>
                              </w:rPr>
                              <w:t>.</w:t>
                            </w:r>
                          </w:p>
                          <w:p w14:paraId="128A5387" w14:textId="77777777" w:rsidR="00D271F5" w:rsidRPr="00C7211E" w:rsidRDefault="00D271F5" w:rsidP="00D271F5">
                            <w:pPr>
                              <w:pStyle w:val="FiBLfusszeile"/>
                              <w:rPr>
                                <w:lang w:val="en-US"/>
                              </w:rPr>
                            </w:pPr>
                          </w:p>
                        </w:txbxContent>
                      </v:textbox>
                      <w10:wrap anchorx="margin" anchory="page"/>
                    </v:shape>
                  </w:pict>
                </mc:Fallback>
              </mc:AlternateContent>
            </w:r>
            <w:r w:rsidR="00D271F5" w:rsidRPr="00AC3102">
              <w:rPr>
                <w:noProof/>
                <w:lang w:val="de-CH" w:eastAsia="de-CH"/>
              </w:rPr>
              <mc:AlternateContent>
                <mc:Choice Requires="wps">
                  <w:drawing>
                    <wp:anchor distT="0" distB="0" distL="114300" distR="114300" simplePos="0" relativeHeight="251670528" behindDoc="0" locked="0" layoutInCell="1" allowOverlap="1" wp14:anchorId="64766E46" wp14:editId="4356FD27">
                      <wp:simplePos x="0" y="0"/>
                      <wp:positionH relativeFrom="page">
                        <wp:posOffset>5486400</wp:posOffset>
                      </wp:positionH>
                      <wp:positionV relativeFrom="page">
                        <wp:posOffset>9696450</wp:posOffset>
                      </wp:positionV>
                      <wp:extent cx="1590675" cy="697865"/>
                      <wp:effectExtent l="0" t="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97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418CF" w14:textId="1EBB64F7" w:rsidR="000D68BA" w:rsidRPr="0038187C" w:rsidRDefault="000D68BA" w:rsidP="000D68BA">
                                  <w:pPr>
                                    <w:pStyle w:val="FiBLfusszeile"/>
                                    <w:spacing w:line="204" w:lineRule="exact"/>
                                    <w:rPr>
                                      <w:b/>
                                      <w:lang w:val="de-CH"/>
                                    </w:rPr>
                                  </w:pPr>
                                  <w:r w:rsidRPr="0038187C">
                                    <w:rPr>
                                      <w:b/>
                                      <w:lang w:val="de-CH"/>
                                    </w:rPr>
                                    <w:t xml:space="preserve">FiBL </w:t>
                                  </w:r>
                                  <w:r w:rsidR="00C34660">
                                    <w:rPr>
                                      <w:b/>
                                      <w:lang w:val="de-CH"/>
                                    </w:rPr>
                                    <w:t>Schweiz</w:t>
                                  </w:r>
                                </w:p>
                                <w:p w14:paraId="1648A3C7" w14:textId="77777777" w:rsidR="000D68BA" w:rsidRPr="0038187C" w:rsidRDefault="000D68BA" w:rsidP="000D68BA">
                                  <w:pPr>
                                    <w:pStyle w:val="FiBLfusszeile"/>
                                    <w:spacing w:line="204" w:lineRule="exact"/>
                                    <w:rPr>
                                      <w:lang w:val="de-CH"/>
                                    </w:rPr>
                                  </w:pPr>
                                  <w:r w:rsidRPr="0038187C">
                                    <w:rPr>
                                      <w:lang w:val="de-CH"/>
                                    </w:rPr>
                                    <w:t>Ackerstrasse 113, Postf. 219</w:t>
                                  </w:r>
                                </w:p>
                                <w:p w14:paraId="7BBFD651" w14:textId="77777777" w:rsidR="000D68BA" w:rsidRPr="0038187C" w:rsidRDefault="000D68BA" w:rsidP="000D68BA">
                                  <w:pPr>
                                    <w:pStyle w:val="FiBLfusszeile"/>
                                    <w:spacing w:line="204" w:lineRule="exact"/>
                                    <w:rPr>
                                      <w:lang w:val="de-CH"/>
                                    </w:rPr>
                                  </w:pPr>
                                  <w:r w:rsidRPr="0038187C">
                                    <w:rPr>
                                      <w:lang w:val="de-CH"/>
                                    </w:rPr>
                                    <w:t>5070 Frick, Schweiz</w:t>
                                  </w:r>
                                </w:p>
                                <w:p w14:paraId="098DD724" w14:textId="77777777" w:rsidR="000D68BA" w:rsidRDefault="00D271F5" w:rsidP="000D68BA">
                                  <w:pPr>
                                    <w:pStyle w:val="FiBLfusszeile"/>
                                    <w:spacing w:line="204" w:lineRule="exact"/>
                                  </w:pPr>
                                  <w:r>
                                    <w:t>Phone</w:t>
                                  </w:r>
                                  <w:r w:rsidR="000D68BA" w:rsidRPr="00357EE7">
                                    <w:t xml:space="preserve"> +41 (0)62 865 72 72</w:t>
                                  </w:r>
                                </w:p>
                                <w:p w14:paraId="21834158" w14:textId="77777777" w:rsidR="000D68BA" w:rsidRPr="000216A7" w:rsidRDefault="000D68BA" w:rsidP="000D68BA">
                                  <w:pPr>
                                    <w:pStyle w:val="FiBLfusszeile"/>
                                    <w:spacing w:line="204" w:lineRule="exact"/>
                                  </w:pPr>
                                  <w:r w:rsidRPr="00357EE7">
                                    <w:t>info.suisse@fibl.org, www.fibl.org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66E46" id="Text Box 10" o:spid="_x0000_s1030" type="#_x0000_t202" style="position:absolute;margin-left:6in;margin-top:763.5pt;width:125.25pt;height:5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" filled="f" stroked="f">
                      <v:textbox inset="0,0,0,0">
                        <w:txbxContent>
                          <w:p w14:paraId="555418CF" w14:textId="1EBB64F7" w:rsidR="000D68BA" w:rsidRPr="0038187C" w:rsidRDefault="000D68BA" w:rsidP="000D68BA">
                            <w:pPr>
                              <w:pStyle w:val="FiBLfusszeile"/>
                              <w:spacing w:line="204" w:lineRule="exact"/>
                              <w:rPr>
                                <w:b/>
                                <w:lang w:val="de-CH"/>
                              </w:rPr>
                            </w:pPr>
                            <w:r w:rsidRPr="0038187C">
                              <w:rPr>
                                <w:b/>
                                <w:lang w:val="de-CH"/>
                              </w:rPr>
                              <w:t xml:space="preserve">FiBL </w:t>
                            </w:r>
                            <w:r w:rsidR="00C34660">
                              <w:rPr>
                                <w:b/>
                                <w:lang w:val="de-CH"/>
                              </w:rPr>
                              <w:t>Schweiz</w:t>
                            </w:r>
                          </w:p>
                          <w:p w14:paraId="1648A3C7" w14:textId="77777777" w:rsidR="000D68BA" w:rsidRPr="0038187C" w:rsidRDefault="000D68BA" w:rsidP="000D68BA">
                            <w:pPr>
                              <w:pStyle w:val="FiBLfusszeile"/>
                              <w:spacing w:line="204" w:lineRule="exact"/>
                              <w:rPr>
                                <w:lang w:val="de-CH"/>
                              </w:rPr>
                            </w:pPr>
                            <w:r w:rsidRPr="0038187C">
                              <w:rPr>
                                <w:lang w:val="de-CH"/>
                              </w:rPr>
                              <w:t>Ackerstrasse 113, Postf. 219</w:t>
                            </w:r>
                          </w:p>
                          <w:p w14:paraId="7BBFD651" w14:textId="77777777" w:rsidR="000D68BA" w:rsidRPr="0038187C" w:rsidRDefault="000D68BA" w:rsidP="000D68BA">
                            <w:pPr>
                              <w:pStyle w:val="FiBLfusszeile"/>
                              <w:spacing w:line="204" w:lineRule="exact"/>
                              <w:rPr>
                                <w:lang w:val="de-CH"/>
                              </w:rPr>
                            </w:pPr>
                            <w:r w:rsidRPr="0038187C">
                              <w:rPr>
                                <w:lang w:val="de-CH"/>
                              </w:rPr>
                              <w:t>5070 Frick, Schweiz</w:t>
                            </w:r>
                          </w:p>
                          <w:p w14:paraId="098DD724" w14:textId="77777777" w:rsidR="000D68BA" w:rsidRDefault="00D271F5" w:rsidP="000D68BA">
                            <w:pPr>
                              <w:pStyle w:val="FiBLfusszeile"/>
                              <w:spacing w:line="204" w:lineRule="exact"/>
                            </w:pPr>
                            <w:r>
                              <w:t>Phone</w:t>
                            </w:r>
                            <w:r w:rsidR="000D68BA" w:rsidRPr="00357EE7">
                              <w:t xml:space="preserve"> +41 (0)62 865 72 72</w:t>
                            </w:r>
                          </w:p>
                          <w:p w14:paraId="21834158" w14:textId="77777777" w:rsidR="000D68BA" w:rsidRPr="000216A7" w:rsidRDefault="000D68BA" w:rsidP="000D68BA">
                            <w:pPr>
                              <w:pStyle w:val="FiBLfusszeile"/>
                              <w:spacing w:line="204" w:lineRule="exact"/>
                            </w:pPr>
                            <w:r w:rsidRPr="00357EE7">
                              <w:t>info.suisse@fibl.org, www.fibl.org</w:t>
                            </w:r>
                          </w:p>
                        </w:txbxContent>
                      </v:textbox>
                      <w10:wrap anchorx="page" anchory="page"/>
                    </v:shape>
                  </w:pict>
                </mc:Fallback>
              </mc:AlternateContent>
            </w:r>
          </w:p>
        </w:sdtContent>
      </w:sdt>
    </w:sdtContent>
  </w:sdt>
  <w:p w14:paraId="060ADCFC" w14:textId="77777777" w:rsidR="000D68BA" w:rsidRPr="00AC3102" w:rsidRDefault="000D68BA" w:rsidP="000D68BA">
    <w:pPr>
      <w:pStyle w:val="FiBLfusszeile"/>
    </w:pPr>
  </w:p>
  <w:p w14:paraId="69CC6CD6" w14:textId="77777777" w:rsidR="00881732" w:rsidRPr="000D68BA" w:rsidRDefault="008C23D6" w:rsidP="000D68B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9E811" w14:textId="77777777" w:rsidR="00910D09" w:rsidRDefault="00910D09" w:rsidP="00F051E6">
    <w:pPr>
      <w:pStyle w:val="Fuzeile"/>
    </w:pPr>
    <w:r>
      <w:fldChar w:fldCharType="begin"/>
    </w:r>
    <w:r>
      <w:instrText xml:space="preserve"> PAGE </w:instrText>
    </w:r>
    <w:r>
      <w:fldChar w:fldCharType="separate"/>
    </w:r>
    <w:r w:rsidR="00AF0590">
      <w:rPr>
        <w:noProof/>
      </w:rPr>
      <w:t>2</w:t>
    </w:r>
    <w:r>
      <w:fldChar w:fldCharType="end"/>
    </w:r>
    <w:r>
      <w:t>/</w:t>
    </w:r>
    <w:r w:rsidR="008C23D6">
      <w:fldChar w:fldCharType="begin"/>
    </w:r>
    <w:r w:rsidR="008C23D6">
      <w:instrText xml:space="preserve"> NUMPAGES   \* MERGEFORMAT </w:instrText>
    </w:r>
    <w:r w:rsidR="008C23D6">
      <w:fldChar w:fldCharType="separate"/>
    </w:r>
    <w:r w:rsidR="00AF0590">
      <w:rPr>
        <w:noProof/>
      </w:rPr>
      <w:t>2</w:t>
    </w:r>
    <w:r w:rsidR="008C23D6">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EE05F" w14:textId="77777777" w:rsidR="00881732" w:rsidRDefault="008C23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41EEF" w14:textId="77777777" w:rsidR="008C23D6" w:rsidRDefault="008C23D6">
      <w:pPr>
        <w:spacing w:line="240" w:lineRule="auto"/>
      </w:pPr>
      <w:r>
        <w:separator/>
      </w:r>
    </w:p>
    <w:p w14:paraId="66A3620E" w14:textId="77777777" w:rsidR="008C23D6" w:rsidRDefault="008C23D6"/>
    <w:p w14:paraId="24F5ABDF" w14:textId="77777777" w:rsidR="008C23D6" w:rsidRDefault="008C23D6"/>
  </w:footnote>
  <w:footnote w:type="continuationSeparator" w:id="0">
    <w:p w14:paraId="511700CD" w14:textId="77777777" w:rsidR="008C23D6" w:rsidRDefault="008C23D6">
      <w:pPr>
        <w:spacing w:line="240" w:lineRule="auto"/>
      </w:pPr>
      <w:r>
        <w:continuationSeparator/>
      </w:r>
    </w:p>
    <w:p w14:paraId="7A86881E" w14:textId="77777777" w:rsidR="008C23D6" w:rsidRDefault="008C23D6"/>
    <w:p w14:paraId="1620EA53" w14:textId="77777777" w:rsidR="008C23D6" w:rsidRDefault="008C23D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3848F" w14:textId="77777777" w:rsidR="00881732" w:rsidRDefault="000678EC">
    <w:r>
      <w:rPr>
        <w:noProof/>
        <w:sz w:val="20"/>
        <w:lang w:val="de-CH" w:eastAsia="de-CH"/>
      </w:rPr>
      <w:drawing>
        <wp:anchor distT="0" distB="0" distL="114300" distR="114300" simplePos="0" relativeHeight="251653120" behindDoc="0" locked="0" layoutInCell="1" allowOverlap="1" wp14:anchorId="6F7465D1" wp14:editId="5F72F93C">
          <wp:simplePos x="0" y="0"/>
          <wp:positionH relativeFrom="column">
            <wp:posOffset>5287645</wp:posOffset>
          </wp:positionH>
          <wp:positionV relativeFrom="paragraph">
            <wp:posOffset>345440</wp:posOffset>
          </wp:positionV>
          <wp:extent cx="1166495" cy="763905"/>
          <wp:effectExtent l="0" t="0" r="0" b="0"/>
          <wp:wrapNone/>
          <wp:docPr id="11" name="Grafik 1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91CE20" w14:textId="77777777" w:rsidR="00881732" w:rsidRDefault="000D68BA" w:rsidP="00FF3965">
    <w:pPr>
      <w:pStyle w:val="FiBLkopfzeile"/>
    </w:pPr>
    <w:r>
      <w:rPr>
        <w:noProof/>
        <w:lang w:val="de-CH" w:eastAsia="de-CH"/>
      </w:rPr>
      <mc:AlternateContent>
        <mc:Choice Requires="wpg">
          <w:drawing>
            <wp:anchor distT="0" distB="0" distL="114300" distR="114300" simplePos="0" relativeHeight="251662336" behindDoc="0" locked="0" layoutInCell="1" allowOverlap="1" wp14:anchorId="58D06BCE" wp14:editId="4EC4A516">
              <wp:simplePos x="0" y="0"/>
              <wp:positionH relativeFrom="column">
                <wp:posOffset>-903605</wp:posOffset>
              </wp:positionH>
              <wp:positionV relativeFrom="paragraph">
                <wp:posOffset>-304800</wp:posOffset>
              </wp:positionV>
              <wp:extent cx="942975" cy="10152000"/>
              <wp:effectExtent l="0" t="0" r="9525" b="1905"/>
              <wp:wrapNone/>
              <wp:docPr id="2" name="Gruppieren 2"/>
              <wp:cNvGraphicFramePr/>
              <a:graphic xmlns:a="http://schemas.openxmlformats.org/drawingml/2006/main">
                <a:graphicData uri="http://schemas.microsoft.com/office/word/2010/wordprocessingGroup">
                  <wpg:wgp>
                    <wpg:cNvGrpSpPr/>
                    <wpg:grpSpPr>
                      <a:xfrm>
                        <a:off x="0" y="0"/>
                        <a:ext cx="942975" cy="10152000"/>
                        <a:chOff x="0" y="0"/>
                        <a:chExt cx="942975" cy="10152000"/>
                      </a:xfrm>
                    </wpg:grpSpPr>
                    <wps:wsp>
                      <wps:cNvPr id="8" name="Rechteck 8"/>
                      <wps:cNvSpPr>
                        <a:spLocks noChangeArrowheads="1"/>
                      </wps:cNvSpPr>
                      <wps:spPr bwMode="auto">
                        <a:xfrm>
                          <a:off x="0" y="0"/>
                          <a:ext cx="612000" cy="10152000"/>
                        </a:xfrm>
                        <a:prstGeom prst="rect">
                          <a:avLst/>
                        </a:prstGeom>
                        <a:solidFill>
                          <a:srgbClr val="00B09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feld 7"/>
                      <wps:cNvSpPr txBox="1">
                        <a:spLocks noChangeArrowheads="1"/>
                      </wps:cNvSpPr>
                      <wps:spPr bwMode="auto">
                        <a:xfrm>
                          <a:off x="190500" y="123825"/>
                          <a:ext cx="752475" cy="555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20F11" w14:textId="7D4AA73B" w:rsidR="0037248D" w:rsidRPr="0069333D" w:rsidRDefault="00056D5B" w:rsidP="00FF3965">
                            <w:pPr>
                              <w:pStyle w:val="FiBLkopfzeile"/>
                            </w:pPr>
                            <w:r>
                              <w:t>Medienmitteilung</w:t>
                            </w:r>
                          </w:p>
                        </w:txbxContent>
                      </wps:txbx>
                      <wps:bodyPr rot="0" vert="vert270" wrap="square" lIns="0" tIns="0" rIns="0" bIns="0" anchor="t" anchorCtr="0" upright="1">
                        <a:noAutofit/>
                      </wps:bodyPr>
                    </wps:wsp>
                  </wpg:wgp>
                </a:graphicData>
              </a:graphic>
            </wp:anchor>
          </w:drawing>
        </mc:Choice>
        <mc:Fallback>
          <w:pict>
            <v:group w14:anchorId="58D06BCE" id="Gruppieren 2" o:spid="_x0000_s1026" style="position:absolute;left:0;text-align:left;margin-left:-71.15pt;margin-top:-24pt;width:74.25pt;height:799.35pt;z-index:251662336" coordsize="9429,1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">
              <v:rect id="Rechteck 8" o:spid="_x0000_s1027" style="position:absolute;width:6120;height:101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GvWb4A&#10;AADaAAAADwAAAGRycy9kb3ducmV2LnhtbERPTYvCMBC9L/gfwgh7WTRVUNZqFFGE4kGoq/ehGZti&#10;MylNrN1/bw6Cx8f7Xm16W4uOWl85VjAZJyCIC6crLhVc/g6jXxA+IGusHZOCf/KwWQ++Vphq9+Sc&#10;unMoRQxhn6ICE0KTSukLQxb92DXEkbu51mKIsC2lbvEZw20tp0kylxYrjg0GG9oZKu7nh1VQmOo0&#10;62y2yP3kmP9k+yvfj7VS38N+uwQRqA8f8dudaQVxa7wSb4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SBr1m+AAAA2gAAAA8AAAAAAAAAAAAAAAAAmAIAAGRycy9kb3ducmV2&#10;LnhtbFBLBQYAAAAABAAEAPUAAACDAwAAAAA=&#10;" fillcolor="#00b091" stroked="f"/>
              <v:shapetype id="_x0000_t202" coordsize="21600,21600" o:spt="202" path="m,l,21600r21600,l21600,xe">
                <v:stroke joinstyle="miter"/>
                <v:path gradientshapeok="t" o:connecttype="rect"/>
              </v:shapetype>
              <v:shape id="Textfeld 7" o:spid="_x0000_s1028" type="#_x0000_t202" style="position:absolute;left:1905;top:1238;width:7524;height:55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tVsEA&#10;AADaAAAADwAAAGRycy9kb3ducmV2LnhtbESP0YrCMBRE34X9h3CFfdNUxe5SjSIFcZ8EtR9waa5N&#10;sbnpNtHWv98sCD4OM3OGWW8H24gHdb52rGA2TUAQl07XXCkoLvvJNwgfkDU2jknBkzxsNx+jNWba&#10;9XyixzlUIkLYZ6jAhNBmUvrSkEU/dS1x9K6usxii7CqpO+wj3DZyniSptFhzXDDYUm6ovJ3vVsHx&#10;KU2/sMuizPP0mC5+93g7NEp9jofdCkSgIbzDr/aPVvAF/1fiDZ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AbVbBAAAA2gAAAA8AAAAAAAAAAAAAAAAAmAIAAGRycy9kb3du&#10;cmV2LnhtbFBLBQYAAAAABAAEAPUAAACGAwAAAAA=&#10;" filled="f" stroked="f">
                <v:textbox style="layout-flow:vertical;mso-layout-flow-alt:bottom-to-top" inset="0,0,0,0">
                  <w:txbxContent>
                    <w:p w14:paraId="4DF20F11" w14:textId="7D4AA73B" w:rsidR="0037248D" w:rsidRPr="0069333D" w:rsidRDefault="00056D5B" w:rsidP="00FF3965">
                      <w:pPr>
                        <w:pStyle w:val="FiBLkopfzeile"/>
                      </w:pPr>
                      <w:r>
                        <w:t>Medienmitteilung</w:t>
                      </w:r>
                    </w:p>
                  </w:txbxContent>
                </v:textbox>
              </v:shape>
            </v:group>
          </w:pict>
        </mc:Fallback>
      </mc:AlternateContent>
    </w:r>
    <w:r w:rsidR="000678EC" w:rsidRPr="00FF3965">
      <w:rPr>
        <w:noProof/>
        <w:lang w:val="de-CH" w:eastAsia="de-CH"/>
      </w:rPr>
      <w:drawing>
        <wp:anchor distT="0" distB="0" distL="114300" distR="114300" simplePos="0" relativeHeight="251656192" behindDoc="1" locked="0" layoutInCell="1" allowOverlap="1" wp14:anchorId="68FE225E" wp14:editId="78796722">
          <wp:simplePos x="0" y="0"/>
          <wp:positionH relativeFrom="page">
            <wp:posOffset>1332230</wp:posOffset>
          </wp:positionH>
          <wp:positionV relativeFrom="page">
            <wp:posOffset>309880</wp:posOffset>
          </wp:positionV>
          <wp:extent cx="3771900" cy="847725"/>
          <wp:effectExtent l="0" t="0" r="0" b="9525"/>
          <wp:wrapTight wrapText="bothSides">
            <wp:wrapPolygon edited="0">
              <wp:start x="0" y="0"/>
              <wp:lineTo x="0" y="21357"/>
              <wp:lineTo x="21491" y="21357"/>
              <wp:lineTo x="21491" y="0"/>
              <wp:lineTo x="0" y="0"/>
            </wp:wrapPolygon>
          </wp:wrapTight>
          <wp:docPr id="12" name="Grafik 12" descr="Claim_FiBL_5sprach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aim_FiBL_5sprach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847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BEA43" w14:textId="77777777" w:rsidR="00881732" w:rsidRDefault="00636BD7">
    <w:r>
      <w:rPr>
        <w:noProof/>
        <w:lang w:val="de-CH" w:eastAsia="de-CH"/>
      </w:rPr>
      <w:drawing>
        <wp:anchor distT="0" distB="0" distL="114300" distR="114300" simplePos="0" relativeHeight="251667456" behindDoc="1" locked="0" layoutInCell="1" allowOverlap="1" wp14:anchorId="05A13B0A" wp14:editId="1562A569">
          <wp:simplePos x="0" y="0"/>
          <wp:positionH relativeFrom="margin">
            <wp:align>left</wp:align>
          </wp:positionH>
          <wp:positionV relativeFrom="page">
            <wp:posOffset>447675</wp:posOffset>
          </wp:positionV>
          <wp:extent cx="1438275" cy="847725"/>
          <wp:effectExtent l="0" t="0" r="9525" b="9525"/>
          <wp:wrapTight wrapText="bothSides">
            <wp:wrapPolygon edited="0">
              <wp:start x="0" y="0"/>
              <wp:lineTo x="0" y="21357"/>
              <wp:lineTo x="21457" y="21357"/>
              <wp:lineTo x="2145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47725"/>
                  </a:xfrm>
                  <a:prstGeom prst="rect">
                    <a:avLst/>
                  </a:prstGeom>
                  <a:noFill/>
                  <a:ln>
                    <a:noFill/>
                  </a:ln>
                </pic:spPr>
              </pic:pic>
            </a:graphicData>
          </a:graphic>
        </wp:anchor>
      </w:drawing>
    </w:r>
  </w:p>
  <w:p w14:paraId="2A86E548" w14:textId="77777777" w:rsidR="00B02F5F" w:rsidRDefault="00B02F5F"/>
  <w:p w14:paraId="1416C5F0" w14:textId="77777777" w:rsidR="00C14E40" w:rsidRDefault="00C14E4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1E108" w14:textId="77777777" w:rsidR="00881732" w:rsidRDefault="000678EC">
    <w:pPr>
      <w:jc w:val="center"/>
      <w:rPr>
        <w:rFonts w:ascii="FormataBQ-Cond" w:hAnsi="FormataBQ-Cond"/>
        <w:szCs w:val="22"/>
      </w:rPr>
    </w:pPr>
    <w:r>
      <w:rPr>
        <w:rFonts w:ascii="FormataBQ-Cond" w:hAnsi="FormataBQ-Cond"/>
        <w:noProof/>
        <w:szCs w:val="22"/>
        <w:lang w:val="de-CH" w:eastAsia="de-CH"/>
      </w:rPr>
      <w:drawing>
        <wp:anchor distT="0" distB="0" distL="114300" distR="114300" simplePos="0" relativeHeight="251654144" behindDoc="0" locked="0" layoutInCell="1" allowOverlap="1" wp14:anchorId="04705828" wp14:editId="64F2B40C">
          <wp:simplePos x="0" y="0"/>
          <wp:positionH relativeFrom="column">
            <wp:posOffset>5135245</wp:posOffset>
          </wp:positionH>
          <wp:positionV relativeFrom="paragraph">
            <wp:posOffset>193040</wp:posOffset>
          </wp:positionV>
          <wp:extent cx="1166495" cy="763905"/>
          <wp:effectExtent l="0" t="0" r="0" b="0"/>
          <wp:wrapNone/>
          <wp:docPr id="1" name="Grafik 1" descr="fibl_buero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bl_buero_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95" cy="7639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FormataBQ-Cond" w:hAnsi="FormataBQ-Cond"/>
        <w:szCs w:val="22"/>
      </w:rPr>
      <w:t>Seite</w:t>
    </w:r>
    <w:proofErr w:type="spellEnd"/>
    <w:r>
      <w:rPr>
        <w:rFonts w:ascii="FormataBQ-Cond" w:hAnsi="FormataBQ-Cond"/>
        <w:szCs w:val="22"/>
      </w:rPr>
      <w:t xml:space="preserve"> - </w:t>
    </w:r>
    <w:r>
      <w:rPr>
        <w:rFonts w:ascii="FormataBQ-Cond" w:hAnsi="FormataBQ-Cond"/>
        <w:szCs w:val="22"/>
      </w:rPr>
      <w:fldChar w:fldCharType="begin"/>
    </w:r>
    <w:r>
      <w:rPr>
        <w:rFonts w:ascii="FormataBQ-Cond" w:hAnsi="FormataBQ-Cond"/>
        <w:szCs w:val="22"/>
      </w:rPr>
      <w:instrText xml:space="preserve"> PAGE </w:instrText>
    </w:r>
    <w:r>
      <w:rPr>
        <w:rFonts w:ascii="FormataBQ-Cond" w:hAnsi="FormataBQ-Cond"/>
        <w:szCs w:val="22"/>
      </w:rPr>
      <w:fldChar w:fldCharType="separate"/>
    </w:r>
    <w:r>
      <w:rPr>
        <w:rFonts w:ascii="FormataBQ-Cond" w:hAnsi="FormataBQ-Cond"/>
        <w:noProof/>
        <w:szCs w:val="22"/>
      </w:rPr>
      <w:t>2</w:t>
    </w:r>
    <w:r>
      <w:rPr>
        <w:rFonts w:ascii="FormataBQ-Cond" w:hAnsi="FormataBQ-Cond"/>
        <w:szCs w:val="22"/>
      </w:rPr>
      <w:fldChar w:fldCharType="end"/>
    </w:r>
    <w:r>
      <w:rPr>
        <w:rFonts w:ascii="FormataBQ-Cond" w:hAnsi="FormataBQ-Cond"/>
        <w:szCs w:val="22"/>
      </w:rPr>
      <w:t xml:space="preserve"> -</w:t>
    </w:r>
  </w:p>
  <w:p w14:paraId="6852E5D7" w14:textId="77777777" w:rsidR="00B02F5F" w:rsidRDefault="00B02F5F"/>
  <w:p w14:paraId="4F486590" w14:textId="77777777" w:rsidR="00C14E40" w:rsidRDefault="00C14E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5pt;height:27.75pt" o:bullet="t">
        <v:imagedata r:id="rId1" o:title="fibl_pfeil_gruen"/>
      </v:shape>
    </w:pict>
  </w:numPicBullet>
  <w:abstractNum w:abstractNumId="0" w15:restartNumberingAfterBreak="0">
    <w:nsid w:val="FFFFFF7C"/>
    <w:multiLevelType w:val="singleLevel"/>
    <w:tmpl w:val="AE881B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9A68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1A26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E260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E3E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849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9CFD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3C91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F0E2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A8A0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1DE57EC"/>
    <w:multiLevelType w:val="multilevel"/>
    <w:tmpl w:val="80A0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2352E1"/>
    <w:multiLevelType w:val="hybridMultilevel"/>
    <w:tmpl w:val="6102EDB8"/>
    <w:lvl w:ilvl="0" w:tplc="F76CB348">
      <w:start w:val="1"/>
      <w:numFmt w:val="bullet"/>
      <w:pStyle w:val="FiBLaufzaehlung"/>
      <w:lvlText w:val=""/>
      <w:lvlPicBulletId w:val="0"/>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414128"/>
    <w:multiLevelType w:val="multilevel"/>
    <w:tmpl w:val="69AC7380"/>
    <w:lvl w:ilvl="0">
      <w:start w:val="1"/>
      <w:numFmt w:val="bullet"/>
      <w:lvlText w:val="&gt;"/>
      <w:lvlJc w:val="left"/>
      <w:pPr>
        <w:tabs>
          <w:tab w:val="num" w:pos="720"/>
        </w:tabs>
        <w:ind w:left="720" w:hanging="360"/>
      </w:pPr>
      <w:rPr>
        <w:rFonts w:ascii="Arial" w:hAnsi="Arial" w:hint="default"/>
        <w:color w:val="00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1"/>
    <w:lvlOverride w:ilvl="0">
      <w:startOverride w:val="1"/>
    </w:lvlOverride>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yMTQyMzO3sDQ3MzRU0lEKTi0uzszPAymwrAUAaftAOiwAAAA="/>
  </w:docVars>
  <w:rsids>
    <w:rsidRoot w:val="000678EC"/>
    <w:rsid w:val="0000430C"/>
    <w:rsid w:val="00004377"/>
    <w:rsid w:val="00007A84"/>
    <w:rsid w:val="0001022C"/>
    <w:rsid w:val="00012256"/>
    <w:rsid w:val="00015285"/>
    <w:rsid w:val="00020942"/>
    <w:rsid w:val="000211FD"/>
    <w:rsid w:val="00047A8B"/>
    <w:rsid w:val="00056D5B"/>
    <w:rsid w:val="000615B7"/>
    <w:rsid w:val="000628C5"/>
    <w:rsid w:val="00066E28"/>
    <w:rsid w:val="000678EC"/>
    <w:rsid w:val="000850F7"/>
    <w:rsid w:val="00085B7F"/>
    <w:rsid w:val="00097D02"/>
    <w:rsid w:val="000A2172"/>
    <w:rsid w:val="000A5867"/>
    <w:rsid w:val="000A5FB3"/>
    <w:rsid w:val="000A64E8"/>
    <w:rsid w:val="000B1017"/>
    <w:rsid w:val="000B2189"/>
    <w:rsid w:val="000B7C68"/>
    <w:rsid w:val="000D4566"/>
    <w:rsid w:val="000D5313"/>
    <w:rsid w:val="000D68BA"/>
    <w:rsid w:val="000D7D7C"/>
    <w:rsid w:val="000E0C67"/>
    <w:rsid w:val="000F1C57"/>
    <w:rsid w:val="00102B47"/>
    <w:rsid w:val="00104F4C"/>
    <w:rsid w:val="00105093"/>
    <w:rsid w:val="001126D1"/>
    <w:rsid w:val="00131420"/>
    <w:rsid w:val="00132445"/>
    <w:rsid w:val="00146698"/>
    <w:rsid w:val="0016465C"/>
    <w:rsid w:val="00166A27"/>
    <w:rsid w:val="00172484"/>
    <w:rsid w:val="00176CE4"/>
    <w:rsid w:val="0018188B"/>
    <w:rsid w:val="00181F7A"/>
    <w:rsid w:val="00191CF4"/>
    <w:rsid w:val="00191E69"/>
    <w:rsid w:val="00194D08"/>
    <w:rsid w:val="001A5474"/>
    <w:rsid w:val="001A5CAC"/>
    <w:rsid w:val="001A7061"/>
    <w:rsid w:val="001A7583"/>
    <w:rsid w:val="001C03A1"/>
    <w:rsid w:val="001C6F1F"/>
    <w:rsid w:val="001D2E2D"/>
    <w:rsid w:val="002225F9"/>
    <w:rsid w:val="002263D9"/>
    <w:rsid w:val="002372B7"/>
    <w:rsid w:val="00245A6E"/>
    <w:rsid w:val="00246E88"/>
    <w:rsid w:val="00253453"/>
    <w:rsid w:val="00256545"/>
    <w:rsid w:val="00271B36"/>
    <w:rsid w:val="002971D0"/>
    <w:rsid w:val="002A63B8"/>
    <w:rsid w:val="002B7ADC"/>
    <w:rsid w:val="002E6489"/>
    <w:rsid w:val="002F2492"/>
    <w:rsid w:val="002F4F4C"/>
    <w:rsid w:val="002F5309"/>
    <w:rsid w:val="002F7E47"/>
    <w:rsid w:val="00303AF7"/>
    <w:rsid w:val="00326B52"/>
    <w:rsid w:val="00326F2C"/>
    <w:rsid w:val="003335AF"/>
    <w:rsid w:val="00333FBB"/>
    <w:rsid w:val="00342A95"/>
    <w:rsid w:val="00374C6F"/>
    <w:rsid w:val="0038187C"/>
    <w:rsid w:val="00385409"/>
    <w:rsid w:val="00395B62"/>
    <w:rsid w:val="003B1984"/>
    <w:rsid w:val="003B6846"/>
    <w:rsid w:val="003C2D3B"/>
    <w:rsid w:val="003C31FD"/>
    <w:rsid w:val="003D5D07"/>
    <w:rsid w:val="003D79B7"/>
    <w:rsid w:val="00413021"/>
    <w:rsid w:val="00421970"/>
    <w:rsid w:val="004377BA"/>
    <w:rsid w:val="004426DB"/>
    <w:rsid w:val="0044481E"/>
    <w:rsid w:val="004850D3"/>
    <w:rsid w:val="004957F3"/>
    <w:rsid w:val="00495E8D"/>
    <w:rsid w:val="004C14C1"/>
    <w:rsid w:val="004C2713"/>
    <w:rsid w:val="004E46B9"/>
    <w:rsid w:val="004F4132"/>
    <w:rsid w:val="00515E7D"/>
    <w:rsid w:val="00535B66"/>
    <w:rsid w:val="00541933"/>
    <w:rsid w:val="00546063"/>
    <w:rsid w:val="0054786B"/>
    <w:rsid w:val="00552EF6"/>
    <w:rsid w:val="0055515C"/>
    <w:rsid w:val="00557655"/>
    <w:rsid w:val="005613A5"/>
    <w:rsid w:val="0058014A"/>
    <w:rsid w:val="00590B11"/>
    <w:rsid w:val="005940D5"/>
    <w:rsid w:val="0059550A"/>
    <w:rsid w:val="005B00C8"/>
    <w:rsid w:val="005B12B3"/>
    <w:rsid w:val="005C285A"/>
    <w:rsid w:val="005C5393"/>
    <w:rsid w:val="005C5B91"/>
    <w:rsid w:val="005F2525"/>
    <w:rsid w:val="006001FD"/>
    <w:rsid w:val="00613596"/>
    <w:rsid w:val="00617BC2"/>
    <w:rsid w:val="006318C1"/>
    <w:rsid w:val="00636BD7"/>
    <w:rsid w:val="0064010A"/>
    <w:rsid w:val="006419A2"/>
    <w:rsid w:val="006443D8"/>
    <w:rsid w:val="00672EF7"/>
    <w:rsid w:val="00673477"/>
    <w:rsid w:val="006736C6"/>
    <w:rsid w:val="00690840"/>
    <w:rsid w:val="006A5B9D"/>
    <w:rsid w:val="006B3ACE"/>
    <w:rsid w:val="006B4357"/>
    <w:rsid w:val="006D2498"/>
    <w:rsid w:val="006D4BA2"/>
    <w:rsid w:val="006E3F2B"/>
    <w:rsid w:val="006E497A"/>
    <w:rsid w:val="0070017B"/>
    <w:rsid w:val="00700DD3"/>
    <w:rsid w:val="00704995"/>
    <w:rsid w:val="00705830"/>
    <w:rsid w:val="00725283"/>
    <w:rsid w:val="00761936"/>
    <w:rsid w:val="00773F8C"/>
    <w:rsid w:val="00793393"/>
    <w:rsid w:val="007A7DCA"/>
    <w:rsid w:val="007B431E"/>
    <w:rsid w:val="007B46C9"/>
    <w:rsid w:val="007B5959"/>
    <w:rsid w:val="007D029D"/>
    <w:rsid w:val="007D274C"/>
    <w:rsid w:val="007D7444"/>
    <w:rsid w:val="007E650B"/>
    <w:rsid w:val="008005A7"/>
    <w:rsid w:val="00801822"/>
    <w:rsid w:val="00816AFC"/>
    <w:rsid w:val="0082058D"/>
    <w:rsid w:val="00820A67"/>
    <w:rsid w:val="008231FC"/>
    <w:rsid w:val="008370DE"/>
    <w:rsid w:val="008373B6"/>
    <w:rsid w:val="00854304"/>
    <w:rsid w:val="008742B2"/>
    <w:rsid w:val="00874BC8"/>
    <w:rsid w:val="00896D69"/>
    <w:rsid w:val="008A37DD"/>
    <w:rsid w:val="008A5453"/>
    <w:rsid w:val="008C23D6"/>
    <w:rsid w:val="008E23BB"/>
    <w:rsid w:val="008F0345"/>
    <w:rsid w:val="008F3106"/>
    <w:rsid w:val="008F3F25"/>
    <w:rsid w:val="008F7BE3"/>
    <w:rsid w:val="009030CE"/>
    <w:rsid w:val="0090447B"/>
    <w:rsid w:val="00910D09"/>
    <w:rsid w:val="0091378E"/>
    <w:rsid w:val="00915C97"/>
    <w:rsid w:val="00923B21"/>
    <w:rsid w:val="00924D7C"/>
    <w:rsid w:val="009258F2"/>
    <w:rsid w:val="009357E5"/>
    <w:rsid w:val="009358E2"/>
    <w:rsid w:val="00935D6B"/>
    <w:rsid w:val="00962AF9"/>
    <w:rsid w:val="0097104E"/>
    <w:rsid w:val="00981F65"/>
    <w:rsid w:val="0098446B"/>
    <w:rsid w:val="00991AB7"/>
    <w:rsid w:val="009C5AA1"/>
    <w:rsid w:val="009D0681"/>
    <w:rsid w:val="009D12D1"/>
    <w:rsid w:val="009D2914"/>
    <w:rsid w:val="009E0766"/>
    <w:rsid w:val="00A047DE"/>
    <w:rsid w:val="00A05B5C"/>
    <w:rsid w:val="00A1507E"/>
    <w:rsid w:val="00A17AC8"/>
    <w:rsid w:val="00A2361B"/>
    <w:rsid w:val="00A31A72"/>
    <w:rsid w:val="00A35C1E"/>
    <w:rsid w:val="00A6576C"/>
    <w:rsid w:val="00A8382C"/>
    <w:rsid w:val="00A83D27"/>
    <w:rsid w:val="00A943A3"/>
    <w:rsid w:val="00A945CB"/>
    <w:rsid w:val="00A952FF"/>
    <w:rsid w:val="00AA7D4A"/>
    <w:rsid w:val="00AB54C4"/>
    <w:rsid w:val="00AC0B3B"/>
    <w:rsid w:val="00AC1AD0"/>
    <w:rsid w:val="00AC4607"/>
    <w:rsid w:val="00AC665A"/>
    <w:rsid w:val="00AC779D"/>
    <w:rsid w:val="00AD27B3"/>
    <w:rsid w:val="00AD2BBE"/>
    <w:rsid w:val="00AD4497"/>
    <w:rsid w:val="00AE2127"/>
    <w:rsid w:val="00AF0590"/>
    <w:rsid w:val="00AF78A8"/>
    <w:rsid w:val="00B02F5F"/>
    <w:rsid w:val="00B20D07"/>
    <w:rsid w:val="00B2263D"/>
    <w:rsid w:val="00B43276"/>
    <w:rsid w:val="00B50C17"/>
    <w:rsid w:val="00B65594"/>
    <w:rsid w:val="00B6757C"/>
    <w:rsid w:val="00B708BC"/>
    <w:rsid w:val="00B761C8"/>
    <w:rsid w:val="00B8132A"/>
    <w:rsid w:val="00B83E1F"/>
    <w:rsid w:val="00B85519"/>
    <w:rsid w:val="00B85EA6"/>
    <w:rsid w:val="00BA42E9"/>
    <w:rsid w:val="00BB5FE2"/>
    <w:rsid w:val="00BB60CF"/>
    <w:rsid w:val="00BB7805"/>
    <w:rsid w:val="00BC4C7A"/>
    <w:rsid w:val="00BC5385"/>
    <w:rsid w:val="00BD54CA"/>
    <w:rsid w:val="00BD6CD7"/>
    <w:rsid w:val="00BF4AB3"/>
    <w:rsid w:val="00C13F47"/>
    <w:rsid w:val="00C14E40"/>
    <w:rsid w:val="00C214FC"/>
    <w:rsid w:val="00C33E57"/>
    <w:rsid w:val="00C34660"/>
    <w:rsid w:val="00C34BF2"/>
    <w:rsid w:val="00C37CB7"/>
    <w:rsid w:val="00C52F37"/>
    <w:rsid w:val="00C671DF"/>
    <w:rsid w:val="00C908D3"/>
    <w:rsid w:val="00C90957"/>
    <w:rsid w:val="00C95264"/>
    <w:rsid w:val="00CC25B9"/>
    <w:rsid w:val="00CC5883"/>
    <w:rsid w:val="00CC7A62"/>
    <w:rsid w:val="00CD5A40"/>
    <w:rsid w:val="00CE3F80"/>
    <w:rsid w:val="00CE4050"/>
    <w:rsid w:val="00CE7BB1"/>
    <w:rsid w:val="00D01993"/>
    <w:rsid w:val="00D271F5"/>
    <w:rsid w:val="00D33698"/>
    <w:rsid w:val="00D35DB8"/>
    <w:rsid w:val="00D36405"/>
    <w:rsid w:val="00D36ED8"/>
    <w:rsid w:val="00D36F90"/>
    <w:rsid w:val="00D452D8"/>
    <w:rsid w:val="00D65DC4"/>
    <w:rsid w:val="00D80075"/>
    <w:rsid w:val="00D85C7B"/>
    <w:rsid w:val="00D900FD"/>
    <w:rsid w:val="00D96235"/>
    <w:rsid w:val="00DA59F7"/>
    <w:rsid w:val="00DB754B"/>
    <w:rsid w:val="00DD2DC3"/>
    <w:rsid w:val="00DD3E93"/>
    <w:rsid w:val="00DD53E3"/>
    <w:rsid w:val="00DE076F"/>
    <w:rsid w:val="00E2081E"/>
    <w:rsid w:val="00E2766D"/>
    <w:rsid w:val="00E32639"/>
    <w:rsid w:val="00E36CD0"/>
    <w:rsid w:val="00E44255"/>
    <w:rsid w:val="00E52990"/>
    <w:rsid w:val="00E7362D"/>
    <w:rsid w:val="00E91CC4"/>
    <w:rsid w:val="00EB23AF"/>
    <w:rsid w:val="00EB7EFD"/>
    <w:rsid w:val="00ED7EF0"/>
    <w:rsid w:val="00EF07B7"/>
    <w:rsid w:val="00EF2501"/>
    <w:rsid w:val="00F01551"/>
    <w:rsid w:val="00F028D4"/>
    <w:rsid w:val="00F051E6"/>
    <w:rsid w:val="00F10045"/>
    <w:rsid w:val="00F13B23"/>
    <w:rsid w:val="00F23EA8"/>
    <w:rsid w:val="00F5216A"/>
    <w:rsid w:val="00F82801"/>
    <w:rsid w:val="00F963AE"/>
    <w:rsid w:val="00FA270C"/>
    <w:rsid w:val="00FA6BC6"/>
    <w:rsid w:val="00FB06C8"/>
    <w:rsid w:val="00FD3006"/>
    <w:rsid w:val="00FE782A"/>
    <w:rsid w:val="00FF13DA"/>
    <w:rsid w:val="00FF3965"/>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964436A"/>
  <w15:docId w15:val="{1903051F-27D5-4B54-918F-7232A09E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FiBL_standard"/>
    <w:rsid w:val="00A35C1E"/>
    <w:pPr>
      <w:spacing w:after="120" w:line="280" w:lineRule="atLeast"/>
      <w:ind w:left="170" w:right="170"/>
      <w:jc w:val="both"/>
    </w:pPr>
    <w:rPr>
      <w:rFonts w:ascii="Arial" w:eastAsia="Times New Roman" w:hAnsi="Arial" w:cs="Times New Roman"/>
      <w:color w:val="000000"/>
      <w:szCs w:val="20"/>
      <w:lang w:val="en-GB" w:eastAsia="de-DE"/>
    </w:rPr>
  </w:style>
  <w:style w:type="paragraph" w:styleId="berschrift1">
    <w:name w:val="heading 1"/>
    <w:basedOn w:val="Standard"/>
    <w:next w:val="Standard"/>
    <w:link w:val="berschrift1Zchn"/>
    <w:uiPriority w:val="9"/>
    <w:rsid w:val="008A54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0B7C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iBLtitel">
    <w:name w:val="FiBL_titel"/>
    <w:basedOn w:val="Beschriftung"/>
    <w:rsid w:val="008A5453"/>
    <w:pPr>
      <w:framePr w:w="7207" w:h="284" w:wrap="around" w:vAnchor="page" w:hAnchor="text" w:y="2705"/>
      <w:shd w:val="solid" w:color="FFFFFF" w:fill="FFFFFF"/>
      <w:spacing w:after="400" w:line="400" w:lineRule="atLeast"/>
      <w:jc w:val="left"/>
    </w:pPr>
    <w:rPr>
      <w:rFonts w:cs="Arial"/>
      <w:b/>
      <w:i w:val="0"/>
      <w:iCs w:val="0"/>
      <w:color w:val="000000"/>
      <w:sz w:val="36"/>
      <w:szCs w:val="52"/>
      <w:lang w:val="de-DE"/>
    </w:rPr>
  </w:style>
  <w:style w:type="paragraph" w:customStyle="1" w:styleId="FiBLmmueberschrift">
    <w:name w:val="FiBL_mm_ueberschrift"/>
    <w:basedOn w:val="Standard"/>
    <w:next w:val="Standard"/>
    <w:rsid w:val="008A5453"/>
    <w:pPr>
      <w:jc w:val="left"/>
    </w:pPr>
    <w:rPr>
      <w:rFonts w:cs="Arial"/>
      <w:b/>
      <w:sz w:val="28"/>
      <w:szCs w:val="36"/>
      <w:lang w:val="de-DE"/>
    </w:rPr>
  </w:style>
  <w:style w:type="paragraph" w:customStyle="1" w:styleId="FiBLmmlead">
    <w:name w:val="FiBL_mm_lead"/>
    <w:basedOn w:val="FiBLmmueberschrift"/>
    <w:next w:val="Standard"/>
    <w:rsid w:val="000678EC"/>
    <w:pPr>
      <w:contextualSpacing/>
    </w:pPr>
    <w:rPr>
      <w:sz w:val="22"/>
      <w:szCs w:val="24"/>
    </w:rPr>
  </w:style>
  <w:style w:type="paragraph" w:customStyle="1" w:styleId="FiBLzusatzinfo">
    <w:name w:val="FiBL_zusatzinfo"/>
    <w:basedOn w:val="Standard"/>
    <w:next w:val="Standard"/>
    <w:autoRedefine/>
    <w:rsid w:val="004F4132"/>
    <w:pPr>
      <w:keepNext/>
      <w:tabs>
        <w:tab w:val="left" w:pos="4800"/>
      </w:tabs>
      <w:spacing w:before="360"/>
    </w:pPr>
    <w:rPr>
      <w:b/>
      <w:bCs/>
    </w:rPr>
  </w:style>
  <w:style w:type="paragraph" w:customStyle="1" w:styleId="FiBLfusszeile">
    <w:name w:val="FiBL_fusszeile"/>
    <w:basedOn w:val="Standard"/>
    <w:rsid w:val="00D36ED8"/>
    <w:pPr>
      <w:tabs>
        <w:tab w:val="right" w:pos="9360"/>
      </w:tabs>
      <w:spacing w:after="0" w:line="192" w:lineRule="exact"/>
      <w:ind w:left="0" w:right="0"/>
      <w:jc w:val="left"/>
    </w:pPr>
    <w:rPr>
      <w:rFonts w:cs="Arial"/>
      <w:color w:val="auto"/>
      <w:sz w:val="16"/>
      <w:szCs w:val="17"/>
    </w:rPr>
  </w:style>
  <w:style w:type="paragraph" w:styleId="Beschriftung">
    <w:name w:val="caption"/>
    <w:basedOn w:val="Standard"/>
    <w:next w:val="Standard"/>
    <w:uiPriority w:val="35"/>
    <w:semiHidden/>
    <w:unhideWhenUsed/>
    <w:qFormat/>
    <w:rsid w:val="000678EC"/>
    <w:pPr>
      <w:spacing w:after="200" w:line="240" w:lineRule="auto"/>
    </w:pPr>
    <w:rPr>
      <w:i/>
      <w:iCs/>
      <w:color w:val="44546A" w:themeColor="text2"/>
      <w:sz w:val="18"/>
      <w:szCs w:val="18"/>
    </w:rPr>
  </w:style>
  <w:style w:type="paragraph" w:customStyle="1" w:styleId="FiBLkopfzeile">
    <w:name w:val="FiBL_kopfzeile"/>
    <w:basedOn w:val="Standard"/>
    <w:rsid w:val="002225F9"/>
    <w:pPr>
      <w:ind w:left="709" w:right="0" w:hanging="709"/>
      <w:jc w:val="right"/>
    </w:pPr>
    <w:rPr>
      <w:rFonts w:cs="Arial"/>
      <w:caps/>
      <w:color w:val="FFFFFF"/>
      <w:spacing w:val="76"/>
      <w:sz w:val="72"/>
      <w:szCs w:val="72"/>
    </w:rPr>
  </w:style>
  <w:style w:type="paragraph" w:styleId="Fuzeile">
    <w:name w:val="footer"/>
    <w:aliases w:val="FiBL_seitenzahl"/>
    <w:basedOn w:val="Standard"/>
    <w:link w:val="FuzeileZchn"/>
    <w:uiPriority w:val="99"/>
    <w:unhideWhenUsed/>
    <w:rsid w:val="00C214FC"/>
    <w:pPr>
      <w:spacing w:after="0" w:line="240" w:lineRule="auto"/>
      <w:jc w:val="right"/>
    </w:pPr>
  </w:style>
  <w:style w:type="character" w:customStyle="1" w:styleId="FuzeileZchn">
    <w:name w:val="Fußzeile Zchn"/>
    <w:aliases w:val="FiBL_seitenzahl Zchn"/>
    <w:basedOn w:val="Absatz-Standardschriftart"/>
    <w:link w:val="Fuzeile"/>
    <w:uiPriority w:val="99"/>
    <w:rsid w:val="00C214FC"/>
    <w:rPr>
      <w:rFonts w:ascii="Arial" w:eastAsia="Times New Roman" w:hAnsi="Arial" w:cs="Times New Roman"/>
      <w:color w:val="000000"/>
      <w:szCs w:val="20"/>
      <w:lang w:eastAsia="de-DE"/>
    </w:rPr>
  </w:style>
  <w:style w:type="character" w:customStyle="1" w:styleId="berschrift1Zchn">
    <w:name w:val="Überschrift 1 Zchn"/>
    <w:basedOn w:val="Absatz-Standardschriftart"/>
    <w:link w:val="berschrift1"/>
    <w:uiPriority w:val="9"/>
    <w:rsid w:val="008A5453"/>
    <w:rPr>
      <w:rFonts w:asciiTheme="majorHAnsi" w:eastAsiaTheme="majorEastAsia" w:hAnsiTheme="majorHAnsi" w:cstheme="majorBidi"/>
      <w:color w:val="2E74B5" w:themeColor="accent1" w:themeShade="BF"/>
      <w:sz w:val="32"/>
      <w:szCs w:val="32"/>
      <w:lang w:eastAsia="de-DE"/>
    </w:rPr>
  </w:style>
  <w:style w:type="paragraph" w:customStyle="1" w:styleId="FiBLquelle">
    <w:name w:val="FiBL_quelle"/>
    <w:basedOn w:val="Standard"/>
    <w:rsid w:val="00E2766D"/>
    <w:pPr>
      <w:spacing w:after="0" w:line="240" w:lineRule="auto"/>
      <w:ind w:left="879" w:hanging="709"/>
      <w:jc w:val="left"/>
    </w:pPr>
    <w:rPr>
      <w:sz w:val="20"/>
    </w:rPr>
  </w:style>
  <w:style w:type="paragraph" w:customStyle="1" w:styleId="FiBLaufzaehlung">
    <w:name w:val="FiBL_aufzaehlung"/>
    <w:basedOn w:val="Standard"/>
    <w:next w:val="Beschriftung"/>
    <w:rsid w:val="00705830"/>
    <w:pPr>
      <w:numPr>
        <w:numId w:val="12"/>
      </w:numPr>
      <w:spacing w:after="60"/>
      <w:ind w:left="397"/>
      <w:jc w:val="left"/>
    </w:pPr>
    <w:rPr>
      <w:rFonts w:cs="Arial"/>
      <w:color w:val="auto"/>
      <w:szCs w:val="16"/>
    </w:rPr>
  </w:style>
  <w:style w:type="paragraph" w:styleId="Kopfzeile">
    <w:name w:val="header"/>
    <w:basedOn w:val="Standard"/>
    <w:link w:val="KopfzeileZchn"/>
    <w:unhideWhenUsed/>
    <w:rsid w:val="002225F9"/>
    <w:pPr>
      <w:tabs>
        <w:tab w:val="center" w:pos="4536"/>
        <w:tab w:val="right" w:pos="9072"/>
      </w:tabs>
      <w:spacing w:after="0" w:line="240" w:lineRule="auto"/>
    </w:pPr>
  </w:style>
  <w:style w:type="character" w:customStyle="1" w:styleId="KopfzeileZchn">
    <w:name w:val="Kopfzeile Zchn"/>
    <w:basedOn w:val="Absatz-Standardschriftart"/>
    <w:link w:val="Kopfzeile"/>
    <w:rsid w:val="002225F9"/>
    <w:rPr>
      <w:rFonts w:ascii="Arial" w:eastAsia="Times New Roman" w:hAnsi="Arial" w:cs="Times New Roman"/>
      <w:color w:val="000000"/>
      <w:szCs w:val="20"/>
      <w:lang w:eastAsia="de-DE"/>
    </w:rPr>
  </w:style>
  <w:style w:type="character" w:styleId="Hyperlink">
    <w:name w:val="Hyperlink"/>
    <w:basedOn w:val="Absatz-Standardschriftart"/>
    <w:uiPriority w:val="99"/>
    <w:unhideWhenUsed/>
    <w:rsid w:val="00A35C1E"/>
    <w:rPr>
      <w:color w:val="0563C1" w:themeColor="hyperlink"/>
      <w:u w:val="single"/>
    </w:rPr>
  </w:style>
  <w:style w:type="character" w:styleId="BesuchterHyperlink">
    <w:name w:val="FollowedHyperlink"/>
    <w:basedOn w:val="Absatz-Standardschriftart"/>
    <w:uiPriority w:val="99"/>
    <w:semiHidden/>
    <w:unhideWhenUsed/>
    <w:rsid w:val="00A35C1E"/>
    <w:rPr>
      <w:color w:val="954F72" w:themeColor="followedHyperlink"/>
      <w:u w:val="single"/>
    </w:rPr>
  </w:style>
  <w:style w:type="paragraph" w:styleId="StandardWeb">
    <w:name w:val="Normal (Web)"/>
    <w:basedOn w:val="Standard"/>
    <w:uiPriority w:val="99"/>
    <w:semiHidden/>
    <w:unhideWhenUsed/>
    <w:rsid w:val="00D271F5"/>
    <w:pPr>
      <w:spacing w:before="100" w:beforeAutospacing="1" w:after="100" w:afterAutospacing="1" w:line="240" w:lineRule="auto"/>
      <w:ind w:left="0" w:right="0"/>
      <w:jc w:val="left"/>
    </w:pPr>
    <w:rPr>
      <w:rFonts w:ascii="Times New Roman" w:hAnsi="Times New Roman"/>
      <w:color w:val="auto"/>
      <w:sz w:val="24"/>
      <w:szCs w:val="24"/>
      <w:lang w:val="de-CH" w:eastAsia="zh-CN"/>
    </w:rPr>
  </w:style>
  <w:style w:type="character" w:customStyle="1" w:styleId="berschrift2Zchn">
    <w:name w:val="Überschrift 2 Zchn"/>
    <w:basedOn w:val="Absatz-Standardschriftart"/>
    <w:link w:val="berschrift2"/>
    <w:uiPriority w:val="9"/>
    <w:semiHidden/>
    <w:rsid w:val="000B7C68"/>
    <w:rPr>
      <w:rFonts w:asciiTheme="majorHAnsi" w:eastAsiaTheme="majorEastAsia" w:hAnsiTheme="majorHAnsi" w:cstheme="majorBidi"/>
      <w:color w:val="2E74B5" w:themeColor="accent1" w:themeShade="BF"/>
      <w:sz w:val="26"/>
      <w:szCs w:val="26"/>
      <w:lang w:val="en-GB" w:eastAsia="de-DE"/>
    </w:rPr>
  </w:style>
  <w:style w:type="paragraph" w:styleId="Sprechblasentext">
    <w:name w:val="Balloon Text"/>
    <w:basedOn w:val="Standard"/>
    <w:link w:val="SprechblasentextZchn"/>
    <w:uiPriority w:val="99"/>
    <w:semiHidden/>
    <w:unhideWhenUsed/>
    <w:rsid w:val="009D0681"/>
    <w:pPr>
      <w:spacing w:after="0" w:line="240" w:lineRule="auto"/>
    </w:pPr>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D0681"/>
    <w:rPr>
      <w:rFonts w:ascii="Lucida Grande" w:eastAsia="Times New Roman" w:hAnsi="Lucida Grande" w:cs="Times New Roman"/>
      <w:color w:val="000000"/>
      <w:sz w:val="18"/>
      <w:szCs w:val="18"/>
      <w:lang w:val="en-GB" w:eastAsia="de-DE"/>
    </w:rPr>
  </w:style>
  <w:style w:type="character" w:styleId="Kommentarzeichen">
    <w:name w:val="annotation reference"/>
    <w:basedOn w:val="Absatz-Standardschriftart"/>
    <w:uiPriority w:val="99"/>
    <w:semiHidden/>
    <w:unhideWhenUsed/>
    <w:rsid w:val="00A05B5C"/>
    <w:rPr>
      <w:sz w:val="16"/>
      <w:szCs w:val="16"/>
    </w:rPr>
  </w:style>
  <w:style w:type="paragraph" w:styleId="Kommentartext">
    <w:name w:val="annotation text"/>
    <w:basedOn w:val="Standard"/>
    <w:link w:val="KommentartextZchn"/>
    <w:uiPriority w:val="99"/>
    <w:semiHidden/>
    <w:unhideWhenUsed/>
    <w:rsid w:val="00A05B5C"/>
    <w:pPr>
      <w:spacing w:line="240" w:lineRule="auto"/>
    </w:pPr>
    <w:rPr>
      <w:sz w:val="20"/>
    </w:rPr>
  </w:style>
  <w:style w:type="character" w:customStyle="1" w:styleId="KommentartextZchn">
    <w:name w:val="Kommentartext Zchn"/>
    <w:basedOn w:val="Absatz-Standardschriftart"/>
    <w:link w:val="Kommentartext"/>
    <w:uiPriority w:val="99"/>
    <w:semiHidden/>
    <w:rsid w:val="00A05B5C"/>
    <w:rPr>
      <w:rFonts w:ascii="Arial" w:eastAsia="Times New Roman" w:hAnsi="Arial" w:cs="Times New Roman"/>
      <w:color w:val="000000"/>
      <w:sz w:val="20"/>
      <w:szCs w:val="20"/>
      <w:lang w:val="en-GB" w:eastAsia="de-DE"/>
    </w:rPr>
  </w:style>
  <w:style w:type="paragraph" w:styleId="Kommentarthema">
    <w:name w:val="annotation subject"/>
    <w:basedOn w:val="Kommentartext"/>
    <w:next w:val="Kommentartext"/>
    <w:link w:val="KommentarthemaZchn"/>
    <w:uiPriority w:val="99"/>
    <w:semiHidden/>
    <w:unhideWhenUsed/>
    <w:rsid w:val="00A05B5C"/>
    <w:rPr>
      <w:b/>
      <w:bCs/>
    </w:rPr>
  </w:style>
  <w:style w:type="character" w:customStyle="1" w:styleId="KommentarthemaZchn">
    <w:name w:val="Kommentarthema Zchn"/>
    <w:basedOn w:val="KommentartextZchn"/>
    <w:link w:val="Kommentarthema"/>
    <w:uiPriority w:val="99"/>
    <w:semiHidden/>
    <w:rsid w:val="00A05B5C"/>
    <w:rPr>
      <w:rFonts w:ascii="Arial" w:eastAsia="Times New Roman" w:hAnsi="Arial" w:cs="Times New Roman"/>
      <w:b/>
      <w:bCs/>
      <w:color w:val="000000"/>
      <w:sz w:val="20"/>
      <w:szCs w:val="20"/>
      <w:lang w:val="en-GB" w:eastAsia="de-DE"/>
    </w:rPr>
  </w:style>
  <w:style w:type="paragraph" w:customStyle="1" w:styleId="Fiblstandard">
    <w:name w:val="Fibl_standard"/>
    <w:basedOn w:val="Standard"/>
    <w:rsid w:val="00326B52"/>
    <w:pPr>
      <w:spacing w:line="288" w:lineRule="auto"/>
      <w:ind w:left="0" w:right="0"/>
      <w:jc w:val="left"/>
    </w:pPr>
    <w:rPr>
      <w:lang w:val="de-CH"/>
    </w:rPr>
  </w:style>
  <w:style w:type="paragraph" w:customStyle="1" w:styleId="Fiblzusatzinfo0">
    <w:name w:val="Fibl_zusatzinfo"/>
    <w:basedOn w:val="Standard"/>
    <w:next w:val="Fiblstandard"/>
    <w:autoRedefine/>
    <w:rsid w:val="00326B52"/>
    <w:pPr>
      <w:keepNext/>
      <w:tabs>
        <w:tab w:val="left" w:pos="4800"/>
      </w:tabs>
      <w:spacing w:before="360" w:line="288" w:lineRule="auto"/>
      <w:ind w:left="0" w:right="0"/>
      <w:jc w:val="left"/>
    </w:pPr>
    <w:rPr>
      <w:b/>
      <w:bCs/>
    </w:rPr>
  </w:style>
  <w:style w:type="paragraph" w:styleId="berarbeitung">
    <w:name w:val="Revision"/>
    <w:hidden/>
    <w:uiPriority w:val="99"/>
    <w:semiHidden/>
    <w:rsid w:val="00C34BF2"/>
    <w:pPr>
      <w:spacing w:after="0" w:line="240" w:lineRule="auto"/>
    </w:pPr>
    <w:rPr>
      <w:rFonts w:ascii="Arial" w:eastAsia="Times New Roman" w:hAnsi="Arial" w:cs="Times New Roman"/>
      <w:color w:val="000000"/>
      <w:szCs w:val="20"/>
      <w:lang w:val="en-GB" w:eastAsia="de-DE"/>
    </w:rPr>
  </w:style>
  <w:style w:type="paragraph" w:styleId="NurText">
    <w:name w:val="Plain Text"/>
    <w:basedOn w:val="Standard"/>
    <w:link w:val="NurTextZchn"/>
    <w:uiPriority w:val="99"/>
    <w:unhideWhenUsed/>
    <w:rsid w:val="004F4132"/>
    <w:pPr>
      <w:spacing w:after="0" w:line="240" w:lineRule="auto"/>
      <w:ind w:left="0" w:right="0"/>
      <w:jc w:val="left"/>
    </w:pPr>
    <w:rPr>
      <w:rFonts w:eastAsiaTheme="minorHAnsi" w:cs="Consolas"/>
      <w:color w:val="auto"/>
      <w:szCs w:val="21"/>
      <w:lang w:val="de-CH" w:eastAsia="en-US"/>
    </w:rPr>
  </w:style>
  <w:style w:type="character" w:customStyle="1" w:styleId="NurTextZchn">
    <w:name w:val="Nur Text Zchn"/>
    <w:basedOn w:val="Absatz-Standardschriftart"/>
    <w:link w:val="NurText"/>
    <w:uiPriority w:val="99"/>
    <w:rsid w:val="004F4132"/>
    <w:rPr>
      <w:rFonts w:ascii="Arial" w:hAnsi="Arial" w:cs="Consolas"/>
      <w:szCs w:val="21"/>
    </w:rPr>
  </w:style>
  <w:style w:type="paragraph" w:styleId="KeinLeerraum">
    <w:name w:val="No Spacing"/>
    <w:uiPriority w:val="1"/>
    <w:qFormat/>
    <w:rsid w:val="002F5309"/>
    <w:pPr>
      <w:spacing w:after="0" w:line="240" w:lineRule="auto"/>
      <w:ind w:left="170" w:right="170"/>
      <w:jc w:val="both"/>
    </w:pPr>
    <w:rPr>
      <w:rFonts w:ascii="Arial" w:eastAsia="Times New Roman" w:hAnsi="Arial" w:cs="Times New Roman"/>
      <w:color w:val="00000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701628">
      <w:bodyDiv w:val="1"/>
      <w:marLeft w:val="0"/>
      <w:marRight w:val="0"/>
      <w:marTop w:val="0"/>
      <w:marBottom w:val="0"/>
      <w:divBdr>
        <w:top w:val="none" w:sz="0" w:space="0" w:color="auto"/>
        <w:left w:val="none" w:sz="0" w:space="0" w:color="auto"/>
        <w:bottom w:val="none" w:sz="0" w:space="0" w:color="auto"/>
        <w:right w:val="none" w:sz="0" w:space="0" w:color="auto"/>
      </w:divBdr>
      <w:divsChild>
        <w:div w:id="74982253">
          <w:marLeft w:val="0"/>
          <w:marRight w:val="0"/>
          <w:marTop w:val="0"/>
          <w:marBottom w:val="0"/>
          <w:divBdr>
            <w:top w:val="none" w:sz="0" w:space="0" w:color="auto"/>
            <w:left w:val="none" w:sz="0" w:space="0" w:color="auto"/>
            <w:bottom w:val="none" w:sz="0" w:space="0" w:color="auto"/>
            <w:right w:val="none" w:sz="0" w:space="0" w:color="auto"/>
          </w:divBdr>
          <w:divsChild>
            <w:div w:id="2092652010">
              <w:marLeft w:val="0"/>
              <w:marRight w:val="0"/>
              <w:marTop w:val="0"/>
              <w:marBottom w:val="0"/>
              <w:divBdr>
                <w:top w:val="none" w:sz="0" w:space="0" w:color="auto"/>
                <w:left w:val="none" w:sz="0" w:space="0" w:color="auto"/>
                <w:bottom w:val="none" w:sz="0" w:space="0" w:color="auto"/>
                <w:right w:val="none" w:sz="0" w:space="0" w:color="auto"/>
              </w:divBdr>
              <w:divsChild>
                <w:div w:id="1326475701">
                  <w:marLeft w:val="0"/>
                  <w:marRight w:val="0"/>
                  <w:marTop w:val="0"/>
                  <w:marBottom w:val="0"/>
                  <w:divBdr>
                    <w:top w:val="none" w:sz="0" w:space="0" w:color="auto"/>
                    <w:left w:val="none" w:sz="0" w:space="0" w:color="auto"/>
                    <w:bottom w:val="none" w:sz="0" w:space="0" w:color="auto"/>
                    <w:right w:val="none" w:sz="0" w:space="0" w:color="auto"/>
                  </w:divBdr>
                  <w:divsChild>
                    <w:div w:id="1938512567">
                      <w:marLeft w:val="0"/>
                      <w:marRight w:val="0"/>
                      <w:marTop w:val="0"/>
                      <w:marBottom w:val="0"/>
                      <w:divBdr>
                        <w:top w:val="none" w:sz="0" w:space="0" w:color="auto"/>
                        <w:left w:val="none" w:sz="0" w:space="0" w:color="auto"/>
                        <w:bottom w:val="none" w:sz="0" w:space="0" w:color="auto"/>
                        <w:right w:val="none" w:sz="0" w:space="0" w:color="auto"/>
                      </w:divBdr>
                      <w:divsChild>
                        <w:div w:id="1418406761">
                          <w:marLeft w:val="0"/>
                          <w:marRight w:val="0"/>
                          <w:marTop w:val="0"/>
                          <w:marBottom w:val="0"/>
                          <w:divBdr>
                            <w:top w:val="none" w:sz="0" w:space="0" w:color="auto"/>
                            <w:left w:val="none" w:sz="0" w:space="0" w:color="auto"/>
                            <w:bottom w:val="none" w:sz="0" w:space="0" w:color="auto"/>
                            <w:right w:val="none" w:sz="0" w:space="0" w:color="auto"/>
                          </w:divBdr>
                          <w:divsChild>
                            <w:div w:id="1876230323">
                              <w:marLeft w:val="0"/>
                              <w:marRight w:val="0"/>
                              <w:marTop w:val="0"/>
                              <w:marBottom w:val="0"/>
                              <w:divBdr>
                                <w:top w:val="none" w:sz="0" w:space="0" w:color="auto"/>
                                <w:left w:val="none" w:sz="0" w:space="0" w:color="auto"/>
                                <w:bottom w:val="none" w:sz="0" w:space="0" w:color="auto"/>
                                <w:right w:val="none" w:sz="0" w:space="0" w:color="auto"/>
                              </w:divBdr>
                              <w:divsChild>
                                <w:div w:id="72700523">
                                  <w:marLeft w:val="0"/>
                                  <w:marRight w:val="0"/>
                                  <w:marTop w:val="0"/>
                                  <w:marBottom w:val="0"/>
                                  <w:divBdr>
                                    <w:top w:val="none" w:sz="0" w:space="0" w:color="auto"/>
                                    <w:left w:val="none" w:sz="0" w:space="0" w:color="auto"/>
                                    <w:bottom w:val="none" w:sz="0" w:space="0" w:color="auto"/>
                                    <w:right w:val="none" w:sz="0" w:space="0" w:color="auto"/>
                                  </w:divBdr>
                                  <w:divsChild>
                                    <w:div w:id="1323780325">
                                      <w:marLeft w:val="60"/>
                                      <w:marRight w:val="0"/>
                                      <w:marTop w:val="0"/>
                                      <w:marBottom w:val="0"/>
                                      <w:divBdr>
                                        <w:top w:val="none" w:sz="0" w:space="0" w:color="auto"/>
                                        <w:left w:val="none" w:sz="0" w:space="0" w:color="auto"/>
                                        <w:bottom w:val="none" w:sz="0" w:space="0" w:color="auto"/>
                                        <w:right w:val="none" w:sz="0" w:space="0" w:color="auto"/>
                                      </w:divBdr>
                                      <w:divsChild>
                                        <w:div w:id="1634017674">
                                          <w:marLeft w:val="0"/>
                                          <w:marRight w:val="0"/>
                                          <w:marTop w:val="0"/>
                                          <w:marBottom w:val="0"/>
                                          <w:divBdr>
                                            <w:top w:val="none" w:sz="0" w:space="0" w:color="auto"/>
                                            <w:left w:val="none" w:sz="0" w:space="0" w:color="auto"/>
                                            <w:bottom w:val="none" w:sz="0" w:space="0" w:color="auto"/>
                                            <w:right w:val="none" w:sz="0" w:space="0" w:color="auto"/>
                                          </w:divBdr>
                                          <w:divsChild>
                                            <w:div w:id="108859702">
                                              <w:marLeft w:val="0"/>
                                              <w:marRight w:val="0"/>
                                              <w:marTop w:val="0"/>
                                              <w:marBottom w:val="120"/>
                                              <w:divBdr>
                                                <w:top w:val="single" w:sz="6" w:space="0" w:color="F5F5F5"/>
                                                <w:left w:val="single" w:sz="6" w:space="0" w:color="F5F5F5"/>
                                                <w:bottom w:val="single" w:sz="6" w:space="0" w:color="F5F5F5"/>
                                                <w:right w:val="single" w:sz="6" w:space="0" w:color="F5F5F5"/>
                                              </w:divBdr>
                                              <w:divsChild>
                                                <w:div w:id="748309656">
                                                  <w:marLeft w:val="0"/>
                                                  <w:marRight w:val="0"/>
                                                  <w:marTop w:val="0"/>
                                                  <w:marBottom w:val="0"/>
                                                  <w:divBdr>
                                                    <w:top w:val="none" w:sz="0" w:space="0" w:color="auto"/>
                                                    <w:left w:val="none" w:sz="0" w:space="0" w:color="auto"/>
                                                    <w:bottom w:val="none" w:sz="0" w:space="0" w:color="auto"/>
                                                    <w:right w:val="none" w:sz="0" w:space="0" w:color="auto"/>
                                                  </w:divBdr>
                                                  <w:divsChild>
                                                    <w:div w:id="20192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9701177">
      <w:bodyDiv w:val="1"/>
      <w:marLeft w:val="0"/>
      <w:marRight w:val="0"/>
      <w:marTop w:val="0"/>
      <w:marBottom w:val="0"/>
      <w:divBdr>
        <w:top w:val="none" w:sz="0" w:space="0" w:color="auto"/>
        <w:left w:val="none" w:sz="0" w:space="0" w:color="auto"/>
        <w:bottom w:val="none" w:sz="0" w:space="0" w:color="auto"/>
        <w:right w:val="none" w:sz="0" w:space="0" w:color="auto"/>
      </w:divBdr>
    </w:div>
    <w:div w:id="634068980">
      <w:bodyDiv w:val="1"/>
      <w:marLeft w:val="0"/>
      <w:marRight w:val="0"/>
      <w:marTop w:val="0"/>
      <w:marBottom w:val="0"/>
      <w:divBdr>
        <w:top w:val="none" w:sz="0" w:space="0" w:color="auto"/>
        <w:left w:val="none" w:sz="0" w:space="0" w:color="auto"/>
        <w:bottom w:val="none" w:sz="0" w:space="0" w:color="auto"/>
        <w:right w:val="none" w:sz="0" w:space="0" w:color="auto"/>
      </w:divBdr>
    </w:div>
    <w:div w:id="731736777">
      <w:bodyDiv w:val="1"/>
      <w:marLeft w:val="0"/>
      <w:marRight w:val="0"/>
      <w:marTop w:val="0"/>
      <w:marBottom w:val="0"/>
      <w:divBdr>
        <w:top w:val="none" w:sz="0" w:space="0" w:color="auto"/>
        <w:left w:val="none" w:sz="0" w:space="0" w:color="auto"/>
        <w:bottom w:val="none" w:sz="0" w:space="0" w:color="auto"/>
        <w:right w:val="none" w:sz="0" w:space="0" w:color="auto"/>
      </w:divBdr>
    </w:div>
    <w:div w:id="809982405">
      <w:bodyDiv w:val="1"/>
      <w:marLeft w:val="0"/>
      <w:marRight w:val="0"/>
      <w:marTop w:val="0"/>
      <w:marBottom w:val="0"/>
      <w:divBdr>
        <w:top w:val="none" w:sz="0" w:space="0" w:color="auto"/>
        <w:left w:val="none" w:sz="0" w:space="0" w:color="auto"/>
        <w:bottom w:val="none" w:sz="0" w:space="0" w:color="auto"/>
        <w:right w:val="none" w:sz="0" w:space="0" w:color="auto"/>
      </w:divBdr>
    </w:div>
    <w:div w:id="1553422693">
      <w:bodyDiv w:val="1"/>
      <w:marLeft w:val="0"/>
      <w:marRight w:val="0"/>
      <w:marTop w:val="0"/>
      <w:marBottom w:val="0"/>
      <w:divBdr>
        <w:top w:val="none" w:sz="0" w:space="0" w:color="auto"/>
        <w:left w:val="none" w:sz="0" w:space="0" w:color="auto"/>
        <w:bottom w:val="none" w:sz="0" w:space="0" w:color="auto"/>
        <w:right w:val="none" w:sz="0" w:space="0" w:color="auto"/>
      </w:divBdr>
      <w:divsChild>
        <w:div w:id="2008828879">
          <w:marLeft w:val="0"/>
          <w:marRight w:val="0"/>
          <w:marTop w:val="0"/>
          <w:marBottom w:val="0"/>
          <w:divBdr>
            <w:top w:val="none" w:sz="0" w:space="0" w:color="auto"/>
            <w:left w:val="none" w:sz="0" w:space="0" w:color="auto"/>
            <w:bottom w:val="none" w:sz="0" w:space="0" w:color="auto"/>
            <w:right w:val="none" w:sz="0" w:space="0" w:color="auto"/>
          </w:divBdr>
          <w:divsChild>
            <w:div w:id="797261731">
              <w:marLeft w:val="0"/>
              <w:marRight w:val="0"/>
              <w:marTop w:val="0"/>
              <w:marBottom w:val="0"/>
              <w:divBdr>
                <w:top w:val="none" w:sz="0" w:space="0" w:color="auto"/>
                <w:left w:val="none" w:sz="0" w:space="0" w:color="auto"/>
                <w:bottom w:val="none" w:sz="0" w:space="0" w:color="auto"/>
                <w:right w:val="none" w:sz="0" w:space="0" w:color="auto"/>
              </w:divBdr>
              <w:divsChild>
                <w:div w:id="623777241">
                  <w:marLeft w:val="0"/>
                  <w:marRight w:val="0"/>
                  <w:marTop w:val="0"/>
                  <w:marBottom w:val="0"/>
                  <w:divBdr>
                    <w:top w:val="none" w:sz="0" w:space="0" w:color="auto"/>
                    <w:left w:val="none" w:sz="0" w:space="0" w:color="auto"/>
                    <w:bottom w:val="none" w:sz="0" w:space="0" w:color="auto"/>
                    <w:right w:val="none" w:sz="0" w:space="0" w:color="auto"/>
                  </w:divBdr>
                  <w:divsChild>
                    <w:div w:id="764151873">
                      <w:marLeft w:val="0"/>
                      <w:marRight w:val="0"/>
                      <w:marTop w:val="0"/>
                      <w:marBottom w:val="0"/>
                      <w:divBdr>
                        <w:top w:val="none" w:sz="0" w:space="0" w:color="auto"/>
                        <w:left w:val="none" w:sz="0" w:space="0" w:color="auto"/>
                        <w:bottom w:val="none" w:sz="0" w:space="0" w:color="auto"/>
                        <w:right w:val="none" w:sz="0" w:space="0" w:color="auto"/>
                      </w:divBdr>
                      <w:divsChild>
                        <w:div w:id="2040857715">
                          <w:marLeft w:val="0"/>
                          <w:marRight w:val="0"/>
                          <w:marTop w:val="0"/>
                          <w:marBottom w:val="0"/>
                          <w:divBdr>
                            <w:top w:val="none" w:sz="0" w:space="0" w:color="auto"/>
                            <w:left w:val="none" w:sz="0" w:space="0" w:color="auto"/>
                            <w:bottom w:val="none" w:sz="0" w:space="0" w:color="auto"/>
                            <w:right w:val="none" w:sz="0" w:space="0" w:color="auto"/>
                          </w:divBdr>
                          <w:divsChild>
                            <w:div w:id="1291668321">
                              <w:marLeft w:val="0"/>
                              <w:marRight w:val="0"/>
                              <w:marTop w:val="0"/>
                              <w:marBottom w:val="0"/>
                              <w:divBdr>
                                <w:top w:val="none" w:sz="0" w:space="0" w:color="auto"/>
                                <w:left w:val="none" w:sz="0" w:space="0" w:color="auto"/>
                                <w:bottom w:val="none" w:sz="0" w:space="0" w:color="auto"/>
                                <w:right w:val="none" w:sz="0" w:space="0" w:color="auto"/>
                              </w:divBdr>
                              <w:divsChild>
                                <w:div w:id="32005912">
                                  <w:marLeft w:val="0"/>
                                  <w:marRight w:val="0"/>
                                  <w:marTop w:val="0"/>
                                  <w:marBottom w:val="0"/>
                                  <w:divBdr>
                                    <w:top w:val="none" w:sz="0" w:space="0" w:color="auto"/>
                                    <w:left w:val="none" w:sz="0" w:space="0" w:color="auto"/>
                                    <w:bottom w:val="none" w:sz="0" w:space="0" w:color="auto"/>
                                    <w:right w:val="none" w:sz="0" w:space="0" w:color="auto"/>
                                  </w:divBdr>
                                  <w:divsChild>
                                    <w:div w:id="143664701">
                                      <w:marLeft w:val="60"/>
                                      <w:marRight w:val="0"/>
                                      <w:marTop w:val="0"/>
                                      <w:marBottom w:val="0"/>
                                      <w:divBdr>
                                        <w:top w:val="none" w:sz="0" w:space="0" w:color="auto"/>
                                        <w:left w:val="none" w:sz="0" w:space="0" w:color="auto"/>
                                        <w:bottom w:val="none" w:sz="0" w:space="0" w:color="auto"/>
                                        <w:right w:val="none" w:sz="0" w:space="0" w:color="auto"/>
                                      </w:divBdr>
                                      <w:divsChild>
                                        <w:div w:id="1884251116">
                                          <w:marLeft w:val="0"/>
                                          <w:marRight w:val="0"/>
                                          <w:marTop w:val="0"/>
                                          <w:marBottom w:val="0"/>
                                          <w:divBdr>
                                            <w:top w:val="none" w:sz="0" w:space="0" w:color="auto"/>
                                            <w:left w:val="none" w:sz="0" w:space="0" w:color="auto"/>
                                            <w:bottom w:val="none" w:sz="0" w:space="0" w:color="auto"/>
                                            <w:right w:val="none" w:sz="0" w:space="0" w:color="auto"/>
                                          </w:divBdr>
                                          <w:divsChild>
                                            <w:div w:id="1746607646">
                                              <w:marLeft w:val="0"/>
                                              <w:marRight w:val="0"/>
                                              <w:marTop w:val="0"/>
                                              <w:marBottom w:val="120"/>
                                              <w:divBdr>
                                                <w:top w:val="single" w:sz="6" w:space="0" w:color="F5F5F5"/>
                                                <w:left w:val="single" w:sz="6" w:space="0" w:color="F5F5F5"/>
                                                <w:bottom w:val="single" w:sz="6" w:space="0" w:color="F5F5F5"/>
                                                <w:right w:val="single" w:sz="6" w:space="0" w:color="F5F5F5"/>
                                              </w:divBdr>
                                              <w:divsChild>
                                                <w:div w:id="620919159">
                                                  <w:marLeft w:val="0"/>
                                                  <w:marRight w:val="0"/>
                                                  <w:marTop w:val="0"/>
                                                  <w:marBottom w:val="0"/>
                                                  <w:divBdr>
                                                    <w:top w:val="none" w:sz="0" w:space="0" w:color="auto"/>
                                                    <w:left w:val="none" w:sz="0" w:space="0" w:color="auto"/>
                                                    <w:bottom w:val="none" w:sz="0" w:space="0" w:color="auto"/>
                                                    <w:right w:val="none" w:sz="0" w:space="0" w:color="auto"/>
                                                  </w:divBdr>
                                                  <w:divsChild>
                                                    <w:div w:id="881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7298549">
      <w:bodyDiv w:val="1"/>
      <w:marLeft w:val="0"/>
      <w:marRight w:val="0"/>
      <w:marTop w:val="0"/>
      <w:marBottom w:val="0"/>
      <w:divBdr>
        <w:top w:val="none" w:sz="0" w:space="0" w:color="auto"/>
        <w:left w:val="none" w:sz="0" w:space="0" w:color="auto"/>
        <w:bottom w:val="none" w:sz="0" w:space="0" w:color="auto"/>
        <w:right w:val="none" w:sz="0" w:space="0" w:color="auto"/>
      </w:divBdr>
      <w:divsChild>
        <w:div w:id="613291712">
          <w:marLeft w:val="0"/>
          <w:marRight w:val="0"/>
          <w:marTop w:val="0"/>
          <w:marBottom w:val="0"/>
          <w:divBdr>
            <w:top w:val="single" w:sz="2" w:space="0" w:color="2E2E2E"/>
            <w:left w:val="single" w:sz="2" w:space="0" w:color="2E2E2E"/>
            <w:bottom w:val="single" w:sz="2" w:space="0" w:color="2E2E2E"/>
            <w:right w:val="single" w:sz="2" w:space="0" w:color="2E2E2E"/>
          </w:divBdr>
          <w:divsChild>
            <w:div w:id="2068870070">
              <w:marLeft w:val="0"/>
              <w:marRight w:val="0"/>
              <w:marTop w:val="0"/>
              <w:marBottom w:val="0"/>
              <w:divBdr>
                <w:top w:val="single" w:sz="6" w:space="0" w:color="C9C9C9"/>
                <w:left w:val="none" w:sz="0" w:space="0" w:color="auto"/>
                <w:bottom w:val="none" w:sz="0" w:space="0" w:color="auto"/>
                <w:right w:val="none" w:sz="0" w:space="0" w:color="auto"/>
              </w:divBdr>
              <w:divsChild>
                <w:div w:id="2141683587">
                  <w:marLeft w:val="0"/>
                  <w:marRight w:val="0"/>
                  <w:marTop w:val="0"/>
                  <w:marBottom w:val="0"/>
                  <w:divBdr>
                    <w:top w:val="none" w:sz="0" w:space="0" w:color="auto"/>
                    <w:left w:val="none" w:sz="0" w:space="0" w:color="auto"/>
                    <w:bottom w:val="none" w:sz="0" w:space="0" w:color="auto"/>
                    <w:right w:val="none" w:sz="0" w:space="0" w:color="auto"/>
                  </w:divBdr>
                  <w:divsChild>
                    <w:div w:id="1734036188">
                      <w:marLeft w:val="0"/>
                      <w:marRight w:val="0"/>
                      <w:marTop w:val="0"/>
                      <w:marBottom w:val="0"/>
                      <w:divBdr>
                        <w:top w:val="none" w:sz="0" w:space="0" w:color="auto"/>
                        <w:left w:val="none" w:sz="0" w:space="0" w:color="auto"/>
                        <w:bottom w:val="none" w:sz="0" w:space="0" w:color="auto"/>
                        <w:right w:val="none" w:sz="0" w:space="0" w:color="auto"/>
                      </w:divBdr>
                      <w:divsChild>
                        <w:div w:id="1648390461">
                          <w:marLeft w:val="0"/>
                          <w:marRight w:val="0"/>
                          <w:marTop w:val="225"/>
                          <w:marBottom w:val="180"/>
                          <w:divBdr>
                            <w:top w:val="single" w:sz="6" w:space="0" w:color="D7D7D7"/>
                            <w:left w:val="single" w:sz="2" w:space="0" w:color="D7D7D7"/>
                            <w:bottom w:val="single" w:sz="6" w:space="0" w:color="D7D7D7"/>
                            <w:right w:val="single" w:sz="2" w:space="0" w:color="D7D7D7"/>
                          </w:divBdr>
                          <w:divsChild>
                            <w:div w:id="1748768348">
                              <w:marLeft w:val="0"/>
                              <w:marRight w:val="0"/>
                              <w:marTop w:val="0"/>
                              <w:marBottom w:val="0"/>
                              <w:divBdr>
                                <w:top w:val="none" w:sz="0" w:space="0" w:color="auto"/>
                                <w:left w:val="none" w:sz="0" w:space="0" w:color="auto"/>
                                <w:bottom w:val="none" w:sz="0" w:space="0" w:color="auto"/>
                                <w:right w:val="none" w:sz="0" w:space="0" w:color="auto"/>
                              </w:divBdr>
                              <w:divsChild>
                                <w:div w:id="2137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889391">
      <w:bodyDiv w:val="1"/>
      <w:marLeft w:val="0"/>
      <w:marRight w:val="0"/>
      <w:marTop w:val="0"/>
      <w:marBottom w:val="0"/>
      <w:divBdr>
        <w:top w:val="none" w:sz="0" w:space="0" w:color="auto"/>
        <w:left w:val="none" w:sz="0" w:space="0" w:color="auto"/>
        <w:bottom w:val="none" w:sz="0" w:space="0" w:color="auto"/>
        <w:right w:val="none" w:sz="0" w:space="0" w:color="auto"/>
      </w:divBdr>
      <w:divsChild>
        <w:div w:id="1663585932">
          <w:marLeft w:val="0"/>
          <w:marRight w:val="0"/>
          <w:marTop w:val="0"/>
          <w:marBottom w:val="0"/>
          <w:divBdr>
            <w:top w:val="none" w:sz="0" w:space="0" w:color="auto"/>
            <w:left w:val="none" w:sz="0" w:space="0" w:color="auto"/>
            <w:bottom w:val="none" w:sz="0" w:space="0" w:color="auto"/>
            <w:right w:val="none" w:sz="0" w:space="0" w:color="auto"/>
          </w:divBdr>
          <w:divsChild>
            <w:div w:id="1464419402">
              <w:marLeft w:val="0"/>
              <w:marRight w:val="0"/>
              <w:marTop w:val="0"/>
              <w:marBottom w:val="0"/>
              <w:divBdr>
                <w:top w:val="none" w:sz="0" w:space="0" w:color="auto"/>
                <w:left w:val="none" w:sz="0" w:space="0" w:color="auto"/>
                <w:bottom w:val="none" w:sz="0" w:space="0" w:color="auto"/>
                <w:right w:val="none" w:sz="0" w:space="0" w:color="auto"/>
              </w:divBdr>
              <w:divsChild>
                <w:div w:id="231160691">
                  <w:marLeft w:val="0"/>
                  <w:marRight w:val="0"/>
                  <w:marTop w:val="0"/>
                  <w:marBottom w:val="0"/>
                  <w:divBdr>
                    <w:top w:val="none" w:sz="0" w:space="0" w:color="auto"/>
                    <w:left w:val="none" w:sz="0" w:space="0" w:color="auto"/>
                    <w:bottom w:val="none" w:sz="0" w:space="0" w:color="auto"/>
                    <w:right w:val="none" w:sz="0" w:space="0" w:color="auto"/>
                  </w:divBdr>
                  <w:divsChild>
                    <w:div w:id="1419474766">
                      <w:marLeft w:val="0"/>
                      <w:marRight w:val="0"/>
                      <w:marTop w:val="0"/>
                      <w:marBottom w:val="0"/>
                      <w:divBdr>
                        <w:top w:val="none" w:sz="0" w:space="0" w:color="auto"/>
                        <w:left w:val="none" w:sz="0" w:space="0" w:color="auto"/>
                        <w:bottom w:val="none" w:sz="0" w:space="0" w:color="auto"/>
                        <w:right w:val="none" w:sz="0" w:space="0" w:color="auto"/>
                      </w:divBdr>
                      <w:divsChild>
                        <w:div w:id="1720594114">
                          <w:marLeft w:val="0"/>
                          <w:marRight w:val="0"/>
                          <w:marTop w:val="0"/>
                          <w:marBottom w:val="0"/>
                          <w:divBdr>
                            <w:top w:val="none" w:sz="0" w:space="0" w:color="auto"/>
                            <w:left w:val="none" w:sz="0" w:space="0" w:color="auto"/>
                            <w:bottom w:val="none" w:sz="0" w:space="0" w:color="auto"/>
                            <w:right w:val="none" w:sz="0" w:space="0" w:color="auto"/>
                          </w:divBdr>
                          <w:divsChild>
                            <w:div w:id="1388410297">
                              <w:marLeft w:val="0"/>
                              <w:marRight w:val="0"/>
                              <w:marTop w:val="0"/>
                              <w:marBottom w:val="0"/>
                              <w:divBdr>
                                <w:top w:val="none" w:sz="0" w:space="0" w:color="auto"/>
                                <w:left w:val="none" w:sz="0" w:space="0" w:color="auto"/>
                                <w:bottom w:val="none" w:sz="0" w:space="0" w:color="auto"/>
                                <w:right w:val="none" w:sz="0" w:space="0" w:color="auto"/>
                              </w:divBdr>
                              <w:divsChild>
                                <w:div w:id="1448548960">
                                  <w:marLeft w:val="0"/>
                                  <w:marRight w:val="0"/>
                                  <w:marTop w:val="0"/>
                                  <w:marBottom w:val="0"/>
                                  <w:divBdr>
                                    <w:top w:val="none" w:sz="0" w:space="0" w:color="auto"/>
                                    <w:left w:val="none" w:sz="0" w:space="0" w:color="auto"/>
                                    <w:bottom w:val="none" w:sz="0" w:space="0" w:color="auto"/>
                                    <w:right w:val="none" w:sz="0" w:space="0" w:color="auto"/>
                                  </w:divBdr>
                                  <w:divsChild>
                                    <w:div w:id="35858414">
                                      <w:marLeft w:val="60"/>
                                      <w:marRight w:val="0"/>
                                      <w:marTop w:val="0"/>
                                      <w:marBottom w:val="0"/>
                                      <w:divBdr>
                                        <w:top w:val="none" w:sz="0" w:space="0" w:color="auto"/>
                                        <w:left w:val="none" w:sz="0" w:space="0" w:color="auto"/>
                                        <w:bottom w:val="none" w:sz="0" w:space="0" w:color="auto"/>
                                        <w:right w:val="none" w:sz="0" w:space="0" w:color="auto"/>
                                      </w:divBdr>
                                      <w:divsChild>
                                        <w:div w:id="1666862319">
                                          <w:marLeft w:val="0"/>
                                          <w:marRight w:val="0"/>
                                          <w:marTop w:val="0"/>
                                          <w:marBottom w:val="0"/>
                                          <w:divBdr>
                                            <w:top w:val="none" w:sz="0" w:space="0" w:color="auto"/>
                                            <w:left w:val="none" w:sz="0" w:space="0" w:color="auto"/>
                                            <w:bottom w:val="none" w:sz="0" w:space="0" w:color="auto"/>
                                            <w:right w:val="none" w:sz="0" w:space="0" w:color="auto"/>
                                          </w:divBdr>
                                          <w:divsChild>
                                            <w:div w:id="1907912371">
                                              <w:marLeft w:val="0"/>
                                              <w:marRight w:val="0"/>
                                              <w:marTop w:val="0"/>
                                              <w:marBottom w:val="120"/>
                                              <w:divBdr>
                                                <w:top w:val="single" w:sz="6" w:space="0" w:color="F5F5F5"/>
                                                <w:left w:val="single" w:sz="6" w:space="0" w:color="F5F5F5"/>
                                                <w:bottom w:val="single" w:sz="6" w:space="0" w:color="F5F5F5"/>
                                                <w:right w:val="single" w:sz="6" w:space="0" w:color="F5F5F5"/>
                                              </w:divBdr>
                                              <w:divsChild>
                                                <w:div w:id="940527898">
                                                  <w:marLeft w:val="0"/>
                                                  <w:marRight w:val="0"/>
                                                  <w:marTop w:val="0"/>
                                                  <w:marBottom w:val="0"/>
                                                  <w:divBdr>
                                                    <w:top w:val="none" w:sz="0" w:space="0" w:color="auto"/>
                                                    <w:left w:val="none" w:sz="0" w:space="0" w:color="auto"/>
                                                    <w:bottom w:val="none" w:sz="0" w:space="0" w:color="auto"/>
                                                    <w:right w:val="none" w:sz="0" w:space="0" w:color="auto"/>
                                                  </w:divBdr>
                                                  <w:divsChild>
                                                    <w:div w:id="15771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2327864">
      <w:bodyDiv w:val="1"/>
      <w:marLeft w:val="0"/>
      <w:marRight w:val="0"/>
      <w:marTop w:val="0"/>
      <w:marBottom w:val="0"/>
      <w:divBdr>
        <w:top w:val="none" w:sz="0" w:space="0" w:color="auto"/>
        <w:left w:val="none" w:sz="0" w:space="0" w:color="auto"/>
        <w:bottom w:val="none" w:sz="0" w:space="0" w:color="auto"/>
        <w:right w:val="none" w:sz="0" w:space="0" w:color="auto"/>
      </w:divBdr>
    </w:div>
    <w:div w:id="1985311557">
      <w:bodyDiv w:val="1"/>
      <w:marLeft w:val="0"/>
      <w:marRight w:val="0"/>
      <w:marTop w:val="0"/>
      <w:marBottom w:val="0"/>
      <w:divBdr>
        <w:top w:val="none" w:sz="0" w:space="0" w:color="auto"/>
        <w:left w:val="none" w:sz="0" w:space="0" w:color="auto"/>
        <w:bottom w:val="none" w:sz="0" w:space="0" w:color="auto"/>
        <w:right w:val="none" w:sz="0" w:space="0" w:color="auto"/>
      </w:divBdr>
    </w:div>
    <w:div w:id="199899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youtube.com/watch?v=DGMr4WZcatQ&amp;app=desktop" TargetMode="External"/><Relationship Id="rId18" Type="http://schemas.openxmlformats.org/officeDocument/2006/relationships/hyperlink" Target="http://www.koan.co.k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ibl.org/de/medien.html" TargetMode="External"/><Relationship Id="rId7" Type="http://schemas.openxmlformats.org/officeDocument/2006/relationships/endnotes" Target="endnotes.xml"/><Relationship Id="rId12" Type="http://schemas.openxmlformats.org/officeDocument/2006/relationships/hyperlink" Target="http://www.systems-comparison.fibl.org" TargetMode="External"/><Relationship Id="rId17" Type="http://schemas.openxmlformats.org/officeDocument/2006/relationships/hyperlink" Target="http://www.kalro.org/"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icipe.org/" TargetMode="External"/><Relationship Id="rId20" Type="http://schemas.openxmlformats.org/officeDocument/2006/relationships/hyperlink" Target="mailto:franziska.haemmerli@fibl.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mailto:noah.adamtey@fibl.org"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http://www.ku.ac.k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uthors.elsevier.com/sd/article/S0167880916304935"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F574-7DB3-4BF8-9412-AF67F347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650</Words>
  <Characters>4095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15</cp:revision>
  <cp:lastPrinted>2016-11-24T09:56:00Z</cp:lastPrinted>
  <dcterms:created xsi:type="dcterms:W3CDTF">2016-11-10T16:35:00Z</dcterms:created>
  <dcterms:modified xsi:type="dcterms:W3CDTF">2016-11-24T09:57:00Z</dcterms:modified>
</cp:coreProperties>
</file>