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DC4" w:rsidRDefault="00F52DC4" w:rsidP="00CA0E00">
      <w:pPr>
        <w:pStyle w:val="Fibl18"/>
        <w:framePr w:wrap="around" w:y="3046"/>
      </w:pPr>
      <w:r>
        <w:t>Medienmitteilung</w:t>
      </w:r>
    </w:p>
    <w:p w:rsidR="00F52DC4" w:rsidRDefault="00F52DC4">
      <w:pPr>
        <w:sectPr w:rsidR="00F52DC4" w:rsidSect="00342AAA">
          <w:headerReference w:type="even" r:id="rId7"/>
          <w:headerReference w:type="default" r:id="rId8"/>
          <w:footerReference w:type="even" r:id="rId9"/>
          <w:footerReference w:type="default" r:id="rId10"/>
          <w:headerReference w:type="first" r:id="rId11"/>
          <w:footerReference w:type="first" r:id="rId12"/>
          <w:pgSz w:w="11906" w:h="16838" w:code="9"/>
          <w:pgMar w:top="3759" w:right="851" w:bottom="2778" w:left="2098" w:header="720" w:footer="720" w:gutter="0"/>
          <w:paperSrc w:first="2" w:other="11"/>
          <w:cols w:space="720"/>
          <w:titlePg/>
        </w:sectPr>
      </w:pPr>
      <w:r>
        <w:rPr>
          <w:noProof/>
          <w:lang w:val="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4" type="#_x0000_t75" style="position:absolute;margin-left:369pt;margin-top:-160.25pt;width:81.95pt;height:73.65pt;z-index:251658240;visibility:visible">
            <v:imagedata r:id="rId13" o:title=""/>
          </v:shape>
        </w:pict>
      </w:r>
    </w:p>
    <w:p w:rsidR="00F52DC4" w:rsidRPr="00116DDE" w:rsidRDefault="00F52DC4">
      <w:pPr>
        <w:pStyle w:val="Fiblueberschrift"/>
        <w:rPr>
          <w:color w:val="auto"/>
          <w:szCs w:val="28"/>
        </w:rPr>
      </w:pPr>
      <w:r w:rsidRPr="00116DDE">
        <w:rPr>
          <w:color w:val="auto"/>
        </w:rPr>
        <w:t>Nachhaltigkeit SMART kommunizieren</w:t>
      </w:r>
    </w:p>
    <w:p w:rsidR="00F52DC4" w:rsidRPr="00013ACA" w:rsidRDefault="00F52DC4">
      <w:pPr>
        <w:pStyle w:val="Fiblueberschriftunterzeile"/>
        <w:rPr>
          <w:szCs w:val="22"/>
        </w:rPr>
      </w:pPr>
      <w:r w:rsidRPr="00013ACA">
        <w:rPr>
          <w:szCs w:val="22"/>
        </w:rPr>
        <w:t xml:space="preserve">Im vergangenen Herbst hat das FiBL mit Sustainability Monitoring and Assessment RouTine (SMART) ein neues Tool vorgelegt, das Unternehmen im Lebensmittel-bereich umfassend und wissenschaftsbasiert bewertet. Anlässlich der BIOFACH präsentieren wir das neue Instrument Nachhaltigkeitsbewertung und seine Vorzüge.  </w:t>
      </w:r>
    </w:p>
    <w:p w:rsidR="00F52DC4" w:rsidRPr="00013ACA" w:rsidRDefault="00F52DC4" w:rsidP="00013ACA">
      <w:pPr>
        <w:rPr>
          <w:rFonts w:ascii="Arial" w:hAnsi="Arial" w:cs="Arial"/>
          <w:sz w:val="22"/>
          <w:szCs w:val="22"/>
        </w:rPr>
      </w:pPr>
      <w:r w:rsidRPr="00013ACA">
        <w:rPr>
          <w:rFonts w:ascii="Arial" w:hAnsi="Arial" w:cs="Arial"/>
          <w:sz w:val="22"/>
          <w:szCs w:val="22"/>
        </w:rPr>
        <w:t xml:space="preserve">(Frick, 11.2.2014) Die Ernährungs- und Landwirtschaftsorganisation der Vereinten Nationen, FAO </w:t>
      </w:r>
      <w:r>
        <w:rPr>
          <w:rFonts w:ascii="Arial" w:hAnsi="Arial" w:cs="Arial"/>
          <w:sz w:val="22"/>
          <w:szCs w:val="22"/>
        </w:rPr>
        <w:t>hat vor Kurzem</w:t>
      </w:r>
      <w:r w:rsidRPr="00013ACA">
        <w:rPr>
          <w:rFonts w:ascii="Arial" w:hAnsi="Arial" w:cs="Arial"/>
          <w:sz w:val="22"/>
          <w:szCs w:val="22"/>
        </w:rPr>
        <w:t xml:space="preserve"> </w:t>
      </w:r>
      <w:r>
        <w:rPr>
          <w:rFonts w:ascii="Arial" w:hAnsi="Arial" w:cs="Arial"/>
          <w:sz w:val="22"/>
          <w:szCs w:val="22"/>
        </w:rPr>
        <w:t xml:space="preserve">Leitlinien </w:t>
      </w:r>
      <w:r w:rsidRPr="00013ACA">
        <w:rPr>
          <w:rFonts w:ascii="Arial" w:hAnsi="Arial" w:cs="Arial"/>
          <w:sz w:val="22"/>
          <w:szCs w:val="22"/>
        </w:rPr>
        <w:t xml:space="preserve">für Nachhaltigkeit </w:t>
      </w:r>
      <w:r>
        <w:rPr>
          <w:rFonts w:ascii="Arial" w:hAnsi="Arial" w:cs="Arial"/>
          <w:sz w:val="22"/>
          <w:szCs w:val="22"/>
        </w:rPr>
        <w:t xml:space="preserve">im Lebensmittelsektor </w:t>
      </w:r>
      <w:r w:rsidRPr="00013ACA">
        <w:rPr>
          <w:rFonts w:ascii="Arial" w:hAnsi="Arial" w:cs="Arial"/>
          <w:sz w:val="22"/>
          <w:szCs w:val="22"/>
        </w:rPr>
        <w:t xml:space="preserve">veröffentlicht: Das Regelwerk Sustainability Assessment of Food and Agriculture Systems (SAFA) gibt einen globalen Rahmen vor, um Nachhaltigkeit im Lebensmittelsektor zu bewerten. </w:t>
      </w:r>
    </w:p>
    <w:p w:rsidR="00F52DC4" w:rsidRPr="00013ACA" w:rsidRDefault="00F52DC4" w:rsidP="00013ACA">
      <w:pPr>
        <w:rPr>
          <w:rFonts w:ascii="Arial" w:hAnsi="Arial" w:cs="Arial"/>
          <w:sz w:val="22"/>
          <w:szCs w:val="22"/>
        </w:rPr>
      </w:pPr>
      <w:r>
        <w:rPr>
          <w:rFonts w:ascii="Arial" w:hAnsi="Arial" w:cs="Arial"/>
          <w:sz w:val="22"/>
          <w:szCs w:val="22"/>
        </w:rPr>
        <w:t>Die Sustainable Food Systems Society (SFSS) und das</w:t>
      </w:r>
      <w:r w:rsidRPr="00013ACA">
        <w:rPr>
          <w:rFonts w:ascii="Arial" w:hAnsi="Arial" w:cs="Arial"/>
          <w:sz w:val="22"/>
          <w:szCs w:val="22"/>
        </w:rPr>
        <w:t xml:space="preserve"> FiBL ha</w:t>
      </w:r>
      <w:r>
        <w:rPr>
          <w:rFonts w:ascii="Arial" w:hAnsi="Arial" w:cs="Arial"/>
          <w:sz w:val="22"/>
          <w:szCs w:val="22"/>
        </w:rPr>
        <w:t>ben darauf basierend</w:t>
      </w:r>
      <w:r w:rsidRPr="00013ACA">
        <w:rPr>
          <w:rFonts w:ascii="Arial" w:hAnsi="Arial" w:cs="Arial"/>
          <w:sz w:val="22"/>
          <w:szCs w:val="22"/>
        </w:rPr>
        <w:t xml:space="preserve"> im Herbst 2013 mit Sustainability Monitoring and Assessment RouTine (SMART) ein neues, umfassendes und wissenschaftsbasiertes Instrument vorgelegt. Damit lässt sich beurteilen, inwieweit ein Unternehmen oder ein Verband die Ziele der SAFA-</w:t>
      </w:r>
      <w:r>
        <w:rPr>
          <w:rFonts w:ascii="Arial" w:hAnsi="Arial" w:cs="Arial"/>
          <w:sz w:val="22"/>
          <w:szCs w:val="22"/>
        </w:rPr>
        <w:t>Leitlinien</w:t>
      </w:r>
      <w:r w:rsidRPr="00013ACA">
        <w:rPr>
          <w:rFonts w:ascii="Arial" w:hAnsi="Arial" w:cs="Arial"/>
          <w:sz w:val="22"/>
          <w:szCs w:val="22"/>
        </w:rPr>
        <w:t xml:space="preserve"> bereits erfüllt. Aufgrund der ersten Umsetzungen in unterschiedlich großen Unternehmen der Biobranche (Deutschland, Schweiz und Mexiko) werden die aktuellen Entwicklungen von SMART dargestellt.</w:t>
      </w:r>
    </w:p>
    <w:p w:rsidR="00F52DC4" w:rsidRPr="00013ACA" w:rsidRDefault="00F52DC4" w:rsidP="00013ACA">
      <w:pPr>
        <w:rPr>
          <w:rFonts w:ascii="Arial" w:hAnsi="Arial" w:cs="Arial"/>
          <w:sz w:val="22"/>
          <w:szCs w:val="22"/>
        </w:rPr>
      </w:pPr>
      <w:r w:rsidRPr="00013ACA">
        <w:rPr>
          <w:rFonts w:ascii="Arial" w:hAnsi="Arial" w:cs="Arial"/>
          <w:sz w:val="22"/>
          <w:szCs w:val="22"/>
        </w:rPr>
        <w:t>Unternehmen des Lebensmittelsektors ermöglicht die Analyse mit SMART ihren gesamten Einflussbereich wahlweise über alle Stufen der Wertschöpfungskette vom Ursprung bis in die Abnehmerländer einzubeziehen. Eine SMART-Analyse hilft Unternehmen</w:t>
      </w:r>
      <w:r>
        <w:rPr>
          <w:rFonts w:ascii="Arial" w:hAnsi="Arial" w:cs="Arial"/>
          <w:sz w:val="22"/>
          <w:szCs w:val="22"/>
        </w:rPr>
        <w:t>,</w:t>
      </w:r>
      <w:r w:rsidRPr="00013ACA">
        <w:rPr>
          <w:rFonts w:ascii="Arial" w:hAnsi="Arial" w:cs="Arial"/>
          <w:sz w:val="22"/>
          <w:szCs w:val="22"/>
        </w:rPr>
        <w:t xml:space="preserve"> ihre internen Prozesse und Ihre Lieferantenstruktur nach Nachhaltigkeitsgesichtspunkten zu </w:t>
      </w:r>
      <w:r>
        <w:rPr>
          <w:rFonts w:ascii="Arial" w:hAnsi="Arial" w:cs="Arial"/>
          <w:sz w:val="22"/>
          <w:szCs w:val="22"/>
        </w:rPr>
        <w:t>verbessern und so die Wettbewerbsfähigkeit zu steigern</w:t>
      </w:r>
      <w:r w:rsidRPr="00013ACA">
        <w:rPr>
          <w:rFonts w:ascii="Arial" w:hAnsi="Arial" w:cs="Arial"/>
          <w:sz w:val="22"/>
          <w:szCs w:val="22"/>
        </w:rPr>
        <w:t xml:space="preserve">. Die Ergebnisse der ganzheitlichen SMART-Bewertung lassen sich an Geschäftspartner und Kunden kommunizieren. Durch eine SAFA-konforme Nachhaltigkeitsanalyse werden Unternehmen der Biobranche erneut zu Pionieren für Glaubwürdigkeit, Transparenz und Vergleichbarkeit. </w:t>
      </w:r>
    </w:p>
    <w:p w:rsidR="00F52DC4" w:rsidRPr="00013ACA" w:rsidRDefault="00F52DC4" w:rsidP="00013ACA">
      <w:pPr>
        <w:rPr>
          <w:rFonts w:ascii="Arial" w:hAnsi="Arial" w:cs="Arial"/>
          <w:sz w:val="22"/>
          <w:szCs w:val="22"/>
        </w:rPr>
      </w:pPr>
      <w:r w:rsidRPr="00013ACA">
        <w:rPr>
          <w:rFonts w:ascii="Arial" w:hAnsi="Arial" w:cs="Arial"/>
          <w:sz w:val="22"/>
          <w:szCs w:val="22"/>
        </w:rPr>
        <w:t xml:space="preserve">Wir möchten Sie ganz herzlich einladen zu unserer </w:t>
      </w:r>
      <w:r w:rsidRPr="00EA5604">
        <w:rPr>
          <w:rFonts w:ascii="Arial" w:hAnsi="Arial" w:cs="Arial"/>
          <w:b/>
          <w:sz w:val="22"/>
          <w:szCs w:val="22"/>
        </w:rPr>
        <w:t xml:space="preserve">Informationsveranstaltung auf der BIOFACH </w:t>
      </w:r>
      <w:r>
        <w:rPr>
          <w:rFonts w:ascii="Arial" w:hAnsi="Arial" w:cs="Arial"/>
          <w:b/>
          <w:sz w:val="22"/>
          <w:szCs w:val="22"/>
        </w:rPr>
        <w:t xml:space="preserve">in Nürnberg </w:t>
      </w:r>
      <w:r w:rsidRPr="00EA5604">
        <w:rPr>
          <w:rFonts w:ascii="Arial" w:hAnsi="Arial" w:cs="Arial"/>
          <w:b/>
          <w:sz w:val="22"/>
          <w:szCs w:val="22"/>
        </w:rPr>
        <w:t>am Donnerstag, 13. Februar 2014, 10 bis 10.45 Uhr im Raum Helsinki</w:t>
      </w:r>
      <w:r w:rsidRPr="00013ACA">
        <w:rPr>
          <w:rFonts w:ascii="Arial" w:hAnsi="Arial" w:cs="Arial"/>
          <w:sz w:val="22"/>
          <w:szCs w:val="22"/>
        </w:rPr>
        <w:t>.</w:t>
      </w:r>
    </w:p>
    <w:p w:rsidR="00F52DC4" w:rsidRPr="00013ACA" w:rsidRDefault="00F52DC4" w:rsidP="00013ACA">
      <w:pPr>
        <w:rPr>
          <w:rFonts w:ascii="Arial" w:hAnsi="Arial" w:cs="Arial"/>
          <w:sz w:val="22"/>
          <w:szCs w:val="22"/>
        </w:rPr>
      </w:pPr>
      <w:r w:rsidRPr="00013ACA">
        <w:rPr>
          <w:rFonts w:ascii="Arial" w:hAnsi="Arial" w:cs="Arial"/>
          <w:sz w:val="22"/>
          <w:szCs w:val="22"/>
        </w:rPr>
        <w:t>Der Leiter des Themenbereichs Nachhaltigkeit am Forschungsinstitut für biologischen Landbau (FiBL) in Frick (Schweiz) und Geschäftsführer der Sustainable Food Systems Society GmbH, Dr. Christian Schader wird die Vorzüge dieses neuen Instrumentes vorstellen</w:t>
      </w:r>
      <w:r>
        <w:rPr>
          <w:rFonts w:ascii="Arial" w:hAnsi="Arial" w:cs="Arial"/>
          <w:sz w:val="22"/>
          <w:szCs w:val="22"/>
        </w:rPr>
        <w:t xml:space="preserve"> und den Nutzen für Unternehmen aus der Lebensmittelindustrie erläutern</w:t>
      </w:r>
      <w:r w:rsidRPr="00013ACA">
        <w:rPr>
          <w:rFonts w:ascii="Arial" w:hAnsi="Arial" w:cs="Arial"/>
          <w:sz w:val="22"/>
          <w:szCs w:val="22"/>
        </w:rPr>
        <w:t xml:space="preserve">. Das gesamte SMART-Team (Schweiz, Deutschland, Österreich sowie International) steht Ihnen auch an den anderen Messetagen gerne für weitergehende Fragen zur Verfügung. Wir freuen uns über Ihre Rückmeldung. </w:t>
      </w:r>
    </w:p>
    <w:p w:rsidR="00F52DC4" w:rsidRPr="00013ACA" w:rsidRDefault="00F52DC4" w:rsidP="00013ACA">
      <w:pPr>
        <w:rPr>
          <w:rFonts w:ascii="Arial" w:hAnsi="Arial" w:cs="Arial"/>
          <w:sz w:val="22"/>
          <w:szCs w:val="22"/>
        </w:rPr>
      </w:pPr>
      <w:r w:rsidRPr="00013ACA">
        <w:rPr>
          <w:rFonts w:ascii="Arial" w:hAnsi="Arial" w:cs="Arial"/>
          <w:sz w:val="22"/>
          <w:szCs w:val="22"/>
        </w:rPr>
        <w:t>Besuchen Sie uns auch am FiBL-Stand Halle 1 Stand 647.</w:t>
      </w:r>
    </w:p>
    <w:p w:rsidR="00F52DC4" w:rsidRPr="00013ACA" w:rsidRDefault="00F52DC4" w:rsidP="00013ACA">
      <w:pPr>
        <w:rPr>
          <w:rFonts w:ascii="Arial" w:hAnsi="Arial" w:cs="Arial"/>
          <w:sz w:val="22"/>
          <w:szCs w:val="22"/>
        </w:rPr>
      </w:pPr>
      <w:r w:rsidRPr="00013ACA">
        <w:rPr>
          <w:rFonts w:ascii="Arial" w:hAnsi="Arial" w:cs="Arial"/>
          <w:sz w:val="22"/>
          <w:szCs w:val="22"/>
        </w:rPr>
        <w:t xml:space="preserve">Weitergehende Informationen finden Sie im SMART-Flyer (auf deutsch und englisch erhältlich). </w:t>
      </w:r>
    </w:p>
    <w:p w:rsidR="00F52DC4" w:rsidRPr="00013ACA" w:rsidRDefault="00F52DC4" w:rsidP="00013ACA">
      <w:pPr>
        <w:rPr>
          <w:rFonts w:ascii="Arial" w:hAnsi="Arial" w:cs="Arial"/>
          <w:sz w:val="22"/>
          <w:szCs w:val="22"/>
        </w:rPr>
      </w:pPr>
      <w:r w:rsidRPr="00013ACA">
        <w:rPr>
          <w:rFonts w:ascii="Arial" w:hAnsi="Arial" w:cs="Arial"/>
          <w:sz w:val="22"/>
          <w:szCs w:val="22"/>
        </w:rPr>
        <w:t xml:space="preserve">Auf der Website finden sich weitere Detailinformationen: </w:t>
      </w:r>
      <w:r w:rsidRPr="00013ACA">
        <w:rPr>
          <w:rFonts w:ascii="Arial" w:hAnsi="Arial" w:cs="Arial"/>
          <w:sz w:val="22"/>
          <w:szCs w:val="22"/>
        </w:rPr>
        <w:br/>
      </w:r>
      <w:hyperlink r:id="rId14" w:history="1">
        <w:r w:rsidRPr="00013ACA">
          <w:rPr>
            <w:rStyle w:val="Hyperlink"/>
            <w:rFonts w:ascii="Arial" w:hAnsi="Arial" w:cs="Arial"/>
            <w:sz w:val="22"/>
            <w:szCs w:val="22"/>
          </w:rPr>
          <w:t>www.fibl.org</w:t>
        </w:r>
      </w:hyperlink>
      <w:r w:rsidRPr="00013ACA">
        <w:rPr>
          <w:rFonts w:ascii="Arial" w:hAnsi="Arial" w:cs="Arial"/>
          <w:sz w:val="22"/>
          <w:szCs w:val="22"/>
        </w:rPr>
        <w:t xml:space="preserve"> → Themen → </w:t>
      </w:r>
      <w:r>
        <w:rPr>
          <w:rFonts w:ascii="Arial" w:hAnsi="Arial" w:cs="Arial"/>
          <w:sz w:val="22"/>
          <w:szCs w:val="22"/>
        </w:rPr>
        <w:t>S</w:t>
      </w:r>
      <w:r w:rsidRPr="00013ACA">
        <w:rPr>
          <w:rFonts w:ascii="Arial" w:hAnsi="Arial" w:cs="Arial"/>
          <w:sz w:val="22"/>
          <w:szCs w:val="22"/>
        </w:rPr>
        <w:t>MART</w:t>
      </w:r>
    </w:p>
    <w:p w:rsidR="00F52DC4" w:rsidRPr="00013ACA" w:rsidRDefault="00F52DC4">
      <w:pPr>
        <w:pStyle w:val="Fiblstandard"/>
        <w:rPr>
          <w:lang w:val="de-DE"/>
        </w:rPr>
      </w:pPr>
    </w:p>
    <w:p w:rsidR="00F52DC4" w:rsidRDefault="00F52DC4" w:rsidP="008D67BF">
      <w:pPr>
        <w:pStyle w:val="Fiblzusatzinfo"/>
      </w:pPr>
      <w:r>
        <w:t>FiBL-Kontakte während der BIOFACH</w:t>
      </w:r>
    </w:p>
    <w:p w:rsidR="00F52DC4" w:rsidRDefault="00F52DC4" w:rsidP="00EA5604">
      <w:pPr>
        <w:pStyle w:val="fiblaufzaehlungzusatz"/>
      </w:pPr>
      <w:r>
        <w:t xml:space="preserve">Für Fragen zu SMART: </w:t>
      </w:r>
    </w:p>
    <w:p w:rsidR="00F52DC4" w:rsidRDefault="00F52DC4" w:rsidP="00EA5604">
      <w:pPr>
        <w:pStyle w:val="fiblaufzaehlungzusatz"/>
        <w:numPr>
          <w:ilvl w:val="0"/>
          <w:numId w:val="0"/>
        </w:numPr>
        <w:ind w:left="360" w:firstLine="349"/>
        <w:rPr>
          <w:lang w:val="it-IT"/>
        </w:rPr>
      </w:pPr>
      <w:r w:rsidRPr="00B03E50">
        <w:rPr>
          <w:lang w:val="de-CH"/>
        </w:rPr>
        <w:t xml:space="preserve">Christian Schader, FiBL, Tel. +41 </w:t>
      </w:r>
      <w:r w:rsidRPr="0086115F">
        <w:rPr>
          <w:lang w:val="it-IT"/>
        </w:rPr>
        <w:t>79</w:t>
      </w:r>
      <w:r>
        <w:rPr>
          <w:lang w:val="it-IT"/>
        </w:rPr>
        <w:t xml:space="preserve"> 46 38 573, </w:t>
      </w:r>
      <w:hyperlink r:id="rId15" w:history="1">
        <w:r w:rsidRPr="00324042">
          <w:rPr>
            <w:rStyle w:val="Hyperlink"/>
            <w:lang w:val="it-IT"/>
          </w:rPr>
          <w:t>christian.schader@fibl.org</w:t>
        </w:r>
      </w:hyperlink>
    </w:p>
    <w:p w:rsidR="00F52DC4" w:rsidRPr="0086115F" w:rsidRDefault="00F52DC4" w:rsidP="00EA5604">
      <w:pPr>
        <w:pStyle w:val="fiblaufzaehlungzusatz"/>
        <w:rPr>
          <w:lang w:val="it-IT"/>
        </w:rPr>
      </w:pPr>
      <w:r>
        <w:rPr>
          <w:lang w:val="de-DE"/>
        </w:rPr>
        <w:t xml:space="preserve">Für allgemeine Anfragen: </w:t>
      </w:r>
    </w:p>
    <w:p w:rsidR="00F52DC4" w:rsidRPr="001E4F26" w:rsidRDefault="00F52DC4" w:rsidP="00EA5604">
      <w:pPr>
        <w:pStyle w:val="fiblaufzaehlungzusatz"/>
        <w:numPr>
          <w:ilvl w:val="0"/>
          <w:numId w:val="0"/>
        </w:numPr>
        <w:ind w:left="360" w:firstLine="349"/>
        <w:rPr>
          <w:lang w:val="de-DE"/>
        </w:rPr>
      </w:pPr>
      <w:r w:rsidRPr="001E4F26">
        <w:rPr>
          <w:lang w:val="de-DE"/>
        </w:rPr>
        <w:t xml:space="preserve">Adrian Krebs, FiBL, Tel. +41 79 500 88 52, </w:t>
      </w:r>
      <w:hyperlink r:id="rId16" w:history="1">
        <w:r w:rsidRPr="001E4F26">
          <w:rPr>
            <w:rStyle w:val="Hyperlink"/>
            <w:lang w:val="de-DE"/>
          </w:rPr>
          <w:t>adrian.krebs@fibl.org</w:t>
        </w:r>
      </w:hyperlink>
    </w:p>
    <w:p w:rsidR="00F52DC4" w:rsidRPr="001E4F26" w:rsidRDefault="00F52DC4" w:rsidP="00EA5604">
      <w:pPr>
        <w:pStyle w:val="fiblaufzaehlungzusatz"/>
        <w:numPr>
          <w:ilvl w:val="0"/>
          <w:numId w:val="0"/>
        </w:numPr>
        <w:ind w:left="360" w:firstLine="349"/>
        <w:rPr>
          <w:lang w:val="de-DE"/>
        </w:rPr>
      </w:pPr>
      <w:r w:rsidRPr="001E4F26">
        <w:rPr>
          <w:lang w:val="de-DE"/>
        </w:rPr>
        <w:t xml:space="preserve">Thomas Alföldi, FiBL, Tel. +41 865 72 31, </w:t>
      </w:r>
      <w:hyperlink r:id="rId17" w:history="1">
        <w:r w:rsidRPr="001E4F26">
          <w:rPr>
            <w:rStyle w:val="Hyperlink"/>
            <w:lang w:val="de-DE"/>
          </w:rPr>
          <w:t>thomas.alfoeldi@fibl.org</w:t>
        </w:r>
      </w:hyperlink>
    </w:p>
    <w:p w:rsidR="00F52DC4" w:rsidRPr="001E4F26" w:rsidRDefault="00F52DC4" w:rsidP="004A367F">
      <w:pPr>
        <w:pStyle w:val="Fiblzusatztext"/>
        <w:rPr>
          <w:lang w:val="de-DE"/>
        </w:rPr>
      </w:pPr>
    </w:p>
    <w:p w:rsidR="00F52DC4" w:rsidRDefault="00F52DC4" w:rsidP="008D67BF">
      <w:pPr>
        <w:pStyle w:val="Fiblzusatzinfo"/>
      </w:pPr>
      <w:r>
        <w:t>Diese Medienmitteilung im Internet</w:t>
      </w:r>
    </w:p>
    <w:p w:rsidR="00F52DC4" w:rsidRDefault="00F52DC4" w:rsidP="004A367F">
      <w:pPr>
        <w:pStyle w:val="Fiblzusatztext"/>
      </w:pPr>
      <w:r>
        <w:t xml:space="preserve">Sie finden diese Medienmitteilung einschliesslich Bilder und Hintergrundinformationen im Internet unter </w:t>
      </w:r>
      <w:hyperlink r:id="rId18" w:history="1">
        <w:r w:rsidRPr="00324042">
          <w:rPr>
            <w:rStyle w:val="Hyperlink"/>
          </w:rPr>
          <w:t>www.fibl.org</w:t>
        </w:r>
      </w:hyperlink>
      <w:r>
        <w:t>.</w:t>
      </w:r>
    </w:p>
    <w:p w:rsidR="00F52DC4" w:rsidRPr="000154CC" w:rsidRDefault="00F52DC4" w:rsidP="004A367F">
      <w:pPr>
        <w:pStyle w:val="Fiblzusatztext"/>
      </w:pPr>
    </w:p>
    <w:sectPr w:rsidR="00F52DC4" w:rsidRPr="000154CC" w:rsidSect="00C36DF4">
      <w:headerReference w:type="default" r:id="rId19"/>
      <w:footerReference w:type="default" r:id="rId20"/>
      <w:headerReference w:type="first" r:id="rId21"/>
      <w:footerReference w:type="first" r:id="rId22"/>
      <w:type w:val="continuous"/>
      <w:pgSz w:w="11906" w:h="16838" w:code="9"/>
      <w:pgMar w:top="2552" w:right="851" w:bottom="1134" w:left="2155" w:header="720" w:footer="720" w:gutter="0"/>
      <w:paperSrc w:first="2" w:other="7"/>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2DC4" w:rsidRDefault="00F52DC4" w:rsidP="006666A6">
      <w:pPr>
        <w:pStyle w:val="Footer"/>
      </w:pPr>
      <w:r>
        <w:separator/>
      </w:r>
    </w:p>
  </w:endnote>
  <w:endnote w:type="continuationSeparator" w:id="0">
    <w:p w:rsidR="00F52DC4" w:rsidRDefault="00F52DC4" w:rsidP="006666A6">
      <w:pPr>
        <w:pStyle w:val="Footer"/>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rmata Regular">
    <w:altName w:val="Arial Narrow"/>
    <w:panose1 w:val="00000000000000000000"/>
    <w:charset w:val="00"/>
    <w:family w:val="swiss"/>
    <w:notTrueType/>
    <w:pitch w:val="variable"/>
    <w:sig w:usb0="00000003" w:usb1="00000000" w:usb2="00000000" w:usb3="00000000" w:csb0="00000001" w:csb1="00000000"/>
  </w:font>
  <w:font w:name="Formata Bold">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FormataBQ-Cond">
    <w:panose1 w:val="00000000000000000000"/>
    <w:charset w:val="00"/>
    <w:family w:val="roman"/>
    <w:notTrueType/>
    <w:pitch w:val="variable"/>
    <w:sig w:usb0="00000003" w:usb1="00000000" w:usb2="00000000" w:usb3="00000000" w:csb0="00000001" w:csb1="00000000"/>
  </w:font>
  <w:font w:name="FormataBQ-Medium">
    <w:panose1 w:val="00000000000000000000"/>
    <w:charset w:val="00"/>
    <w:family w:val="roman"/>
    <w:notTrueType/>
    <w:pitch w:val="variable"/>
    <w:sig w:usb0="00000003" w:usb1="00000000" w:usb2="00000000" w:usb3="00000000" w:csb0="00000001" w:csb1="00000000"/>
  </w:font>
  <w:font w:name="FormataBQ-Light">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DC4" w:rsidRDefault="00F52DC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DC4" w:rsidRDefault="00F52DC4">
    <w:pPr>
      <w:jc w:val="center"/>
    </w:pPr>
    <w:r>
      <w:rPr>
        <w:noProof/>
        <w:lang w:val="de-DE"/>
      </w:rPr>
      <w:pict>
        <v:shapetype id="_x0000_t202" coordsize="21600,21600" o:spt="202" path="m,l,21600r21600,l21600,xe">
          <v:stroke joinstyle="miter"/>
          <v:path gradientshapeok="t" o:connecttype="rect"/>
        </v:shapetype>
        <v:shape id="Text Box 4" o:spid="_x0000_s2050" type="#_x0000_t202" style="position:absolute;left:0;text-align:left;margin-left:460.05pt;margin-top:640.7pt;width:120pt;height:36pt;z-index:2516541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" o:allowoverlap="f" stroked="f">
          <v:textbox>
            <w:txbxContent>
              <w:p w:rsidR="00F52DC4" w:rsidRDefault="00F52DC4">
                <w:pPr>
                  <w:rPr>
                    <w:rFonts w:ascii="FormataBQ-Medium" w:hAnsi="FormataBQ-Medium"/>
                    <w:bCs/>
                    <w:color w:val="00B091"/>
                    <w:sz w:val="16"/>
                    <w:lang w:val="it-IT"/>
                  </w:rPr>
                </w:pPr>
                <w:r>
                  <w:rPr>
                    <w:rFonts w:ascii="FormataBQ-Medium" w:hAnsi="FormataBQ-Medium"/>
                    <w:bCs/>
                    <w:color w:val="00B091"/>
                    <w:sz w:val="16"/>
                    <w:lang w:val="it-IT"/>
                  </w:rPr>
                  <w:t>FiBL Frick</w:t>
                </w:r>
              </w:p>
              <w:p w:rsidR="00F52DC4" w:rsidRDefault="00F52DC4">
                <w:pPr>
                  <w:rPr>
                    <w:rFonts w:ascii="FormataBQ-Medium" w:hAnsi="FormataBQ-Medium"/>
                    <w:bCs/>
                    <w:color w:val="00B091"/>
                    <w:sz w:val="16"/>
                    <w:lang w:val="it-IT"/>
                  </w:rPr>
                </w:pPr>
                <w:r>
                  <w:rPr>
                    <w:rFonts w:ascii="FormataBQ-Medium" w:hAnsi="FormataBQ-Medium"/>
                    <w:bCs/>
                    <w:color w:val="00B091"/>
                    <w:sz w:val="16"/>
                    <w:lang w:val="it-IT"/>
                  </w:rPr>
                  <w:t>www.fibl.org</w:t>
                </w:r>
              </w:p>
            </w:txbxContent>
          </v:textbox>
          <w10:wrap anchorx="page" anchory="page"/>
        </v:shape>
      </w:pict>
    </w:r>
    <w:r>
      <w:t xml:space="preserve">Seite - </w:t>
    </w:r>
    <w:r>
      <w:rPr>
        <w:rFonts w:ascii="FormataBQ-Cond" w:hAnsi="FormataBQ-Cond"/>
        <w:sz w:val="22"/>
        <w:szCs w:val="22"/>
      </w:rPr>
      <w:fldChar w:fldCharType="begin"/>
    </w:r>
    <w:r>
      <w:rPr>
        <w:rFonts w:ascii="FormataBQ-Cond" w:hAnsi="FormataBQ-Cond"/>
        <w:sz w:val="22"/>
        <w:szCs w:val="22"/>
      </w:rPr>
      <w:instrText xml:space="preserve"> PAGE </w:instrText>
    </w:r>
    <w:r>
      <w:rPr>
        <w:rFonts w:ascii="FormataBQ-Cond" w:hAnsi="FormataBQ-Cond"/>
        <w:sz w:val="22"/>
        <w:szCs w:val="22"/>
      </w:rPr>
      <w:fldChar w:fldCharType="separate"/>
    </w:r>
    <w:r>
      <w:rPr>
        <w:rFonts w:ascii="FormataBQ-Cond" w:hAnsi="FormataBQ-Cond"/>
        <w:noProof/>
        <w:sz w:val="22"/>
        <w:szCs w:val="22"/>
      </w:rPr>
      <w:t>2</w:t>
    </w:r>
    <w:r>
      <w:rPr>
        <w:rFonts w:ascii="FormataBQ-Cond" w:hAnsi="FormataBQ-Cond"/>
        <w:sz w:val="22"/>
        <w:szCs w:val="22"/>
      </w:rPr>
      <w:fldChar w:fldCharType="end"/>
    </w:r>
    <w:r>
      <w:rPr>
        <w:rFonts w:ascii="FormataBQ-Cond" w:hAnsi="FormataBQ-Cond"/>
        <w:sz w:val="22"/>
        <w:szCs w:val="22"/>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DC4" w:rsidRDefault="00F52DC4" w:rsidP="0077182D">
    <w:pPr>
      <w:pStyle w:val="FiblKopfzeile"/>
      <w:tabs>
        <w:tab w:val="clear" w:pos="4536"/>
        <w:tab w:val="clear" w:pos="9072"/>
        <w:tab w:val="right" w:pos="7597"/>
        <w:tab w:val="right" w:pos="8931"/>
      </w:tabs>
      <w:jc w:val="left"/>
    </w:pPr>
    <w:r>
      <w:rPr>
        <w:noProof/>
        <w:lang w:val="de-DE"/>
      </w:rPr>
      <w:pict>
        <v:shapetype id="_x0000_t202" coordsize="21600,21600" o:spt="202" path="m,l,21600r21600,l21600,xe">
          <v:stroke joinstyle="miter"/>
          <v:path gradientshapeok="t" o:connecttype="rect"/>
        </v:shapetype>
        <v:shape id="Text Box 11" o:spid="_x0000_s2054" type="#_x0000_t202" style="position:absolute;margin-left:434.25pt;margin-top:729.75pt;width:125.2pt;height:53.45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" filled="f" stroked="f">
          <v:textbox inset="0,0,0,0">
            <w:txbxContent>
              <w:p w:rsidR="00F52DC4" w:rsidRPr="00CA22EE" w:rsidRDefault="00F52DC4" w:rsidP="00992AC2">
                <w:pPr>
                  <w:pStyle w:val="mbfusszeile"/>
                  <w:rPr>
                    <w:b/>
                  </w:rPr>
                </w:pPr>
                <w:r w:rsidRPr="00CA22EE">
                  <w:rPr>
                    <w:b/>
                  </w:rPr>
                  <w:t>FiBL Schweiz / Suisse</w:t>
                </w:r>
              </w:p>
              <w:p w:rsidR="00F52DC4" w:rsidRPr="006641E5" w:rsidRDefault="00F52DC4" w:rsidP="00992AC2">
                <w:pPr>
                  <w:pStyle w:val="mbfusszeile"/>
                </w:pPr>
                <w:r w:rsidRPr="006641E5">
                  <w:t>Ackerstrasse, CH-5070 Frick</w:t>
                </w:r>
              </w:p>
              <w:p w:rsidR="00F52DC4" w:rsidRDefault="00F52DC4" w:rsidP="00992AC2">
                <w:pPr>
                  <w:pStyle w:val="mbfusszeile"/>
                  <w:rPr>
                    <w:rFonts w:cs="FormataBQ-Light"/>
                  </w:rPr>
                </w:pPr>
                <w:r w:rsidRPr="00357EE7">
                  <w:rPr>
                    <w:rFonts w:cs="FormataBQ-Light"/>
                  </w:rPr>
                  <w:t>Tel. +41 (0)62 865 72 72</w:t>
                </w:r>
              </w:p>
              <w:p w:rsidR="00F52DC4" w:rsidRPr="000216A7" w:rsidRDefault="00F52DC4" w:rsidP="00992AC2">
                <w:pPr>
                  <w:pStyle w:val="mbfusszeile"/>
                </w:pPr>
                <w:r w:rsidRPr="00357EE7">
                  <w:rPr>
                    <w:rFonts w:cs="FormataBQ-Light"/>
                  </w:rPr>
                  <w:t>info.suisse@fibl.org, www.fibl.org</w:t>
                </w:r>
              </w:p>
            </w:txbxContent>
          </v:textbox>
          <w10:wrap anchorx="page" anchory="page"/>
        </v:shape>
      </w:pict>
    </w:r>
    <w:r>
      <w:rPr>
        <w:noProof/>
        <w:lang w:val="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2" o:spid="_x0000_s2055" type="#_x0000_t75" alt="Claim_FiBL_nur_excellence" style="position:absolute;margin-left:2.25pt;margin-top:726.05pt;width:296.25pt;height:18pt;z-index:-251657216;visibility:visible;mso-position-vertical-relative:page" wrapcoords="-55 0 -55 20700 21600 20700 21600 0 -55 0">
          <v:imagedata r:id="rId1" o:title=""/>
          <w10:wrap type="tight" anchory="page"/>
          <w10:anchorlock/>
        </v:shape>
      </w:pict>
    </w:r>
    <w:r>
      <w:rPr>
        <w:noProof/>
        <w:lang w:val="de-DE"/>
      </w:rPr>
      <w:pict>
        <v:shape id="Text Box 10" o:spid="_x0000_s2056" type="#_x0000_t202" style="position:absolute;margin-left:107.75pt;margin-top:749.85pt;width:256.3pt;height:34.85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" filled="f" stroked="f">
          <v:textbox inset="0,0,0,0">
            <w:txbxContent>
              <w:p w:rsidR="00F52DC4" w:rsidRDefault="00F52DC4" w:rsidP="00992AC2">
                <w:pPr>
                  <w:pStyle w:val="mbfusszeile"/>
                </w:pPr>
                <w:r>
                  <w:t>D</w:t>
                </w:r>
                <w:r w:rsidRPr="0054025A">
                  <w:t>as FiBL hat Standorte in der Schw</w:t>
                </w:r>
                <w:r>
                  <w:t>eiz, Deutschland und Österreich</w:t>
                </w:r>
              </w:p>
              <w:p w:rsidR="00F52DC4" w:rsidRDefault="00F52DC4" w:rsidP="00992AC2">
                <w:pPr>
                  <w:pStyle w:val="mbfusszeile"/>
                  <w:rPr>
                    <w:lang w:val="en-GB"/>
                  </w:rPr>
                </w:pPr>
                <w:r w:rsidRPr="00173341">
                  <w:rPr>
                    <w:lang w:val="en-GB"/>
                  </w:rPr>
                  <w:t>FiBL offices located in Switzerland, Germany and Austria</w:t>
                </w:r>
              </w:p>
              <w:p w:rsidR="00F52DC4" w:rsidRPr="00680859" w:rsidRDefault="00F52DC4" w:rsidP="00992AC2">
                <w:pPr>
                  <w:pStyle w:val="mbfusszeile"/>
                  <w:rPr>
                    <w:lang w:val="fr-CH"/>
                  </w:rPr>
                </w:pPr>
                <w:r w:rsidRPr="00680859">
                  <w:rPr>
                    <w:lang w:val="fr-CH"/>
                  </w:rPr>
                  <w:t>FiBL est basé en Suisse, Allemagne et Autriche</w:t>
                </w:r>
              </w:p>
            </w:txbxContent>
          </v:textbox>
          <w10:wrap anchorx="page" anchory="page"/>
        </v:shape>
      </w:pict>
    </w:r>
    <w:r w:rsidRPr="00116DDE">
      <w:t>Medienmitteilung vom 11.2.2014</w:t>
    </w:r>
    <w:r w:rsidRPr="00116DDE">
      <w:tab/>
    </w:r>
    <w:r w:rsidRPr="00116DDE">
      <w:tab/>
      <w:t xml:space="preserve">Seite </w:t>
    </w:r>
    <w:fldSimple w:instr=" PAGE ">
      <w:r>
        <w:rPr>
          <w:noProof/>
        </w:rPr>
        <w:t>1</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DC4" w:rsidRPr="009F0658" w:rsidRDefault="00F52DC4" w:rsidP="009F0658">
    <w:pPr>
      <w:pStyle w:val="FiblKopfzeile"/>
      <w:tabs>
        <w:tab w:val="clear" w:pos="4536"/>
        <w:tab w:val="clear" w:pos="9072"/>
        <w:tab w:val="right" w:pos="7597"/>
        <w:tab w:val="right" w:pos="8931"/>
      </w:tabs>
      <w:jc w:val="left"/>
    </w:pPr>
    <w:r w:rsidRPr="00116DDE">
      <w:t xml:space="preserve">Medienmitteilung </w:t>
    </w:r>
    <w:r>
      <w:t>vom 11.2.2014</w:t>
    </w:r>
    <w:bookmarkStart w:id="0" w:name="_GoBack"/>
    <w:bookmarkEnd w:id="0"/>
    <w:r w:rsidRPr="00116DDE">
      <w:tab/>
    </w:r>
    <w:r w:rsidRPr="00116DDE">
      <w:tab/>
      <w:t xml:space="preserve">Seite </w:t>
    </w:r>
    <w:fldSimple w:instr=" PAGE ">
      <w:r>
        <w:rPr>
          <w:noProof/>
        </w:rPr>
        <w:t>2</w:t>
      </w:r>
    </w:fldSimple>
  </w:p>
  <w:p w:rsidR="00F52DC4" w:rsidRDefault="00F52DC4"/>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DC4" w:rsidRDefault="00F52DC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2DC4" w:rsidRDefault="00F52DC4" w:rsidP="006666A6">
      <w:pPr>
        <w:pStyle w:val="Footer"/>
      </w:pPr>
      <w:r>
        <w:separator/>
      </w:r>
    </w:p>
  </w:footnote>
  <w:footnote w:type="continuationSeparator" w:id="0">
    <w:p w:rsidR="00F52DC4" w:rsidRDefault="00F52DC4" w:rsidP="006666A6">
      <w:pPr>
        <w:pStyle w:val="Foote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DC4" w:rsidRDefault="00F52DC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DC4" w:rsidRDefault="00F52DC4">
    <w:r>
      <w:rPr>
        <w:noProof/>
        <w:lang w:val="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3" o:spid="_x0000_s2049" type="#_x0000_t75" alt="fibl_buero_l" style="position:absolute;margin-left:416.35pt;margin-top:27.2pt;width:91.85pt;height:60.15pt;z-index:251653120;visibility:visible">
          <v:imagedata r:id="rId1" o:titl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DC4" w:rsidRDefault="00F52DC4">
    <w:r>
      <w:rPr>
        <w:noProof/>
        <w:lang w:val="de-DE"/>
      </w:rPr>
      <w:pict>
        <v:rect id="Rectangle 17" o:spid="_x0000_s2051" style="position:absolute;margin-left:34pt;margin-top:11.9pt;width:48.2pt;height:765.05pt;z-index:25166131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" fillcolor="#00b091" stroked="f">
          <w10:wrap type="square" anchorx="page" anchory="page"/>
        </v:rect>
      </w:pict>
    </w:r>
    <w:r>
      <w:rPr>
        <w:noProof/>
        <w:lang w:val="de-DE"/>
      </w:rPr>
      <w:pict>
        <v:shapetype id="_x0000_t202" coordsize="21600,21600" o:spt="202" path="m,l,21600r21600,l21600,xe">
          <v:stroke joinstyle="miter"/>
          <v:path gradientshapeok="t" o:connecttype="rect"/>
        </v:shapetype>
        <v:shape id="Text Box 18" o:spid="_x0000_s2052" type="#_x0000_t202" style="position:absolute;margin-left:49.05pt;margin-top:21.55pt;width:59.25pt;height:437.65pt;z-index:25166233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" filled="f" stroked="f">
          <v:textbox style="layout-flow:vertical;mso-layout-flow-alt:bottom-to-top" inset="0,0,0,0">
            <w:txbxContent>
              <w:p w:rsidR="00F52DC4" w:rsidRPr="0069333D" w:rsidRDefault="00F52DC4" w:rsidP="0037248D">
                <w:pPr>
                  <w:ind w:left="709" w:hanging="709"/>
                  <w:jc w:val="right"/>
                  <w:rPr>
                    <w:rFonts w:ascii="Arial" w:hAnsi="Arial" w:cs="Arial"/>
                    <w:caps/>
                    <w:color w:val="FFFFFF"/>
                    <w:spacing w:val="76"/>
                    <w:sz w:val="72"/>
                    <w:szCs w:val="72"/>
                  </w:rPr>
                </w:pPr>
                <w:r>
                  <w:rPr>
                    <w:rFonts w:ascii="Arial" w:hAnsi="Arial" w:cs="Arial"/>
                    <w:caps/>
                    <w:color w:val="FFFFFF"/>
                    <w:spacing w:val="76"/>
                    <w:sz w:val="72"/>
                    <w:szCs w:val="72"/>
                  </w:rPr>
                  <w:t>Medienmitteilung</w:t>
                </w:r>
              </w:p>
            </w:txbxContent>
          </v:textbox>
          <w10:wrap anchorx="page" anchory="page"/>
          <w10:anchorlock/>
        </v:shape>
      </w:pict>
    </w:r>
    <w:r>
      <w:rPr>
        <w:noProof/>
        <w:lang w:val="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9" o:spid="_x0000_s2053" type="#_x0000_t75" alt="Claim_FiBL_5sprachig" style="position:absolute;margin-left:104.9pt;margin-top:24.4pt;width:297pt;height:66.75pt;z-index:-251660288;visibility:visible;mso-position-horizontal-relative:page;mso-position-vertical-relative:page" wrapcoords="-55 0 -55 21357 21600 21357 21600 0 -55 0">
          <v:imagedata r:id="rId1" o:title=""/>
          <w10:wrap type="tight"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DC4" w:rsidRDefault="00F52DC4">
    <w:r>
      <w:rPr>
        <w:noProof/>
        <w:lang w:val="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3" o:spid="_x0000_s2057" type="#_x0000_t75" alt="Claim_FiBL_5sprachig" style="position:absolute;margin-left:-1.15pt;margin-top:35.45pt;width:297pt;height:66.75pt;z-index:-251656192;visibility:visible;mso-position-vertical-relative:page" wrapcoords="-55 0 -55 21357 21600 21357 21600 0 -55 0">
          <v:imagedata r:id="rId1" o:title=""/>
          <w10:wrap type="tight"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DC4" w:rsidRDefault="00F52DC4">
    <w:pPr>
      <w:jc w:val="center"/>
      <w:rPr>
        <w:rFonts w:ascii="FormataBQ-Cond" w:hAnsi="FormataBQ-Cond"/>
        <w:sz w:val="22"/>
        <w:szCs w:val="22"/>
      </w:rPr>
    </w:pPr>
    <w:r>
      <w:rPr>
        <w:noProof/>
        <w:lang w:val="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6" o:spid="_x0000_s2058" type="#_x0000_t75" alt="fibl_buero_l" style="position:absolute;left:0;text-align:left;margin-left:404.35pt;margin-top:15.2pt;width:91.85pt;height:60.15pt;z-index:251655168;visibility:visible">
          <v:imagedata r:id="rId1" o:title=""/>
        </v:shape>
      </w:pict>
    </w:r>
    <w:r>
      <w:rPr>
        <w:rFonts w:ascii="FormataBQ-Cond" w:hAnsi="FormataBQ-Cond"/>
        <w:sz w:val="22"/>
        <w:szCs w:val="22"/>
      </w:rPr>
      <w:t xml:space="preserve">Seite - </w:t>
    </w:r>
    <w:r>
      <w:rPr>
        <w:rFonts w:ascii="FormataBQ-Cond" w:hAnsi="FormataBQ-Cond"/>
        <w:sz w:val="22"/>
        <w:szCs w:val="22"/>
      </w:rPr>
      <w:fldChar w:fldCharType="begin"/>
    </w:r>
    <w:r>
      <w:rPr>
        <w:rFonts w:ascii="FormataBQ-Cond" w:hAnsi="FormataBQ-Cond"/>
        <w:sz w:val="22"/>
        <w:szCs w:val="22"/>
      </w:rPr>
      <w:instrText xml:space="preserve"> PAGE </w:instrText>
    </w:r>
    <w:r>
      <w:rPr>
        <w:rFonts w:ascii="FormataBQ-Cond" w:hAnsi="FormataBQ-Cond"/>
        <w:sz w:val="22"/>
        <w:szCs w:val="22"/>
      </w:rPr>
      <w:fldChar w:fldCharType="separate"/>
    </w:r>
    <w:r>
      <w:rPr>
        <w:rFonts w:ascii="FormataBQ-Cond" w:hAnsi="FormataBQ-Cond"/>
        <w:noProof/>
        <w:sz w:val="22"/>
        <w:szCs w:val="22"/>
      </w:rPr>
      <w:t>2</w:t>
    </w:r>
    <w:r>
      <w:rPr>
        <w:rFonts w:ascii="FormataBQ-Cond" w:hAnsi="FormataBQ-Cond"/>
        <w:sz w:val="22"/>
        <w:szCs w:val="22"/>
      </w:rPr>
      <w:fldChar w:fldCharType="end"/>
    </w:r>
    <w:r>
      <w:rPr>
        <w:rFonts w:ascii="FormataBQ-Cond" w:hAnsi="FormataBQ-Cond"/>
        <w:sz w:val="22"/>
        <w:szCs w:val="22"/>
      </w:rPr>
      <w:t xml:space="preserve"> -</w:t>
    </w:r>
  </w:p>
  <w:p w:rsidR="00F52DC4" w:rsidRDefault="00F52DC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B71E7"/>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43066EC"/>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46A76F0"/>
    <w:multiLevelType w:val="hybridMultilevel"/>
    <w:tmpl w:val="6AA0F054"/>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
    <w:nsid w:val="17B524D3"/>
    <w:multiLevelType w:val="multilevel"/>
    <w:tmpl w:val="76507454"/>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4">
    <w:nsid w:val="28C67A01"/>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34207A32"/>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3ACA20A9"/>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4DF2741B"/>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4FBD4B59"/>
    <w:multiLevelType w:val="multilevel"/>
    <w:tmpl w:val="0807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527F19C5"/>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728240F3"/>
    <w:multiLevelType w:val="multilevel"/>
    <w:tmpl w:val="0807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74414128"/>
    <w:multiLevelType w:val="multilevel"/>
    <w:tmpl w:val="87347886"/>
    <w:lvl w:ilvl="0">
      <w:start w:val="1"/>
      <w:numFmt w:val="bullet"/>
      <w:pStyle w:val="fiblaufzaehlungzusatz"/>
      <w:lvlText w:val="&gt;"/>
      <w:lvlJc w:val="left"/>
      <w:pPr>
        <w:tabs>
          <w:tab w:val="num" w:pos="720"/>
        </w:tabs>
        <w:ind w:left="720" w:hanging="360"/>
      </w:pPr>
      <w:rPr>
        <w:rFonts w:ascii="Arial" w:hAnsi="Arial" w:hint="default"/>
        <w:color w:val="000000"/>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5"/>
  </w:num>
  <w:num w:numId="4">
    <w:abstractNumId w:val="6"/>
  </w:num>
  <w:num w:numId="5">
    <w:abstractNumId w:val="4"/>
  </w:num>
  <w:num w:numId="6">
    <w:abstractNumId w:val="9"/>
  </w:num>
  <w:num w:numId="7">
    <w:abstractNumId w:val="0"/>
  </w:num>
  <w:num w:numId="8">
    <w:abstractNumId w:val="1"/>
  </w:num>
  <w:num w:numId="9">
    <w:abstractNumId w:val="7"/>
  </w:num>
  <w:num w:numId="10">
    <w:abstractNumId w:val="8"/>
  </w:num>
  <w:num w:numId="11">
    <w:abstractNumId w:val="11"/>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66A6"/>
    <w:rsid w:val="00013ACA"/>
    <w:rsid w:val="000154CC"/>
    <w:rsid w:val="000216A7"/>
    <w:rsid w:val="00064963"/>
    <w:rsid w:val="00081A95"/>
    <w:rsid w:val="000C1924"/>
    <w:rsid w:val="000E7076"/>
    <w:rsid w:val="00105807"/>
    <w:rsid w:val="00116DDE"/>
    <w:rsid w:val="0012464E"/>
    <w:rsid w:val="001336F8"/>
    <w:rsid w:val="00173341"/>
    <w:rsid w:val="001E4F26"/>
    <w:rsid w:val="001F48A0"/>
    <w:rsid w:val="00202A8E"/>
    <w:rsid w:val="00203DE3"/>
    <w:rsid w:val="00231779"/>
    <w:rsid w:val="0025739E"/>
    <w:rsid w:val="002C2FA9"/>
    <w:rsid w:val="003052EE"/>
    <w:rsid w:val="003054C9"/>
    <w:rsid w:val="00323DCE"/>
    <w:rsid w:val="00324042"/>
    <w:rsid w:val="003262F6"/>
    <w:rsid w:val="00342AAA"/>
    <w:rsid w:val="00357EE7"/>
    <w:rsid w:val="0037248D"/>
    <w:rsid w:val="00387030"/>
    <w:rsid w:val="0039341E"/>
    <w:rsid w:val="003955D7"/>
    <w:rsid w:val="003A0B41"/>
    <w:rsid w:val="003B588E"/>
    <w:rsid w:val="003D1605"/>
    <w:rsid w:val="0041438C"/>
    <w:rsid w:val="004256E6"/>
    <w:rsid w:val="00431758"/>
    <w:rsid w:val="0043426E"/>
    <w:rsid w:val="00441114"/>
    <w:rsid w:val="00465681"/>
    <w:rsid w:val="00490DE1"/>
    <w:rsid w:val="004A367F"/>
    <w:rsid w:val="004D6F33"/>
    <w:rsid w:val="00517852"/>
    <w:rsid w:val="0054025A"/>
    <w:rsid w:val="00541DB9"/>
    <w:rsid w:val="005D1DF5"/>
    <w:rsid w:val="005F49D0"/>
    <w:rsid w:val="006641E5"/>
    <w:rsid w:val="006666A6"/>
    <w:rsid w:val="00680859"/>
    <w:rsid w:val="0069333D"/>
    <w:rsid w:val="006A74F0"/>
    <w:rsid w:val="006A7B1D"/>
    <w:rsid w:val="00755679"/>
    <w:rsid w:val="0077182D"/>
    <w:rsid w:val="00785303"/>
    <w:rsid w:val="00797742"/>
    <w:rsid w:val="00801A46"/>
    <w:rsid w:val="00824B22"/>
    <w:rsid w:val="0086115F"/>
    <w:rsid w:val="00881732"/>
    <w:rsid w:val="008B4918"/>
    <w:rsid w:val="008D67BF"/>
    <w:rsid w:val="008D73F0"/>
    <w:rsid w:val="008F51C6"/>
    <w:rsid w:val="0095095A"/>
    <w:rsid w:val="00992AC2"/>
    <w:rsid w:val="009F0658"/>
    <w:rsid w:val="00A22A2B"/>
    <w:rsid w:val="00A852F1"/>
    <w:rsid w:val="00AB2084"/>
    <w:rsid w:val="00AD13C8"/>
    <w:rsid w:val="00B03E50"/>
    <w:rsid w:val="00B27B6B"/>
    <w:rsid w:val="00B61A2A"/>
    <w:rsid w:val="00B8649C"/>
    <w:rsid w:val="00BA5716"/>
    <w:rsid w:val="00BC69B1"/>
    <w:rsid w:val="00C31FA2"/>
    <w:rsid w:val="00C36DF4"/>
    <w:rsid w:val="00C42E6A"/>
    <w:rsid w:val="00C4329B"/>
    <w:rsid w:val="00CA0E00"/>
    <w:rsid w:val="00CA22EE"/>
    <w:rsid w:val="00CB717A"/>
    <w:rsid w:val="00CD6840"/>
    <w:rsid w:val="00D930F7"/>
    <w:rsid w:val="00DB14CC"/>
    <w:rsid w:val="00E5125E"/>
    <w:rsid w:val="00EA5604"/>
    <w:rsid w:val="00EB5766"/>
    <w:rsid w:val="00F52DC4"/>
    <w:rsid w:val="00FD6685"/>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963"/>
    <w:pPr>
      <w:spacing w:line="288" w:lineRule="auto"/>
    </w:pPr>
    <w:rPr>
      <w:rFonts w:ascii="Formata Regular" w:hAnsi="Formata Regular"/>
      <w:color w:val="000000"/>
      <w:sz w:val="24"/>
      <w:szCs w:val="20"/>
      <w:lang w:val="de-CH"/>
    </w:rPr>
  </w:style>
  <w:style w:type="paragraph" w:styleId="Heading1">
    <w:name w:val="heading 1"/>
    <w:basedOn w:val="Normal"/>
    <w:next w:val="Normal"/>
    <w:link w:val="Heading1Char"/>
    <w:uiPriority w:val="99"/>
    <w:qFormat/>
    <w:rsid w:val="00064963"/>
    <w:pPr>
      <w:keepNext/>
      <w:numPr>
        <w:numId w:val="1"/>
      </w:numPr>
      <w:spacing w:before="240" w:after="60" w:line="240" w:lineRule="auto"/>
      <w:outlineLvl w:val="0"/>
    </w:pPr>
    <w:rPr>
      <w:rFonts w:ascii="Formata Bold" w:hAnsi="Formata Bold"/>
      <w:color w:val="auto"/>
      <w:kern w:val="28"/>
      <w:sz w:val="28"/>
      <w:lang w:val="de-DE"/>
    </w:rPr>
  </w:style>
  <w:style w:type="paragraph" w:styleId="Heading2">
    <w:name w:val="heading 2"/>
    <w:basedOn w:val="Normal"/>
    <w:next w:val="Normal"/>
    <w:link w:val="Heading2Char"/>
    <w:uiPriority w:val="99"/>
    <w:qFormat/>
    <w:rsid w:val="00064963"/>
    <w:pPr>
      <w:numPr>
        <w:ilvl w:val="1"/>
        <w:numId w:val="1"/>
      </w:numPr>
      <w:tabs>
        <w:tab w:val="left" w:pos="709"/>
      </w:tabs>
      <w:spacing w:before="240" w:after="120"/>
      <w:outlineLvl w:val="1"/>
    </w:pPr>
    <w:rPr>
      <w:b/>
    </w:rPr>
  </w:style>
  <w:style w:type="paragraph" w:styleId="Heading3">
    <w:name w:val="heading 3"/>
    <w:basedOn w:val="Normal"/>
    <w:next w:val="Normal"/>
    <w:link w:val="Heading3Char"/>
    <w:uiPriority w:val="99"/>
    <w:qFormat/>
    <w:rsid w:val="00064963"/>
    <w:pPr>
      <w:numPr>
        <w:ilvl w:val="2"/>
        <w:numId w:val="1"/>
      </w:numPr>
      <w:spacing w:before="240" w:after="120"/>
      <w:outlineLvl w:val="2"/>
    </w:pPr>
  </w:style>
  <w:style w:type="paragraph" w:styleId="Heading4">
    <w:name w:val="heading 4"/>
    <w:basedOn w:val="Normal"/>
    <w:next w:val="Normal"/>
    <w:link w:val="Heading4Char"/>
    <w:uiPriority w:val="99"/>
    <w:qFormat/>
    <w:rsid w:val="00064963"/>
    <w:pPr>
      <w:numPr>
        <w:ilvl w:val="3"/>
        <w:numId w:val="1"/>
      </w:numPr>
      <w:tabs>
        <w:tab w:val="left" w:pos="709"/>
      </w:tabs>
      <w:spacing w:before="240" w:after="120"/>
      <w:outlineLvl w:val="3"/>
    </w:pPr>
  </w:style>
  <w:style w:type="paragraph" w:styleId="Heading5">
    <w:name w:val="heading 5"/>
    <w:basedOn w:val="Normal"/>
    <w:next w:val="Normal"/>
    <w:link w:val="Heading5Char"/>
    <w:uiPriority w:val="99"/>
    <w:qFormat/>
    <w:rsid w:val="00064963"/>
    <w:pPr>
      <w:numPr>
        <w:ilvl w:val="4"/>
        <w:numId w:val="1"/>
      </w:numPr>
      <w:spacing w:before="240" w:after="60"/>
      <w:outlineLvl w:val="4"/>
    </w:pPr>
    <w:rPr>
      <w:rFonts w:ascii="Arial" w:hAnsi="Arial"/>
      <w:sz w:val="22"/>
    </w:rPr>
  </w:style>
  <w:style w:type="paragraph" w:styleId="Heading6">
    <w:name w:val="heading 6"/>
    <w:basedOn w:val="Normal"/>
    <w:next w:val="Normal"/>
    <w:link w:val="Heading6Char"/>
    <w:uiPriority w:val="99"/>
    <w:qFormat/>
    <w:rsid w:val="00064963"/>
    <w:pPr>
      <w:numPr>
        <w:ilvl w:val="5"/>
        <w:numId w:val="1"/>
      </w:numPr>
      <w:spacing w:before="240" w:after="60"/>
      <w:outlineLvl w:val="5"/>
    </w:pPr>
    <w:rPr>
      <w:rFonts w:ascii="Arial" w:hAnsi="Arial"/>
      <w:i/>
      <w:sz w:val="22"/>
    </w:rPr>
  </w:style>
  <w:style w:type="paragraph" w:styleId="Heading7">
    <w:name w:val="heading 7"/>
    <w:basedOn w:val="Normal"/>
    <w:next w:val="Normal"/>
    <w:link w:val="Heading7Char"/>
    <w:uiPriority w:val="99"/>
    <w:qFormat/>
    <w:rsid w:val="00064963"/>
    <w:pPr>
      <w:numPr>
        <w:ilvl w:val="6"/>
        <w:numId w:val="1"/>
      </w:numPr>
      <w:spacing w:before="240" w:after="60"/>
      <w:outlineLvl w:val="6"/>
    </w:pPr>
    <w:rPr>
      <w:rFonts w:ascii="Arial" w:hAnsi="Arial"/>
      <w:sz w:val="20"/>
    </w:rPr>
  </w:style>
  <w:style w:type="paragraph" w:styleId="Heading8">
    <w:name w:val="heading 8"/>
    <w:basedOn w:val="Normal"/>
    <w:next w:val="Normal"/>
    <w:link w:val="Heading8Char"/>
    <w:uiPriority w:val="99"/>
    <w:qFormat/>
    <w:rsid w:val="00064963"/>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uiPriority w:val="99"/>
    <w:qFormat/>
    <w:rsid w:val="00064963"/>
    <w:pPr>
      <w:numPr>
        <w:ilvl w:val="8"/>
        <w:numId w:val="1"/>
      </w:numPr>
      <w:spacing w:before="240" w:after="60"/>
      <w:outlineLvl w:val="8"/>
    </w:pPr>
    <w:rPr>
      <w:rFonts w:ascii="Arial" w:hAnsi="Arial"/>
      <w:i/>
      <w:sz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4167"/>
    <w:rPr>
      <w:rFonts w:asciiTheme="majorHAnsi" w:eastAsiaTheme="majorEastAsia" w:hAnsiTheme="majorHAnsi" w:cstheme="majorBidi"/>
      <w:b/>
      <w:bCs/>
      <w:color w:val="000000"/>
      <w:kern w:val="32"/>
      <w:sz w:val="32"/>
      <w:szCs w:val="32"/>
      <w:lang w:val="de-CH"/>
    </w:rPr>
  </w:style>
  <w:style w:type="character" w:customStyle="1" w:styleId="Heading2Char">
    <w:name w:val="Heading 2 Char"/>
    <w:basedOn w:val="DefaultParagraphFont"/>
    <w:link w:val="Heading2"/>
    <w:uiPriority w:val="9"/>
    <w:semiHidden/>
    <w:rsid w:val="00DE4167"/>
    <w:rPr>
      <w:rFonts w:asciiTheme="majorHAnsi" w:eastAsiaTheme="majorEastAsia" w:hAnsiTheme="majorHAnsi" w:cstheme="majorBidi"/>
      <w:b/>
      <w:bCs/>
      <w:i/>
      <w:iCs/>
      <w:color w:val="000000"/>
      <w:sz w:val="28"/>
      <w:szCs w:val="28"/>
      <w:lang w:val="de-CH"/>
    </w:rPr>
  </w:style>
  <w:style w:type="character" w:customStyle="1" w:styleId="Heading3Char">
    <w:name w:val="Heading 3 Char"/>
    <w:basedOn w:val="DefaultParagraphFont"/>
    <w:link w:val="Heading3"/>
    <w:uiPriority w:val="9"/>
    <w:semiHidden/>
    <w:rsid w:val="00DE4167"/>
    <w:rPr>
      <w:rFonts w:asciiTheme="majorHAnsi" w:eastAsiaTheme="majorEastAsia" w:hAnsiTheme="majorHAnsi" w:cstheme="majorBidi"/>
      <w:b/>
      <w:bCs/>
      <w:color w:val="000000"/>
      <w:sz w:val="26"/>
      <w:szCs w:val="26"/>
      <w:lang w:val="de-CH"/>
    </w:rPr>
  </w:style>
  <w:style w:type="character" w:customStyle="1" w:styleId="Heading4Char">
    <w:name w:val="Heading 4 Char"/>
    <w:basedOn w:val="DefaultParagraphFont"/>
    <w:link w:val="Heading4"/>
    <w:uiPriority w:val="9"/>
    <w:semiHidden/>
    <w:rsid w:val="00DE4167"/>
    <w:rPr>
      <w:rFonts w:asciiTheme="minorHAnsi" w:eastAsiaTheme="minorEastAsia" w:hAnsiTheme="minorHAnsi" w:cstheme="minorBidi"/>
      <w:b/>
      <w:bCs/>
      <w:color w:val="000000"/>
      <w:sz w:val="28"/>
      <w:szCs w:val="28"/>
      <w:lang w:val="de-CH"/>
    </w:rPr>
  </w:style>
  <w:style w:type="character" w:customStyle="1" w:styleId="Heading5Char">
    <w:name w:val="Heading 5 Char"/>
    <w:basedOn w:val="DefaultParagraphFont"/>
    <w:link w:val="Heading5"/>
    <w:uiPriority w:val="9"/>
    <w:semiHidden/>
    <w:rsid w:val="00DE4167"/>
    <w:rPr>
      <w:rFonts w:asciiTheme="minorHAnsi" w:eastAsiaTheme="minorEastAsia" w:hAnsiTheme="minorHAnsi" w:cstheme="minorBidi"/>
      <w:b/>
      <w:bCs/>
      <w:i/>
      <w:iCs/>
      <w:color w:val="000000"/>
      <w:sz w:val="26"/>
      <w:szCs w:val="26"/>
      <w:lang w:val="de-CH"/>
    </w:rPr>
  </w:style>
  <w:style w:type="character" w:customStyle="1" w:styleId="Heading6Char">
    <w:name w:val="Heading 6 Char"/>
    <w:basedOn w:val="DefaultParagraphFont"/>
    <w:link w:val="Heading6"/>
    <w:uiPriority w:val="9"/>
    <w:semiHidden/>
    <w:rsid w:val="00DE4167"/>
    <w:rPr>
      <w:rFonts w:asciiTheme="minorHAnsi" w:eastAsiaTheme="minorEastAsia" w:hAnsiTheme="minorHAnsi" w:cstheme="minorBidi"/>
      <w:b/>
      <w:bCs/>
      <w:color w:val="000000"/>
      <w:lang w:val="de-CH"/>
    </w:rPr>
  </w:style>
  <w:style w:type="character" w:customStyle="1" w:styleId="Heading7Char">
    <w:name w:val="Heading 7 Char"/>
    <w:basedOn w:val="DefaultParagraphFont"/>
    <w:link w:val="Heading7"/>
    <w:uiPriority w:val="9"/>
    <w:semiHidden/>
    <w:rsid w:val="00DE4167"/>
    <w:rPr>
      <w:rFonts w:asciiTheme="minorHAnsi" w:eastAsiaTheme="minorEastAsia" w:hAnsiTheme="minorHAnsi" w:cstheme="minorBidi"/>
      <w:color w:val="000000"/>
      <w:sz w:val="24"/>
      <w:szCs w:val="24"/>
      <w:lang w:val="de-CH"/>
    </w:rPr>
  </w:style>
  <w:style w:type="character" w:customStyle="1" w:styleId="Heading8Char">
    <w:name w:val="Heading 8 Char"/>
    <w:basedOn w:val="DefaultParagraphFont"/>
    <w:link w:val="Heading8"/>
    <w:uiPriority w:val="9"/>
    <w:semiHidden/>
    <w:rsid w:val="00DE4167"/>
    <w:rPr>
      <w:rFonts w:asciiTheme="minorHAnsi" w:eastAsiaTheme="minorEastAsia" w:hAnsiTheme="minorHAnsi" w:cstheme="minorBidi"/>
      <w:i/>
      <w:iCs/>
      <w:color w:val="000000"/>
      <w:sz w:val="24"/>
      <w:szCs w:val="24"/>
      <w:lang w:val="de-CH"/>
    </w:rPr>
  </w:style>
  <w:style w:type="character" w:customStyle="1" w:styleId="Heading9Char">
    <w:name w:val="Heading 9 Char"/>
    <w:basedOn w:val="DefaultParagraphFont"/>
    <w:link w:val="Heading9"/>
    <w:uiPriority w:val="9"/>
    <w:semiHidden/>
    <w:rsid w:val="00DE4167"/>
    <w:rPr>
      <w:rFonts w:asciiTheme="majorHAnsi" w:eastAsiaTheme="majorEastAsia" w:hAnsiTheme="majorHAnsi" w:cstheme="majorBidi"/>
      <w:color w:val="000000"/>
      <w:lang w:val="de-CH"/>
    </w:rPr>
  </w:style>
  <w:style w:type="paragraph" w:customStyle="1" w:styleId="fiblaufzaehlungzusatz">
    <w:name w:val="fibl_aufzaehlung_zusatz"/>
    <w:basedOn w:val="Fiblzusatztext"/>
    <w:autoRedefine/>
    <w:uiPriority w:val="99"/>
    <w:rsid w:val="0077182D"/>
    <w:pPr>
      <w:numPr>
        <w:numId w:val="11"/>
      </w:numPr>
    </w:pPr>
    <w:rPr>
      <w:lang w:val="en-GB"/>
    </w:rPr>
  </w:style>
  <w:style w:type="paragraph" w:customStyle="1" w:styleId="Fiblzusatztext">
    <w:name w:val="Fibl_zusatztext"/>
    <w:basedOn w:val="Fiblstandard"/>
    <w:autoRedefine/>
    <w:uiPriority w:val="99"/>
    <w:rsid w:val="004A367F"/>
    <w:pPr>
      <w:spacing w:after="0"/>
    </w:pPr>
  </w:style>
  <w:style w:type="paragraph" w:customStyle="1" w:styleId="Fiblstandard">
    <w:name w:val="Fibl_standard"/>
    <w:basedOn w:val="Normal"/>
    <w:uiPriority w:val="99"/>
    <w:rsid w:val="00CA0E00"/>
    <w:pPr>
      <w:spacing w:after="120"/>
    </w:pPr>
    <w:rPr>
      <w:rFonts w:ascii="Arial" w:hAnsi="Arial"/>
      <w:sz w:val="22"/>
    </w:rPr>
  </w:style>
  <w:style w:type="paragraph" w:styleId="Header">
    <w:name w:val="header"/>
    <w:basedOn w:val="Normal"/>
    <w:link w:val="HeaderChar"/>
    <w:uiPriority w:val="99"/>
    <w:rsid w:val="003262F6"/>
    <w:pPr>
      <w:tabs>
        <w:tab w:val="center" w:pos="4536"/>
        <w:tab w:val="right" w:pos="9072"/>
      </w:tabs>
    </w:pPr>
  </w:style>
  <w:style w:type="character" w:customStyle="1" w:styleId="HeaderChar">
    <w:name w:val="Header Char"/>
    <w:basedOn w:val="DefaultParagraphFont"/>
    <w:link w:val="Header"/>
    <w:uiPriority w:val="99"/>
    <w:semiHidden/>
    <w:rsid w:val="00DE4167"/>
    <w:rPr>
      <w:rFonts w:ascii="Formata Regular" w:hAnsi="Formata Regular"/>
      <w:color w:val="000000"/>
      <w:sz w:val="24"/>
      <w:szCs w:val="20"/>
      <w:lang w:val="de-CH"/>
    </w:rPr>
  </w:style>
  <w:style w:type="paragraph" w:styleId="Footer">
    <w:name w:val="footer"/>
    <w:basedOn w:val="Normal"/>
    <w:link w:val="FooterChar"/>
    <w:uiPriority w:val="99"/>
    <w:rsid w:val="0077182D"/>
    <w:pPr>
      <w:tabs>
        <w:tab w:val="center" w:pos="4536"/>
        <w:tab w:val="right" w:pos="9072"/>
      </w:tabs>
    </w:pPr>
  </w:style>
  <w:style w:type="character" w:customStyle="1" w:styleId="FooterChar">
    <w:name w:val="Footer Char"/>
    <w:basedOn w:val="DefaultParagraphFont"/>
    <w:link w:val="Footer"/>
    <w:uiPriority w:val="99"/>
    <w:semiHidden/>
    <w:rsid w:val="00DE4167"/>
    <w:rPr>
      <w:rFonts w:ascii="Formata Regular" w:hAnsi="Formata Regular"/>
      <w:color w:val="000000"/>
      <w:sz w:val="24"/>
      <w:szCs w:val="20"/>
      <w:lang w:val="de-CH"/>
    </w:rPr>
  </w:style>
  <w:style w:type="paragraph" w:styleId="TOC1">
    <w:name w:val="toc 1"/>
    <w:basedOn w:val="Normal"/>
    <w:next w:val="Normal"/>
    <w:uiPriority w:val="99"/>
    <w:semiHidden/>
    <w:rsid w:val="00064963"/>
    <w:pPr>
      <w:tabs>
        <w:tab w:val="right" w:pos="8788"/>
      </w:tabs>
      <w:spacing w:before="360"/>
    </w:pPr>
    <w:rPr>
      <w:b/>
      <w:caps/>
    </w:rPr>
  </w:style>
  <w:style w:type="paragraph" w:styleId="TOC2">
    <w:name w:val="toc 2"/>
    <w:basedOn w:val="Normal"/>
    <w:uiPriority w:val="99"/>
    <w:semiHidden/>
    <w:rsid w:val="00064963"/>
    <w:pPr>
      <w:tabs>
        <w:tab w:val="right" w:pos="8788"/>
      </w:tabs>
      <w:spacing w:before="240"/>
      <w:ind w:left="240"/>
    </w:pPr>
    <w:rPr>
      <w:b/>
      <w:sz w:val="20"/>
    </w:rPr>
  </w:style>
  <w:style w:type="paragraph" w:styleId="TOC3">
    <w:name w:val="toc 3"/>
    <w:basedOn w:val="Normal"/>
    <w:next w:val="Normal"/>
    <w:uiPriority w:val="99"/>
    <w:semiHidden/>
    <w:rsid w:val="00064963"/>
    <w:pPr>
      <w:tabs>
        <w:tab w:val="right" w:pos="8788"/>
      </w:tabs>
      <w:ind w:left="480"/>
    </w:pPr>
    <w:rPr>
      <w:sz w:val="20"/>
    </w:rPr>
  </w:style>
  <w:style w:type="paragraph" w:styleId="TOC4">
    <w:name w:val="toc 4"/>
    <w:basedOn w:val="Normal"/>
    <w:next w:val="Normal"/>
    <w:uiPriority w:val="99"/>
    <w:semiHidden/>
    <w:rsid w:val="00064963"/>
    <w:pPr>
      <w:tabs>
        <w:tab w:val="right" w:pos="8788"/>
      </w:tabs>
      <w:ind w:left="720"/>
    </w:pPr>
    <w:rPr>
      <w:rFonts w:ascii="Times New Roman" w:hAnsi="Times New Roman"/>
      <w:sz w:val="20"/>
    </w:rPr>
  </w:style>
  <w:style w:type="paragraph" w:styleId="TOC5">
    <w:name w:val="toc 5"/>
    <w:basedOn w:val="Normal"/>
    <w:next w:val="Normal"/>
    <w:uiPriority w:val="99"/>
    <w:semiHidden/>
    <w:rsid w:val="00064963"/>
    <w:pPr>
      <w:tabs>
        <w:tab w:val="right" w:pos="8788"/>
      </w:tabs>
      <w:ind w:left="960"/>
    </w:pPr>
    <w:rPr>
      <w:rFonts w:ascii="Times New Roman" w:hAnsi="Times New Roman"/>
      <w:sz w:val="20"/>
    </w:rPr>
  </w:style>
  <w:style w:type="paragraph" w:styleId="TOC6">
    <w:name w:val="toc 6"/>
    <w:basedOn w:val="Normal"/>
    <w:next w:val="Normal"/>
    <w:uiPriority w:val="99"/>
    <w:semiHidden/>
    <w:rsid w:val="00064963"/>
    <w:pPr>
      <w:tabs>
        <w:tab w:val="right" w:pos="8788"/>
      </w:tabs>
      <w:ind w:left="1200"/>
    </w:pPr>
    <w:rPr>
      <w:rFonts w:ascii="Times New Roman" w:hAnsi="Times New Roman"/>
      <w:sz w:val="20"/>
    </w:rPr>
  </w:style>
  <w:style w:type="paragraph" w:styleId="TOC7">
    <w:name w:val="toc 7"/>
    <w:basedOn w:val="Normal"/>
    <w:next w:val="Normal"/>
    <w:uiPriority w:val="99"/>
    <w:semiHidden/>
    <w:rsid w:val="00064963"/>
    <w:pPr>
      <w:tabs>
        <w:tab w:val="right" w:pos="8788"/>
      </w:tabs>
      <w:ind w:left="1440"/>
    </w:pPr>
    <w:rPr>
      <w:rFonts w:ascii="Times New Roman" w:hAnsi="Times New Roman"/>
      <w:sz w:val="20"/>
    </w:rPr>
  </w:style>
  <w:style w:type="paragraph" w:styleId="TOC8">
    <w:name w:val="toc 8"/>
    <w:basedOn w:val="Normal"/>
    <w:next w:val="Normal"/>
    <w:uiPriority w:val="99"/>
    <w:semiHidden/>
    <w:rsid w:val="00064963"/>
    <w:pPr>
      <w:tabs>
        <w:tab w:val="right" w:pos="8788"/>
      </w:tabs>
      <w:ind w:left="1680"/>
    </w:pPr>
    <w:rPr>
      <w:rFonts w:ascii="Times New Roman" w:hAnsi="Times New Roman"/>
      <w:sz w:val="20"/>
    </w:rPr>
  </w:style>
  <w:style w:type="paragraph" w:styleId="TOC9">
    <w:name w:val="toc 9"/>
    <w:basedOn w:val="Normal"/>
    <w:next w:val="Normal"/>
    <w:uiPriority w:val="99"/>
    <w:semiHidden/>
    <w:rsid w:val="00064963"/>
    <w:pPr>
      <w:tabs>
        <w:tab w:val="right" w:pos="8788"/>
      </w:tabs>
      <w:ind w:left="1920"/>
    </w:pPr>
    <w:rPr>
      <w:rFonts w:ascii="Times New Roman" w:hAnsi="Times New Roman"/>
      <w:sz w:val="20"/>
    </w:rPr>
  </w:style>
  <w:style w:type="character" w:styleId="Hyperlink">
    <w:name w:val="Hyperlink"/>
    <w:basedOn w:val="DefaultParagraphFont"/>
    <w:uiPriority w:val="99"/>
    <w:rsid w:val="000154CC"/>
    <w:rPr>
      <w:rFonts w:cs="Times New Roman"/>
      <w:color w:val="0000FF"/>
      <w:u w:val="single"/>
    </w:rPr>
  </w:style>
  <w:style w:type="paragraph" w:styleId="BalloonText">
    <w:name w:val="Balloon Text"/>
    <w:basedOn w:val="Normal"/>
    <w:link w:val="BalloonTextChar"/>
    <w:uiPriority w:val="99"/>
    <w:semiHidden/>
    <w:rsid w:val="003052EE"/>
    <w:rPr>
      <w:rFonts w:ascii="Tahoma" w:hAnsi="Tahoma" w:cs="Tahoma"/>
      <w:sz w:val="16"/>
      <w:szCs w:val="16"/>
    </w:rPr>
  </w:style>
  <w:style w:type="character" w:customStyle="1" w:styleId="BalloonTextChar">
    <w:name w:val="Balloon Text Char"/>
    <w:basedOn w:val="DefaultParagraphFont"/>
    <w:link w:val="BalloonText"/>
    <w:uiPriority w:val="99"/>
    <w:semiHidden/>
    <w:rsid w:val="00DE4167"/>
    <w:rPr>
      <w:color w:val="000000"/>
      <w:sz w:val="0"/>
      <w:szCs w:val="0"/>
      <w:lang w:val="de-CH"/>
    </w:rPr>
  </w:style>
  <w:style w:type="paragraph" w:styleId="Caption">
    <w:name w:val="caption"/>
    <w:basedOn w:val="Normal"/>
    <w:next w:val="Normal"/>
    <w:uiPriority w:val="99"/>
    <w:qFormat/>
    <w:rsid w:val="00064963"/>
    <w:pPr>
      <w:framePr w:w="7207" w:h="284" w:wrap="around" w:hAnchor="margin" w:yAlign="top"/>
      <w:shd w:val="solid" w:color="FFFFFF" w:fill="FFFFFF"/>
    </w:pPr>
    <w:rPr>
      <w:rFonts w:ascii="FormataBQ-Cond" w:hAnsi="FormataBQ-Cond"/>
      <w:b/>
      <w:sz w:val="22"/>
      <w:lang w:val="de-DE"/>
    </w:rPr>
  </w:style>
  <w:style w:type="paragraph" w:customStyle="1" w:styleId="Fibl18">
    <w:name w:val="Fibl_18"/>
    <w:basedOn w:val="Caption"/>
    <w:uiPriority w:val="99"/>
    <w:rsid w:val="00CA0E00"/>
    <w:pPr>
      <w:framePr w:wrap="around" w:vAnchor="page" w:hAnchor="text" w:y="2705"/>
    </w:pPr>
    <w:rPr>
      <w:rFonts w:ascii="Arial" w:hAnsi="Arial" w:cs="Arial"/>
      <w:sz w:val="36"/>
      <w:szCs w:val="52"/>
    </w:rPr>
  </w:style>
  <w:style w:type="paragraph" w:customStyle="1" w:styleId="Fibl8">
    <w:name w:val="Fibl_8"/>
    <w:basedOn w:val="Normal"/>
    <w:uiPriority w:val="99"/>
    <w:semiHidden/>
    <w:rsid w:val="00064963"/>
    <w:pPr>
      <w:spacing w:line="312" w:lineRule="auto"/>
    </w:pPr>
    <w:rPr>
      <w:rFonts w:ascii="Arial" w:hAnsi="Arial" w:cs="Arial"/>
      <w:b/>
      <w:sz w:val="16"/>
    </w:rPr>
  </w:style>
  <w:style w:type="paragraph" w:customStyle="1" w:styleId="Fiblforschungsinstitutkursiv">
    <w:name w:val="Fibl_forschungsinstitutkursiv"/>
    <w:basedOn w:val="Normal"/>
    <w:uiPriority w:val="99"/>
    <w:semiHidden/>
    <w:rsid w:val="00064963"/>
    <w:rPr>
      <w:rFonts w:ascii="Arial" w:hAnsi="Arial" w:cs="Arial"/>
      <w:i/>
      <w:iCs/>
      <w:sz w:val="18"/>
      <w:szCs w:val="18"/>
      <w:lang w:val="de-DE"/>
    </w:rPr>
  </w:style>
  <w:style w:type="paragraph" w:customStyle="1" w:styleId="Fiblueberschrift">
    <w:name w:val="Fibl_ueberschrift"/>
    <w:basedOn w:val="Fiblstandard"/>
    <w:next w:val="Normal"/>
    <w:uiPriority w:val="99"/>
    <w:rsid w:val="00CA0E00"/>
    <w:rPr>
      <w:rFonts w:cs="Arial"/>
      <w:b/>
      <w:sz w:val="28"/>
      <w:szCs w:val="36"/>
      <w:lang w:val="de-DE"/>
    </w:rPr>
  </w:style>
  <w:style w:type="paragraph" w:customStyle="1" w:styleId="Fiblueberschriftunterzeile">
    <w:name w:val="Fibl_ueberschrift_unterzeile"/>
    <w:basedOn w:val="Fiblueberschrift"/>
    <w:next w:val="Fiblstandard"/>
    <w:uiPriority w:val="99"/>
    <w:rsid w:val="00CA0E00"/>
    <w:pPr>
      <w:contextualSpacing/>
    </w:pPr>
    <w:rPr>
      <w:sz w:val="22"/>
      <w:szCs w:val="24"/>
    </w:rPr>
  </w:style>
  <w:style w:type="paragraph" w:customStyle="1" w:styleId="Fiblzusatzinfo">
    <w:name w:val="Fibl_zusatzinfo"/>
    <w:basedOn w:val="Normal"/>
    <w:next w:val="Fiblstandard"/>
    <w:autoRedefine/>
    <w:uiPriority w:val="99"/>
    <w:rsid w:val="008D67BF"/>
    <w:pPr>
      <w:keepNext/>
      <w:tabs>
        <w:tab w:val="left" w:pos="4800"/>
      </w:tabs>
      <w:spacing w:before="360" w:after="120"/>
    </w:pPr>
    <w:rPr>
      <w:rFonts w:ascii="Arial" w:hAnsi="Arial"/>
      <w:b/>
      <w:bCs/>
      <w:sz w:val="22"/>
    </w:rPr>
  </w:style>
  <w:style w:type="paragraph" w:customStyle="1" w:styleId="FiblKopfzeile">
    <w:name w:val="Fibl_Kopfzeile"/>
    <w:basedOn w:val="Normal"/>
    <w:uiPriority w:val="99"/>
    <w:rsid w:val="00CA0E00"/>
    <w:pPr>
      <w:tabs>
        <w:tab w:val="center" w:pos="4536"/>
        <w:tab w:val="right" w:pos="9072"/>
      </w:tabs>
      <w:jc w:val="center"/>
    </w:pPr>
    <w:rPr>
      <w:rFonts w:ascii="Arial" w:hAnsi="Arial" w:cs="Arial"/>
      <w:sz w:val="22"/>
      <w:szCs w:val="22"/>
    </w:rPr>
  </w:style>
  <w:style w:type="paragraph" w:customStyle="1" w:styleId="mbfusszeile">
    <w:name w:val="mb_fusszeile"/>
    <w:basedOn w:val="Normal"/>
    <w:uiPriority w:val="99"/>
    <w:rsid w:val="0077182D"/>
    <w:pPr>
      <w:tabs>
        <w:tab w:val="right" w:pos="9360"/>
      </w:tabs>
      <w:spacing w:line="192" w:lineRule="exact"/>
    </w:pPr>
    <w:rPr>
      <w:rFonts w:ascii="Arial" w:hAnsi="Arial" w:cs="Arial"/>
      <w:color w:val="auto"/>
      <w:sz w:val="16"/>
      <w:szCs w:val="17"/>
    </w:rPr>
  </w:style>
  <w:style w:type="character" w:styleId="CommentReference">
    <w:name w:val="annotation reference"/>
    <w:basedOn w:val="DefaultParagraphFont"/>
    <w:uiPriority w:val="99"/>
    <w:rsid w:val="00431758"/>
    <w:rPr>
      <w:rFonts w:cs="Times New Roman"/>
      <w:sz w:val="16"/>
      <w:szCs w:val="16"/>
    </w:rPr>
  </w:style>
  <w:style w:type="paragraph" w:styleId="CommentText">
    <w:name w:val="annotation text"/>
    <w:basedOn w:val="Normal"/>
    <w:link w:val="CommentTextChar"/>
    <w:uiPriority w:val="99"/>
    <w:rsid w:val="00431758"/>
    <w:pPr>
      <w:spacing w:line="240" w:lineRule="auto"/>
    </w:pPr>
    <w:rPr>
      <w:sz w:val="20"/>
    </w:rPr>
  </w:style>
  <w:style w:type="character" w:customStyle="1" w:styleId="CommentTextChar">
    <w:name w:val="Comment Text Char"/>
    <w:basedOn w:val="DefaultParagraphFont"/>
    <w:link w:val="CommentText"/>
    <w:uiPriority w:val="99"/>
    <w:locked/>
    <w:rsid w:val="00431758"/>
    <w:rPr>
      <w:rFonts w:ascii="Formata Regular" w:hAnsi="Formata Regular" w:cs="Times New Roman"/>
      <w:color w:val="000000"/>
      <w:lang w:eastAsia="de-DE"/>
    </w:rPr>
  </w:style>
  <w:style w:type="paragraph" w:styleId="CommentSubject">
    <w:name w:val="annotation subject"/>
    <w:basedOn w:val="CommentText"/>
    <w:next w:val="CommentText"/>
    <w:link w:val="CommentSubjectChar"/>
    <w:uiPriority w:val="99"/>
    <w:rsid w:val="00431758"/>
    <w:rPr>
      <w:b/>
      <w:bCs/>
    </w:rPr>
  </w:style>
  <w:style w:type="character" w:customStyle="1" w:styleId="CommentSubjectChar">
    <w:name w:val="Comment Subject Char"/>
    <w:basedOn w:val="CommentTextChar"/>
    <w:link w:val="CommentSubject"/>
    <w:uiPriority w:val="99"/>
    <w:locked/>
    <w:rsid w:val="0043175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4.png"/><Relationship Id="rId18" Type="http://schemas.openxmlformats.org/officeDocument/2006/relationships/hyperlink" Target="http://www.fibl.org" TargetMode="Externa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mailto:thomas.alfoeldi@fibl.org" TargetMode="External"/><Relationship Id="rId2" Type="http://schemas.openxmlformats.org/officeDocument/2006/relationships/styles" Target="styles.xml"/><Relationship Id="rId16" Type="http://schemas.openxmlformats.org/officeDocument/2006/relationships/hyperlink" Target="mailto:adrian.krebs@fibl.org" TargetMode="Externa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christian.schader@fibl.org"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fibl.org" TargetMode="External"/><Relationship Id="rId22" Type="http://schemas.openxmlformats.org/officeDocument/2006/relationships/footer" Target="footer5.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477</Words>
  <Characters>3012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Nachhaltigkeit SMART kommunizieren</dc:title>
  <dc:subject/>
  <dc:creator>FiBL</dc:creator>
  <cp:keywords/>
  <dc:description/>
  <cp:lastModifiedBy>Jasmin Snigula</cp:lastModifiedBy>
  <cp:revision>12</cp:revision>
  <cp:lastPrinted>2014-02-07T14:24:00Z</cp:lastPrinted>
  <dcterms:created xsi:type="dcterms:W3CDTF">2014-02-07T13:48:00Z</dcterms:created>
  <dcterms:modified xsi:type="dcterms:W3CDTF">2014-02-10T11:06:00Z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0x01010021251A29E786324FBACB9B84DCA5A1D50003A03C0D267ED840936BD7D7001C738E</vt:lpwstr>
  </property>
  <property fmtid="{D5CDD505-2E9C-101B-9397-08002B2CF9AE}" pid="3" name="Mitgeltende Unterlagen2">
    <vt:lpwstr/>
  </property>
  <property fmtid="{D5CDD505-2E9C-101B-9397-08002B2CF9AE}" pid="4" name="Mitgeltende Unterlagen1">
    <vt:lpwstr/>
  </property>
  <property fmtid="{D5CDD505-2E9C-101B-9397-08002B2CF9AE}" pid="5" name="Mitgeltende Unterlagen">
    <vt:lpwstr/>
  </property>
  <property fmtid="{D5CDD505-2E9C-101B-9397-08002B2CF9AE}" pid="6" name="Erläuterung">
    <vt:lpwstr>Vorlage Medienmitteilung</vt:lpwstr>
  </property>
  <property fmtid="{D5CDD505-2E9C-101B-9397-08002B2CF9AE}" pid="7" name="Kategorie Q-Handbuch">
    <vt:lpwstr>2.3 Information und Dokumentation</vt:lpwstr>
  </property>
</Properties>
</file>