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B73" w:rsidRPr="003E799A" w:rsidRDefault="0088112A" w:rsidP="003E799A">
      <w:pPr>
        <w:pStyle w:val="fiblpmueberschrift"/>
      </w:pPr>
      <w:r>
        <w:t xml:space="preserve">Branchentreff </w:t>
      </w:r>
      <w:r w:rsidR="0075036F">
        <w:t>Öko-Feldtage:</w:t>
      </w:r>
      <w:r w:rsidR="0075036F" w:rsidRPr="0075036F">
        <w:t xml:space="preserve"> </w:t>
      </w:r>
      <w:r w:rsidR="0075036F">
        <w:t>Jetzt anmelden!</w:t>
      </w:r>
    </w:p>
    <w:p w:rsidR="003E799A" w:rsidRDefault="002841F6" w:rsidP="003E799A">
      <w:pPr>
        <w:pStyle w:val="fiblstandard"/>
        <w:rPr>
          <w:b/>
          <w:bCs/>
        </w:rPr>
      </w:pPr>
      <w:r>
        <w:rPr>
          <w:b/>
          <w:bCs/>
        </w:rPr>
        <w:t xml:space="preserve">Das Interesse von </w:t>
      </w:r>
      <w:r w:rsidR="00B47516" w:rsidRPr="00B47516">
        <w:rPr>
          <w:b/>
          <w:bCs/>
        </w:rPr>
        <w:t>Unternehmen, Verbände</w:t>
      </w:r>
      <w:r>
        <w:rPr>
          <w:b/>
          <w:bCs/>
        </w:rPr>
        <w:t>n</w:t>
      </w:r>
      <w:r w:rsidR="00B47516" w:rsidRPr="00B47516">
        <w:rPr>
          <w:b/>
          <w:bCs/>
        </w:rPr>
        <w:t xml:space="preserve"> und Organisationen</w:t>
      </w:r>
      <w:r w:rsidR="00B47516" w:rsidRPr="00B47516">
        <w:rPr>
          <w:b/>
        </w:rPr>
        <w:t xml:space="preserve"> </w:t>
      </w:r>
      <w:r>
        <w:rPr>
          <w:b/>
        </w:rPr>
        <w:t>an den</w:t>
      </w:r>
      <w:r w:rsidR="00B47516" w:rsidRPr="00B47516">
        <w:rPr>
          <w:b/>
        </w:rPr>
        <w:t xml:space="preserve"> </w:t>
      </w:r>
      <w:r w:rsidR="003E799A" w:rsidRPr="00670129">
        <w:rPr>
          <w:b/>
          <w:bCs/>
        </w:rPr>
        <w:t>bundesweiten Öko-Feldtage</w:t>
      </w:r>
      <w:r w:rsidR="00A33EB1">
        <w:rPr>
          <w:b/>
          <w:bCs/>
        </w:rPr>
        <w:t>n</w:t>
      </w:r>
      <w:r w:rsidR="003E799A" w:rsidRPr="00670129">
        <w:rPr>
          <w:b/>
          <w:bCs/>
        </w:rPr>
        <w:t xml:space="preserve"> </w:t>
      </w:r>
      <w:r w:rsidR="00B47516" w:rsidRPr="00670129">
        <w:rPr>
          <w:b/>
          <w:bCs/>
        </w:rPr>
        <w:t xml:space="preserve">2019 </w:t>
      </w:r>
      <w:r>
        <w:rPr>
          <w:b/>
          <w:bCs/>
        </w:rPr>
        <w:t>ist groß</w:t>
      </w:r>
      <w:r w:rsidR="00B47516">
        <w:rPr>
          <w:b/>
          <w:bCs/>
        </w:rPr>
        <w:t xml:space="preserve">. </w:t>
      </w:r>
      <w:r>
        <w:rPr>
          <w:b/>
          <w:bCs/>
        </w:rPr>
        <w:t xml:space="preserve">Die Ausstellungshallen sind nahezu ausgebucht. </w:t>
      </w:r>
      <w:r w:rsidR="00B47516">
        <w:rPr>
          <w:b/>
          <w:bCs/>
        </w:rPr>
        <w:t xml:space="preserve">Der Branchentreff der ökologischen Landwirtschaft </w:t>
      </w:r>
      <w:r w:rsidR="00B10295">
        <w:rPr>
          <w:b/>
          <w:bCs/>
        </w:rPr>
        <w:t>findet</w:t>
      </w:r>
      <w:r w:rsidR="00B47516" w:rsidRPr="00670129">
        <w:rPr>
          <w:b/>
          <w:bCs/>
        </w:rPr>
        <w:t xml:space="preserve"> </w:t>
      </w:r>
      <w:r w:rsidR="00483886">
        <w:rPr>
          <w:b/>
          <w:bCs/>
        </w:rPr>
        <w:t>a</w:t>
      </w:r>
      <w:r w:rsidR="00483886" w:rsidRPr="00670129">
        <w:rPr>
          <w:b/>
          <w:bCs/>
        </w:rPr>
        <w:t xml:space="preserve">m 3. und 4. Juli </w:t>
      </w:r>
      <w:r w:rsidR="00483886">
        <w:rPr>
          <w:b/>
          <w:bCs/>
        </w:rPr>
        <w:t xml:space="preserve">2019 </w:t>
      </w:r>
      <w:r w:rsidR="003E799A" w:rsidRPr="00670129">
        <w:rPr>
          <w:b/>
          <w:bCs/>
        </w:rPr>
        <w:t>auf der Hessischen Staatsdomäne Frankenhausen</w:t>
      </w:r>
      <w:r w:rsidR="00483886">
        <w:rPr>
          <w:b/>
          <w:bCs/>
        </w:rPr>
        <w:t xml:space="preserve"> statt</w:t>
      </w:r>
      <w:r w:rsidR="003E799A" w:rsidRPr="00670129">
        <w:rPr>
          <w:b/>
          <w:bCs/>
        </w:rPr>
        <w:t>, dem Lehr- und Versuchsgut der Universit</w:t>
      </w:r>
      <w:r w:rsidR="00483886">
        <w:rPr>
          <w:b/>
          <w:bCs/>
        </w:rPr>
        <w:t>ät Kassel.</w:t>
      </w:r>
      <w:r w:rsidR="003E799A" w:rsidRPr="00670129">
        <w:rPr>
          <w:b/>
          <w:bCs/>
        </w:rPr>
        <w:t xml:space="preserve"> </w:t>
      </w:r>
      <w:r w:rsidR="009A56C7">
        <w:rPr>
          <w:b/>
          <w:bCs/>
        </w:rPr>
        <w:t>Anmeld</w:t>
      </w:r>
      <w:r w:rsidR="00B10295">
        <w:rPr>
          <w:b/>
          <w:bCs/>
        </w:rPr>
        <w:t>eschluss</w:t>
      </w:r>
      <w:r w:rsidR="00457BE2">
        <w:rPr>
          <w:b/>
          <w:bCs/>
        </w:rPr>
        <w:t xml:space="preserve"> für Aussteller</w:t>
      </w:r>
      <w:r w:rsidR="00B10295">
        <w:rPr>
          <w:b/>
          <w:bCs/>
        </w:rPr>
        <w:t xml:space="preserve"> ist der </w:t>
      </w:r>
      <w:r w:rsidR="009A56C7">
        <w:rPr>
          <w:b/>
          <w:bCs/>
        </w:rPr>
        <w:t>31.</w:t>
      </w:r>
      <w:r w:rsidR="00F870AE">
        <w:rPr>
          <w:b/>
          <w:bCs/>
        </w:rPr>
        <w:t xml:space="preserve"> Dezember </w:t>
      </w:r>
      <w:r w:rsidR="0088112A">
        <w:rPr>
          <w:b/>
          <w:bCs/>
        </w:rPr>
        <w:t>2018</w:t>
      </w:r>
      <w:r w:rsidR="009A56C7">
        <w:rPr>
          <w:b/>
          <w:bCs/>
        </w:rPr>
        <w:t>.</w:t>
      </w:r>
      <w:r w:rsidR="003E799A" w:rsidRPr="00670129">
        <w:rPr>
          <w:b/>
          <w:bCs/>
        </w:rPr>
        <w:t xml:space="preserve"> </w:t>
      </w:r>
    </w:p>
    <w:p w:rsidR="003E799A" w:rsidRPr="00EC465E" w:rsidRDefault="003E799A" w:rsidP="003E799A">
      <w:pPr>
        <w:pStyle w:val="fiblstandard"/>
      </w:pPr>
      <w:r w:rsidRPr="00EC465E">
        <w:t xml:space="preserve">(Frankfurt am Main, </w:t>
      </w:r>
      <w:r w:rsidRPr="00EC465E">
        <w:fldChar w:fldCharType="begin"/>
      </w:r>
      <w:r w:rsidRPr="00EC465E">
        <w:instrText xml:space="preserve"> DATE  \@ "d. MMMM yyyy"  \* MERGEFORMAT </w:instrText>
      </w:r>
      <w:r w:rsidRPr="00EC465E">
        <w:fldChar w:fldCharType="separate"/>
      </w:r>
      <w:r w:rsidR="00B7172D">
        <w:rPr>
          <w:noProof/>
        </w:rPr>
        <w:t>26. November 2018</w:t>
      </w:r>
      <w:r w:rsidRPr="00EC465E">
        <w:fldChar w:fldCharType="end"/>
      </w:r>
      <w:r w:rsidRPr="00EC465E">
        <w:t xml:space="preserve">) </w:t>
      </w:r>
    </w:p>
    <w:p w:rsidR="00794A3A" w:rsidRDefault="00B47516" w:rsidP="003E799A">
      <w:pPr>
        <w:pStyle w:val="fiblstandard"/>
      </w:pPr>
      <w:r>
        <w:t>„</w:t>
      </w:r>
      <w:r w:rsidR="001A4DA1" w:rsidRPr="001A4DA1">
        <w:t xml:space="preserve">Wir sind sehr zufrieden mit der </w:t>
      </w:r>
      <w:r w:rsidR="001668FA">
        <w:t>bisherigen Resonanz</w:t>
      </w:r>
      <w:r w:rsidR="001A4DA1">
        <w:t>“</w:t>
      </w:r>
      <w:r>
        <w:t xml:space="preserve">, freut sich </w:t>
      </w:r>
      <w:r w:rsidR="00C01315">
        <w:t xml:space="preserve">Projektleiter Carsten Veller </w:t>
      </w:r>
      <w:r w:rsidR="001A4DA1">
        <w:t xml:space="preserve">von der FiBL Projekte GmbH </w:t>
      </w:r>
      <w:r w:rsidR="00C01315">
        <w:t>und ergänzt:</w:t>
      </w:r>
      <w:r w:rsidRPr="00B47516">
        <w:t xml:space="preserve"> "</w:t>
      </w:r>
      <w:r w:rsidR="0075036F">
        <w:t xml:space="preserve">Wir spüren </w:t>
      </w:r>
      <w:r w:rsidR="001F5B88">
        <w:t>das starke Interesse</w:t>
      </w:r>
      <w:r w:rsidR="00C419DC">
        <w:t xml:space="preserve"> an</w:t>
      </w:r>
      <w:r w:rsidR="00601F6B">
        <w:t xml:space="preserve"> der ökologischen Landwirtschaft</w:t>
      </w:r>
      <w:r w:rsidR="00794A3A">
        <w:t xml:space="preserve"> und viel positive Energie</w:t>
      </w:r>
      <w:r w:rsidR="0075036F">
        <w:t>,</w:t>
      </w:r>
      <w:r w:rsidR="00794A3A">
        <w:t xml:space="preserve"> die Herausforderungen </w:t>
      </w:r>
      <w:r w:rsidR="00C419DC">
        <w:t xml:space="preserve">mit allen Ausstellern und Partnern gemeinsam </w:t>
      </w:r>
      <w:r w:rsidR="00794A3A">
        <w:t xml:space="preserve">anzugehen.“ </w:t>
      </w:r>
    </w:p>
    <w:p w:rsidR="004F16C8" w:rsidRDefault="00BC32D7" w:rsidP="00BC32D7">
      <w:pPr>
        <w:pStyle w:val="fiblstandard"/>
      </w:pPr>
      <w:r>
        <w:t>Dazu zeigen die</w:t>
      </w:r>
      <w:r w:rsidR="00483886">
        <w:t xml:space="preserve"> Öko-Feldtage Lösungsansätze</w:t>
      </w:r>
      <w:r>
        <w:t xml:space="preserve">. Eine </w:t>
      </w:r>
      <w:r w:rsidR="00462CBF">
        <w:t>Sonderschau</w:t>
      </w:r>
      <w:r w:rsidRPr="00BC32D7">
        <w:t xml:space="preserve"> </w:t>
      </w:r>
      <w:r>
        <w:t>zu</w:t>
      </w:r>
      <w:r w:rsidR="00462CBF">
        <w:t>m</w:t>
      </w:r>
      <w:r>
        <w:t xml:space="preserve"> </w:t>
      </w:r>
      <w:r w:rsidR="00C01315">
        <w:t xml:space="preserve">Thema </w:t>
      </w:r>
      <w:r w:rsidR="00462CBF">
        <w:t>Elektroantrieb</w:t>
      </w:r>
      <w:r w:rsidRPr="00BC32D7">
        <w:t xml:space="preserve"> und weitere Alternativen</w:t>
      </w:r>
      <w:r>
        <w:t xml:space="preserve"> stellt beispielsweise </w:t>
      </w:r>
      <w:r w:rsidRPr="00BC32D7">
        <w:t xml:space="preserve">Prototypen und Serienmaschinen </w:t>
      </w:r>
      <w:r>
        <w:t xml:space="preserve">vor, die klimaschädliche Emissionen reduzieren. </w:t>
      </w:r>
      <w:r w:rsidR="00462CBF">
        <w:t xml:space="preserve">Die </w:t>
      </w:r>
      <w:r w:rsidR="00462CBF" w:rsidRPr="00462CBF">
        <w:t xml:space="preserve">Züchtertagung </w:t>
      </w:r>
      <w:r w:rsidR="00462CBF">
        <w:t>zum Deutschen Schwarzbunten</w:t>
      </w:r>
      <w:r w:rsidR="00462CBF" w:rsidRPr="00462CBF">
        <w:t xml:space="preserve"> Niederungsrind (DSN</w:t>
      </w:r>
      <w:r w:rsidR="00462CBF">
        <w:t>-Rind</w:t>
      </w:r>
      <w:r w:rsidR="00462CBF" w:rsidRPr="00462CBF">
        <w:t>)</w:t>
      </w:r>
      <w:r w:rsidR="00C01315">
        <w:t xml:space="preserve"> informiert über </w:t>
      </w:r>
      <w:r w:rsidR="00462CBF">
        <w:t>die gefährdete Nutztierras</w:t>
      </w:r>
      <w:r w:rsidR="00C01315">
        <w:t xml:space="preserve">se. Im Tagungszelt geht es </w:t>
      </w:r>
      <w:r w:rsidR="00067A6A">
        <w:t>unter anderem</w:t>
      </w:r>
      <w:r w:rsidR="00C01315">
        <w:t xml:space="preserve"> um Zucht und Haltung, stressfreien</w:t>
      </w:r>
      <w:r w:rsidR="00462CBF" w:rsidRPr="00462CBF">
        <w:t xml:space="preserve"> Um</w:t>
      </w:r>
      <w:r w:rsidR="00C01315">
        <w:t>gang mit Kühen und Rindern sowie das Schlachten auf der Weide</w:t>
      </w:r>
      <w:r w:rsidR="00462CBF">
        <w:t xml:space="preserve">. </w:t>
      </w:r>
    </w:p>
    <w:p w:rsidR="00882AEF" w:rsidRPr="00882AEF" w:rsidRDefault="00882AEF" w:rsidP="00BC32D7">
      <w:pPr>
        <w:pStyle w:val="fiblstandard"/>
        <w:rPr>
          <w:b/>
        </w:rPr>
      </w:pPr>
      <w:r w:rsidRPr="00882AEF">
        <w:rPr>
          <w:b/>
        </w:rPr>
        <w:t>Zahlreiche Demonstrationsparzellen</w:t>
      </w:r>
    </w:p>
    <w:p w:rsidR="004F16C8" w:rsidRDefault="004F16C8" w:rsidP="004F16C8">
      <w:pPr>
        <w:pStyle w:val="fiblstandard"/>
      </w:pPr>
      <w:r>
        <w:t xml:space="preserve">Auf </w:t>
      </w:r>
      <w:r w:rsidR="00067A6A">
        <w:t xml:space="preserve">einer Fläche von </w:t>
      </w:r>
      <w:r>
        <w:t xml:space="preserve">zwei Hektar zeigen Aussteller </w:t>
      </w:r>
      <w:r w:rsidR="00520988">
        <w:t xml:space="preserve">auf Demoparzellen </w:t>
      </w:r>
      <w:r w:rsidR="00FD04A1">
        <w:t>Saatgut und Betriebsmittel.</w:t>
      </w:r>
      <w:r>
        <w:t xml:space="preserve"> </w:t>
      </w:r>
      <w:r w:rsidR="00FD04A1">
        <w:t>D</w:t>
      </w:r>
      <w:r>
        <w:t xml:space="preserve">arunter sind auch </w:t>
      </w:r>
      <w:r w:rsidRPr="004F16C8">
        <w:t>neu gezüchtete Sorten, die Hitze und Wa</w:t>
      </w:r>
      <w:r>
        <w:t>sserknappheit besser tolerieren.</w:t>
      </w:r>
      <w:r w:rsidR="00DE49CB">
        <w:t xml:space="preserve"> </w:t>
      </w:r>
      <w:r w:rsidR="00DE49CB" w:rsidRPr="00796A57">
        <w:t xml:space="preserve">Eine </w:t>
      </w:r>
      <w:r w:rsidR="00BD4719">
        <w:t>Fläche</w:t>
      </w:r>
      <w:r w:rsidR="00DE49CB" w:rsidRPr="00796A57">
        <w:t xml:space="preserve"> mit Winterweizen </w:t>
      </w:r>
      <w:r w:rsidR="00DE49CB">
        <w:t>demonstriert</w:t>
      </w:r>
      <w:r w:rsidR="00DE49CB" w:rsidRPr="00796A57">
        <w:t xml:space="preserve"> Möglichkeiten der Stickstoff-Versor</w:t>
      </w:r>
      <w:r w:rsidR="00DE49CB">
        <w:t>gung im viehlosen Ökolandbau</w:t>
      </w:r>
      <w:r w:rsidR="00DE49CB" w:rsidRPr="00796A57">
        <w:t>.</w:t>
      </w:r>
      <w:r w:rsidR="00DE49CB">
        <w:t xml:space="preserve"> </w:t>
      </w:r>
      <w:r>
        <w:t>„Das sind</w:t>
      </w:r>
      <w:r w:rsidRPr="004F16C8">
        <w:t xml:space="preserve"> </w:t>
      </w:r>
      <w:r>
        <w:t>wichtige</w:t>
      </w:r>
      <w:r w:rsidRPr="004F16C8">
        <w:t xml:space="preserve"> Baustein</w:t>
      </w:r>
      <w:r>
        <w:t>e</w:t>
      </w:r>
      <w:r w:rsidRPr="004F16C8">
        <w:t xml:space="preserve"> auf dem Weg zur Anp</w:t>
      </w:r>
      <w:r>
        <w:t>assung der Landwirtschaft an die Klimakrise“, so Veller</w:t>
      </w:r>
      <w:r w:rsidRPr="004F16C8">
        <w:t xml:space="preserve">. </w:t>
      </w:r>
      <w:r w:rsidR="00BE3A16">
        <w:t xml:space="preserve">Zirka 200 Winterungen sind bereits gesät, die Sommerungen folgen im Frühjahr. </w:t>
      </w:r>
      <w:r>
        <w:t xml:space="preserve">Zusätzlich werden </w:t>
      </w:r>
      <w:r w:rsidR="002519D2">
        <w:t xml:space="preserve">die </w:t>
      </w:r>
      <w:r>
        <w:t>Landessortenversuche und die Praxisflächen de</w:t>
      </w:r>
      <w:r w:rsidR="001A4DA1">
        <w:t xml:space="preserve">r Domäne Frankenhausen </w:t>
      </w:r>
      <w:r>
        <w:t xml:space="preserve">in die Veranstaltung </w:t>
      </w:r>
      <w:r w:rsidR="001A4DA1">
        <w:t xml:space="preserve">mit </w:t>
      </w:r>
      <w:r>
        <w:t>einbezogen.</w:t>
      </w:r>
      <w:r w:rsidR="001D239A">
        <w:t xml:space="preserve"> So </w:t>
      </w:r>
      <w:r w:rsidR="001D239A" w:rsidRPr="001D239A">
        <w:t xml:space="preserve">können Besucher sich über den neusten Stand der Züchtung, Pflanzenbehandlung und </w:t>
      </w:r>
      <w:r w:rsidR="00FB52DE">
        <w:t xml:space="preserve">des </w:t>
      </w:r>
      <w:r w:rsidR="001D239A" w:rsidRPr="001D239A">
        <w:t>Pflanzenschutz</w:t>
      </w:r>
      <w:r w:rsidR="00FB52DE">
        <w:t>es</w:t>
      </w:r>
      <w:r w:rsidR="001D239A" w:rsidRPr="001D239A">
        <w:t xml:space="preserve"> informieren.</w:t>
      </w:r>
      <w:r w:rsidR="001A4DA1">
        <w:t xml:space="preserve"> Zwei Fachforen </w:t>
      </w:r>
      <w:r w:rsidR="00757673">
        <w:t xml:space="preserve">mit aktuellen Themen wie Ferkelkastration, Nährstoff- und Unkrautmanagement </w:t>
      </w:r>
      <w:r w:rsidR="001A4DA1">
        <w:t xml:space="preserve">runden das Konzept der Öko-Feldtage </w:t>
      </w:r>
      <w:r w:rsidR="001A4DA1" w:rsidRPr="009222D4">
        <w:t>ab.</w:t>
      </w:r>
    </w:p>
    <w:p w:rsidR="00B7172D" w:rsidRDefault="0088112A" w:rsidP="003E799A">
      <w:pPr>
        <w:pStyle w:val="fiblstandard"/>
      </w:pPr>
      <w:r>
        <w:t xml:space="preserve">Die Öko-Feldtage </w:t>
      </w:r>
      <w:r w:rsidR="004F16C8">
        <w:t xml:space="preserve">2019 </w:t>
      </w:r>
      <w:r>
        <w:t xml:space="preserve">sind eine Plattform, </w:t>
      </w:r>
      <w:r w:rsidR="00BC32D7">
        <w:t xml:space="preserve">auf </w:t>
      </w:r>
      <w:r>
        <w:t>der sich Besucher ebenso wie Vertreter von Ausstellern, Handel und Politik schnell und umfassend über Neuigkeiten in der ökologischen Landwirtschaft informieren können.</w:t>
      </w:r>
      <w:r w:rsidR="00B7172D">
        <w:t xml:space="preserve"> „Wir freuen uns, dass die Firma dennree uns auch 2019 wieder als Goldsponsor bei diesem wichtigen Vorhaben unterstützt“, erklärt Veller.</w:t>
      </w:r>
    </w:p>
    <w:p w:rsidR="003E799A" w:rsidRDefault="001D239A" w:rsidP="003E799A">
      <w:pPr>
        <w:pStyle w:val="fiblstandard"/>
      </w:pPr>
      <w:r>
        <w:t>I</w:t>
      </w:r>
      <w:r w:rsidR="00DE49CB">
        <w:t xml:space="preserve">nteressierte Aussteller </w:t>
      </w:r>
      <w:r>
        <w:t xml:space="preserve">haben noch bis zum </w:t>
      </w:r>
      <w:r w:rsidR="003E799A" w:rsidRPr="006B3FBA">
        <w:t>31. Dezember 2018</w:t>
      </w:r>
      <w:r w:rsidR="003E799A">
        <w:t xml:space="preserve"> </w:t>
      </w:r>
      <w:r>
        <w:t>die Möglichkeit, sich</w:t>
      </w:r>
      <w:r w:rsidR="00391B2F">
        <w:t xml:space="preserve"> </w:t>
      </w:r>
      <w:r w:rsidR="003E799A">
        <w:t>an</w:t>
      </w:r>
      <w:r>
        <w:t>zu</w:t>
      </w:r>
      <w:r w:rsidR="003E799A">
        <w:t>melden</w:t>
      </w:r>
      <w:r w:rsidR="003E799A" w:rsidRPr="006B3FBA">
        <w:t>.</w:t>
      </w:r>
      <w:r w:rsidR="003E799A">
        <w:t xml:space="preserve"> </w:t>
      </w:r>
      <w:r w:rsidR="00391B2F" w:rsidRPr="00391B2F">
        <w:t xml:space="preserve">Für Besucher, die entspannt und nachhaltig zu den Öko-Feldtagen 2019 reisen möchten, </w:t>
      </w:r>
      <w:r w:rsidR="00907E38">
        <w:t xml:space="preserve">wird </w:t>
      </w:r>
      <w:r w:rsidR="00391B2F" w:rsidRPr="00391B2F">
        <w:t>ein 2-tägiges Busrei</w:t>
      </w:r>
      <w:r>
        <w:t>sepaket</w:t>
      </w:r>
      <w:r w:rsidR="00907E38">
        <w:t xml:space="preserve"> </w:t>
      </w:r>
      <w:r w:rsidR="00907E38" w:rsidRPr="00391B2F">
        <w:t>aus verschiedenen Bundesländern</w:t>
      </w:r>
      <w:r>
        <w:t xml:space="preserve"> </w:t>
      </w:r>
      <w:r w:rsidR="00907E38">
        <w:t xml:space="preserve">angeboten </w:t>
      </w:r>
      <w:r>
        <w:t>(Anmeldeschluss 31.</w:t>
      </w:r>
      <w:r w:rsidR="00FB52DE">
        <w:t xml:space="preserve"> Januar 20</w:t>
      </w:r>
      <w:r>
        <w:t>19</w:t>
      </w:r>
      <w:r w:rsidR="00391B2F" w:rsidRPr="00391B2F">
        <w:t>).</w:t>
      </w:r>
    </w:p>
    <w:p w:rsidR="00DE5F30" w:rsidRDefault="003E799A" w:rsidP="003E799A">
      <w:pPr>
        <w:pStyle w:val="fiblstandard"/>
      </w:pPr>
      <w:r>
        <w:t xml:space="preserve">Sie finden diese Pressemitteilung </w:t>
      </w:r>
      <w:r w:rsidR="00FB52DE">
        <w:t xml:space="preserve">und viele weitere Informationen </w:t>
      </w:r>
      <w:r>
        <w:t xml:space="preserve">auf </w:t>
      </w:r>
      <w:hyperlink r:id="rId6" w:history="1">
        <w:r w:rsidRPr="009D1BF0">
          <w:rPr>
            <w:rStyle w:val="Hyperlink"/>
          </w:rPr>
          <w:t>www.oeko-feldtage.de</w:t>
        </w:r>
      </w:hyperlink>
      <w:r>
        <w:br/>
      </w:r>
    </w:p>
    <w:p w:rsidR="003E799A" w:rsidRDefault="00391B2F" w:rsidP="003E799A">
      <w:pPr>
        <w:pStyle w:val="fiblstandard"/>
      </w:pPr>
      <w:r>
        <w:t>2.</w:t>
      </w:r>
      <w:r w:rsidR="002D05C9">
        <w:t>87</w:t>
      </w:r>
      <w:r w:rsidR="00FB52DE">
        <w:t>0</w:t>
      </w:r>
      <w:r w:rsidR="003E799A">
        <w:t xml:space="preserve"> Zeichen, </w:t>
      </w:r>
      <w:r>
        <w:t>wir freuen uns über ein Belegexemplar</w:t>
      </w:r>
      <w:r w:rsidR="00385158">
        <w:t>.</w:t>
      </w:r>
      <w:bookmarkStart w:id="0" w:name="_GoBack"/>
      <w:bookmarkEnd w:id="0"/>
    </w:p>
    <w:p w:rsidR="00907E38" w:rsidRDefault="00907E38" w:rsidP="003E799A">
      <w:pPr>
        <w:pStyle w:val="fiblstandard"/>
      </w:pPr>
    </w:p>
    <w:p w:rsidR="003E799A" w:rsidRPr="004D7C20" w:rsidRDefault="003E799A" w:rsidP="003E799A">
      <w:pPr>
        <w:pStyle w:val="fiblstandard"/>
        <w:rPr>
          <w:b/>
        </w:rPr>
      </w:pPr>
      <w:r>
        <w:rPr>
          <w:b/>
        </w:rPr>
        <w:t>Mehr Informationen</w:t>
      </w:r>
    </w:p>
    <w:p w:rsidR="003E799A" w:rsidRPr="008C1AD9" w:rsidRDefault="003E799A" w:rsidP="003E799A">
      <w:pPr>
        <w:pStyle w:val="fiblstandard"/>
        <w:rPr>
          <w:b/>
        </w:rPr>
      </w:pPr>
      <w:r w:rsidRPr="008C1AD9">
        <w:rPr>
          <w:b/>
        </w:rPr>
        <w:t>Vielfältiges Programm</w:t>
      </w:r>
      <w:r>
        <w:rPr>
          <w:b/>
        </w:rPr>
        <w:t xml:space="preserve"> von Robotern bis Praxisforschung</w:t>
      </w:r>
    </w:p>
    <w:p w:rsidR="003E799A" w:rsidRDefault="003E799A" w:rsidP="003E799A">
      <w:pPr>
        <w:pStyle w:val="fiblstandard"/>
      </w:pPr>
      <w:r>
        <w:t xml:space="preserve">Das Programm der Öko-Feldtage ist so vielfältig wie die ökologische Landwirtschaft selbst. In zahlreichen Vorführungen können Bäuerinnen und Bauern Hacken, Striegel, GPS- und kamerageführte Maschinen im praktischen Einsatz </w:t>
      </w:r>
      <w:r w:rsidR="00757673">
        <w:t>ansehen</w:t>
      </w:r>
      <w:r>
        <w:t>. Innovationsbeispiele zeigen neue Entwicklungen, wie etwa Unkrautbekämpfung mit Robotern.</w:t>
      </w:r>
    </w:p>
    <w:p w:rsidR="00DE49CB" w:rsidRDefault="003E799A" w:rsidP="003E799A">
      <w:pPr>
        <w:pStyle w:val="fiblstandard"/>
      </w:pPr>
      <w:r w:rsidRPr="00B46E5A">
        <w:t>Herausforderungen wie Klima</w:t>
      </w:r>
      <w:r>
        <w:t>krise</w:t>
      </w:r>
      <w:r w:rsidRPr="00B46E5A">
        <w:t xml:space="preserve">, Öko-Züchtungen und Tierwohl </w:t>
      </w:r>
      <w:r>
        <w:t xml:space="preserve">werden im Forum zwischen </w:t>
      </w:r>
      <w:r w:rsidR="0001576D">
        <w:t>Fachkräften aus Wissenschaft</w:t>
      </w:r>
      <w:r>
        <w:t xml:space="preserve"> und Pra</w:t>
      </w:r>
      <w:r w:rsidR="0001576D">
        <w:t xml:space="preserve">xis diskutiert. Forschende </w:t>
      </w:r>
      <w:r>
        <w:t>und Berat</w:t>
      </w:r>
      <w:r w:rsidR="0001576D">
        <w:t xml:space="preserve">ende </w:t>
      </w:r>
      <w:r>
        <w:t xml:space="preserve">stellen auf dem Ausstellungsgelände zudem an neue Bedingungen angepasste Sorten und viele weitere aktuelle Forschungsergebnisse mit starker Praxisrelevanz vor. </w:t>
      </w:r>
      <w:r w:rsidR="00757673" w:rsidRPr="00757673">
        <w:t xml:space="preserve">Auch die Landessortenversuche zu Winterweizen, Wintertriticale, Ackerbohnen, Kartoffeln und Silomais und die Praxisflächen der Domäne Frankenhausen werden in die Veranstaltung mit einbezogen. </w:t>
      </w:r>
    </w:p>
    <w:p w:rsidR="00DE49CB" w:rsidRDefault="00DE49CB" w:rsidP="003E799A">
      <w:pPr>
        <w:pStyle w:val="fiblstandard"/>
      </w:pPr>
    </w:p>
    <w:p w:rsidR="003E799A" w:rsidRPr="004D7C20" w:rsidRDefault="003E799A" w:rsidP="003E799A">
      <w:pPr>
        <w:pStyle w:val="fiblstandard"/>
        <w:rPr>
          <w:b/>
        </w:rPr>
      </w:pPr>
      <w:r w:rsidRPr="004D7C20">
        <w:rPr>
          <w:b/>
        </w:rPr>
        <w:t>Domäne Frankenhausen</w:t>
      </w:r>
      <w:r w:rsidR="0001576D">
        <w:rPr>
          <w:b/>
        </w:rPr>
        <w:t>: d</w:t>
      </w:r>
      <w:r>
        <w:rPr>
          <w:b/>
        </w:rPr>
        <w:t>er ideale Veranstaltungsort</w:t>
      </w:r>
    </w:p>
    <w:p w:rsidR="0056620E" w:rsidRDefault="003E799A" w:rsidP="0056620E">
      <w:pPr>
        <w:pStyle w:val="fiblstandard"/>
      </w:pPr>
      <w:r>
        <w:t>Am Veranstaltungsort, der Hessischen Staatsdomäne Frankenhausen,</w:t>
      </w:r>
      <w:r w:rsidRPr="001F78DC">
        <w:t xml:space="preserve"> wird der Austausch zwischen Praxis und Forschung schon lange </w:t>
      </w:r>
      <w:r>
        <w:t>praktiziert</w:t>
      </w:r>
      <w:r w:rsidRPr="001F78DC">
        <w:t xml:space="preserve">. </w:t>
      </w:r>
      <w:r>
        <w:t>Sie</w:t>
      </w:r>
      <w:r w:rsidRPr="00FE343A">
        <w:t xml:space="preserve"> ist ein Lehr-, Forschungs- und Transferzentrum für ökologischen Landbau und nachhaltige Regionalentwicklung, aber genauso </w:t>
      </w:r>
      <w:r>
        <w:t xml:space="preserve">auch </w:t>
      </w:r>
      <w:r w:rsidRPr="00FE343A">
        <w:t xml:space="preserve">Wirtschaftsbetrieb: </w:t>
      </w:r>
      <w:r>
        <w:t xml:space="preserve">Die Domäne </w:t>
      </w:r>
      <w:r w:rsidRPr="00FE343A">
        <w:t xml:space="preserve">vermarktet beispielsweise Milch, Eier und Fleisch der Nutztiere sowie Möhren und Kartoffeln. </w:t>
      </w:r>
      <w:r w:rsidR="0056620E">
        <w:t xml:space="preserve">Die Haltung horntragender Kühe der Rasse Deutsches Schwarzbuntes Niederungsrind </w:t>
      </w:r>
      <w:r w:rsidR="0001576D">
        <w:t>gelingt</w:t>
      </w:r>
      <w:r w:rsidR="0056620E">
        <w:t xml:space="preserve"> auf dem Versuchsgut problemlos. Milchleistung und Fleischqualität der Zweinutzungsrasse stimmen.</w:t>
      </w:r>
    </w:p>
    <w:p w:rsidR="003E799A" w:rsidRDefault="003E799A" w:rsidP="003E799A">
      <w:pPr>
        <w:pStyle w:val="fiblstandard"/>
      </w:pPr>
    </w:p>
    <w:p w:rsidR="003E799A" w:rsidRDefault="003E799A" w:rsidP="003E799A">
      <w:pPr>
        <w:pStyle w:val="fiblstandard"/>
        <w:rPr>
          <w:rFonts w:cs="Arial"/>
          <w:b/>
        </w:rPr>
      </w:pPr>
      <w:r>
        <w:rPr>
          <w:rFonts w:cs="Arial"/>
          <w:b/>
        </w:rPr>
        <w:t>Veranstalter</w:t>
      </w:r>
      <w:r w:rsidR="00927484">
        <w:rPr>
          <w:rFonts w:cs="Arial"/>
          <w:b/>
        </w:rPr>
        <w:t xml:space="preserve"> &amp; Sponsoren</w:t>
      </w:r>
    </w:p>
    <w:p w:rsidR="003E799A" w:rsidRPr="008C14F1" w:rsidRDefault="003E799A" w:rsidP="003E799A">
      <w:pPr>
        <w:pStyle w:val="fiblstandard"/>
        <w:rPr>
          <w:rStyle w:val="Hyperlink"/>
          <w:color w:val="auto"/>
          <w:u w:val="none"/>
        </w:rPr>
      </w:pPr>
      <w:r w:rsidRPr="006B3FBA">
        <w:rPr>
          <w:rFonts w:cs="Arial"/>
        </w:rPr>
        <w:t>Das starke Team von Partnern organisiert die Veranstaltung 2019 in bewährter Zusammenarbeit. Die FiBL Projekte GmbH ist Veranstalter. Mitveranstalter sind das Hessische Landwirtschaftsministerium</w:t>
      </w:r>
      <w:r>
        <w:rPr>
          <w:rFonts w:cs="Arial"/>
        </w:rPr>
        <w:t xml:space="preserve"> und </w:t>
      </w:r>
      <w:r w:rsidRPr="006B3FBA">
        <w:rPr>
          <w:rFonts w:cs="Arial"/>
        </w:rPr>
        <w:t>die Universität Kassel mit der Hessischen Staatsdomäne Frankenhausen</w:t>
      </w:r>
      <w:r w:rsidR="00794A3A">
        <w:rPr>
          <w:rFonts w:cs="Arial"/>
        </w:rPr>
        <w:t xml:space="preserve"> sowie der Landesbetrieb Landwirtschaft Hessen (LLH)</w:t>
      </w:r>
      <w:r w:rsidR="00B7172D">
        <w:rPr>
          <w:rFonts w:cs="Arial"/>
        </w:rPr>
        <w:t xml:space="preserve"> und die Stiftung Ökologie &amp; Landbau (SÖL)</w:t>
      </w:r>
      <w:r w:rsidRPr="006B3FBA">
        <w:rPr>
          <w:rFonts w:cs="Arial"/>
        </w:rPr>
        <w:t xml:space="preserve">. Der BÖLW ist Schirmherr der Veranstaltung. </w:t>
      </w:r>
      <w:r w:rsidR="006E0AEC">
        <w:rPr>
          <w:rFonts w:cs="Arial"/>
        </w:rPr>
        <w:t>Auch 2019 unterstützt d</w:t>
      </w:r>
      <w:r>
        <w:rPr>
          <w:rFonts w:cs="Arial"/>
        </w:rPr>
        <w:t>as Hessi</w:t>
      </w:r>
      <w:r w:rsidR="006E0AEC">
        <w:rPr>
          <w:rFonts w:cs="Arial"/>
        </w:rPr>
        <w:t xml:space="preserve">sche Landwirtschaftsministerium </w:t>
      </w:r>
      <w:r>
        <w:rPr>
          <w:rFonts w:cs="Arial"/>
        </w:rPr>
        <w:t xml:space="preserve">die Veranstaltung wieder finanziell im Rahmen des Ökoaktionsplans. </w:t>
      </w:r>
      <w:r w:rsidR="00927484">
        <w:rPr>
          <w:rFonts w:cs="Arial"/>
        </w:rPr>
        <w:t xml:space="preserve">Die Firma dennree ist </w:t>
      </w:r>
      <w:r w:rsidR="006E0AEC">
        <w:rPr>
          <w:rFonts w:cs="Arial"/>
        </w:rPr>
        <w:t>Gold</w:t>
      </w:r>
      <w:r w:rsidR="00927484">
        <w:rPr>
          <w:rFonts w:cs="Arial"/>
        </w:rPr>
        <w:t xml:space="preserve">sponsor in der Kategorie Lebensmittelhandel. Weitere Sponsoren sind </w:t>
      </w:r>
      <w:r w:rsidR="00251977">
        <w:rPr>
          <w:rFonts w:cs="Arial"/>
        </w:rPr>
        <w:t xml:space="preserve">bisher </w:t>
      </w:r>
      <w:r w:rsidR="00927484">
        <w:rPr>
          <w:rFonts w:cs="Arial"/>
        </w:rPr>
        <w:t xml:space="preserve">Envo-Dan und Bejo Samen. </w:t>
      </w:r>
      <w:r w:rsidRPr="006B3FBA">
        <w:rPr>
          <w:rFonts w:cs="Arial"/>
        </w:rPr>
        <w:t>Interessierte Aussteller und Besucher f</w:t>
      </w:r>
      <w:r w:rsidR="008C14F1">
        <w:rPr>
          <w:rFonts w:cs="Arial"/>
        </w:rPr>
        <w:t>inden weitere Informationen auf der</w:t>
      </w:r>
      <w:r w:rsidRPr="006B3FBA">
        <w:rPr>
          <w:rFonts w:cs="Arial"/>
        </w:rPr>
        <w:t xml:space="preserve"> Webseite</w:t>
      </w:r>
      <w:r w:rsidR="00700E57">
        <w:t xml:space="preserve"> </w:t>
      </w:r>
      <w:hyperlink r:id="rId7" w:history="1">
        <w:r w:rsidRPr="00755EE8">
          <w:rPr>
            <w:rStyle w:val="Hyperlink"/>
          </w:rPr>
          <w:t>www.oeko-feldtage.de</w:t>
        </w:r>
      </w:hyperlink>
    </w:p>
    <w:p w:rsidR="00DA0EE8" w:rsidRPr="00DA0EE8" w:rsidRDefault="00DA0EE8" w:rsidP="003E799A">
      <w:pPr>
        <w:rPr>
          <w:rFonts w:ascii="Arial" w:hAnsi="Arial" w:cs="Arial"/>
        </w:rPr>
      </w:pPr>
    </w:p>
    <w:sectPr w:rsidR="00DA0EE8" w:rsidRPr="00DA0EE8" w:rsidSect="00DA0EE8">
      <w:headerReference w:type="default" r:id="rId8"/>
      <w:headerReference w:type="first" r:id="rId9"/>
      <w:pgSz w:w="11906" w:h="16838"/>
      <w:pgMar w:top="1559" w:right="2835" w:bottom="1134" w:left="1474" w:header="850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5A67" w:rsidRDefault="00C95A67" w:rsidP="00DA0EE8">
      <w:pPr>
        <w:spacing w:after="0" w:line="240" w:lineRule="auto"/>
      </w:pPr>
      <w:r>
        <w:separator/>
      </w:r>
    </w:p>
  </w:endnote>
  <w:endnote w:type="continuationSeparator" w:id="0">
    <w:p w:rsidR="00C95A67" w:rsidRDefault="00C95A67" w:rsidP="00DA0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5A67" w:rsidRDefault="00C95A67" w:rsidP="00DA0EE8">
      <w:pPr>
        <w:spacing w:after="0" w:line="240" w:lineRule="auto"/>
      </w:pPr>
      <w:r>
        <w:separator/>
      </w:r>
    </w:p>
  </w:footnote>
  <w:footnote w:type="continuationSeparator" w:id="0">
    <w:p w:rsidR="00C95A67" w:rsidRDefault="00C95A67" w:rsidP="00DA0E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0EE8" w:rsidRPr="00DA0EE8" w:rsidRDefault="00DA0EE8" w:rsidP="00DA0EE8">
    <w:pPr>
      <w:pStyle w:val="Kopfzeile"/>
      <w:rPr>
        <w:rFonts w:ascii="Arial" w:hAnsi="Arial" w:cs="Arial"/>
        <w:sz w:val="20"/>
      </w:rPr>
    </w:pPr>
    <w:r w:rsidRPr="00A351E9">
      <w:rPr>
        <w:rFonts w:ascii="Arial" w:hAnsi="Arial" w:cs="Arial"/>
        <w:b/>
        <w:noProof/>
        <w:szCs w:val="24"/>
        <w:highlight w:val="yellow"/>
        <w:lang w:eastAsia="de-DE"/>
      </w:rPr>
      <w:drawing>
        <wp:anchor distT="0" distB="0" distL="114300" distR="114300" simplePos="0" relativeHeight="251663360" behindDoc="1" locked="0" layoutInCell="1" allowOverlap="1" wp14:anchorId="39F62544" wp14:editId="33006D9B">
          <wp:simplePos x="0" y="0"/>
          <wp:positionH relativeFrom="column">
            <wp:posOffset>4978400</wp:posOffset>
          </wp:positionH>
          <wp:positionV relativeFrom="paragraph">
            <wp:posOffset>-276860</wp:posOffset>
          </wp:positionV>
          <wp:extent cx="1424940" cy="1954530"/>
          <wp:effectExtent l="0" t="0" r="0" b="1270"/>
          <wp:wrapNone/>
          <wp:docPr id="2" name="Bild 5" descr="Adam 1:FibL:Öko_Feldtage 2019:Logo ÖFT-Vorlagen:Logo fuer Office:Logo oeft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dam 1:FibL:Öko_Feldtage 2019:Logo ÖFT-Vorlagen:Logo fuer Office:Logo oeft-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195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A0EE8" w:rsidRDefault="00DA0EE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0EE8" w:rsidRPr="003E799A" w:rsidRDefault="00DA0EE8" w:rsidP="00DA0EE8">
    <w:pPr>
      <w:pStyle w:val="Kopfzeile"/>
      <w:rPr>
        <w:rFonts w:ascii="Arial" w:hAnsi="Arial" w:cs="Arial"/>
        <w:sz w:val="24"/>
        <w:szCs w:val="24"/>
      </w:rPr>
    </w:pPr>
    <w:r w:rsidRPr="003E799A">
      <w:rPr>
        <w:rFonts w:ascii="Arial" w:hAnsi="Arial" w:cs="Arial"/>
        <w:b/>
        <w:noProof/>
        <w:sz w:val="24"/>
        <w:szCs w:val="24"/>
        <w:highlight w:val="yellow"/>
        <w:lang w:eastAsia="de-DE"/>
      </w:rPr>
      <w:drawing>
        <wp:anchor distT="0" distB="0" distL="114300" distR="114300" simplePos="0" relativeHeight="251674624" behindDoc="0" locked="0" layoutInCell="1" allowOverlap="1" wp14:anchorId="2360A9BB" wp14:editId="4E5C302B">
          <wp:simplePos x="0" y="0"/>
          <wp:positionH relativeFrom="column">
            <wp:posOffset>5109210</wp:posOffset>
          </wp:positionH>
          <wp:positionV relativeFrom="paragraph">
            <wp:posOffset>1812290</wp:posOffset>
          </wp:positionV>
          <wp:extent cx="1282700" cy="410210"/>
          <wp:effectExtent l="0" t="0" r="12700" b="0"/>
          <wp:wrapNone/>
          <wp:docPr id="14" name="Bild 6" descr="Adam 1:FibL:Neues Logo FibL Projekte:FiBL_Projekte_GmbH Ko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dam 1:FibL:Neues Logo FibL Projekte:FiBL_Projekte_GmbH Kopi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0" cy="41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E799A">
      <w:rPr>
        <w:noProof/>
        <w:sz w:val="24"/>
        <w:szCs w:val="24"/>
        <w:highlight w:val="yellow"/>
        <w:lang w:eastAsia="de-DE"/>
      </w:rPr>
      <mc:AlternateContent>
        <mc:Choice Requires="wps">
          <w:drawing>
            <wp:anchor distT="0" distB="0" distL="114300" distR="114300" simplePos="0" relativeHeight="251676672" behindDoc="1" locked="0" layoutInCell="1" allowOverlap="0" wp14:anchorId="5B47FBB8" wp14:editId="73909EC1">
              <wp:simplePos x="0" y="0"/>
              <wp:positionH relativeFrom="page">
                <wp:posOffset>5986145</wp:posOffset>
              </wp:positionH>
              <wp:positionV relativeFrom="page">
                <wp:posOffset>2895600</wp:posOffset>
              </wp:positionV>
              <wp:extent cx="1590675" cy="203200"/>
              <wp:effectExtent l="0" t="0" r="9525" b="0"/>
              <wp:wrapNone/>
              <wp:docPr id="1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20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0EE8" w:rsidRPr="004031F3" w:rsidRDefault="00DA0EE8" w:rsidP="00DA0EE8">
                          <w:pPr>
                            <w:pStyle w:val="fiblpmmarginale"/>
                            <w:rPr>
                              <w:b/>
                              <w:color w:val="0D5533"/>
                              <w:lang w:val="de-DE"/>
                            </w:rPr>
                          </w:pPr>
                          <w:r>
                            <w:rPr>
                              <w:b/>
                              <w:color w:val="0D5533"/>
                            </w:rPr>
                            <w:t>Mitv</w:t>
                          </w:r>
                          <w:r w:rsidRPr="004031F3">
                            <w:rPr>
                              <w:b/>
                              <w:color w:val="0D5533"/>
                            </w:rPr>
                            <w:t>eranstalter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47FBB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471.35pt;margin-top:228pt;width:125.25pt;height:16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" o:allowoverlap="f" stroked="f">
              <v:textbox>
                <w:txbxContent>
                  <w:p w:rsidR="00DA0EE8" w:rsidRPr="004031F3" w:rsidRDefault="00DA0EE8" w:rsidP="00DA0EE8">
                    <w:pPr>
                      <w:pStyle w:val="fiblpmmarginale"/>
                      <w:rPr>
                        <w:b/>
                        <w:color w:val="0D5533"/>
                        <w:lang w:val="de-DE"/>
                      </w:rPr>
                    </w:pPr>
                    <w:r>
                      <w:rPr>
                        <w:b/>
                        <w:color w:val="0D5533"/>
                      </w:rPr>
                      <w:t>Mitv</w:t>
                    </w:r>
                    <w:r w:rsidRPr="004031F3">
                      <w:rPr>
                        <w:b/>
                        <w:color w:val="0D5533"/>
                      </w:rPr>
                      <w:t>eranstalter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3E799A">
      <w:rPr>
        <w:noProof/>
        <w:sz w:val="24"/>
        <w:szCs w:val="24"/>
        <w:highlight w:val="yellow"/>
        <w:lang w:eastAsia="de-DE"/>
      </w:rPr>
      <mc:AlternateContent>
        <mc:Choice Requires="wps">
          <w:drawing>
            <wp:anchor distT="0" distB="0" distL="114300" distR="114300" simplePos="0" relativeHeight="251675648" behindDoc="1" locked="0" layoutInCell="1" allowOverlap="0" wp14:anchorId="0E2734F2" wp14:editId="1126F1DF">
              <wp:simplePos x="0" y="0"/>
              <wp:positionH relativeFrom="page">
                <wp:posOffset>5979795</wp:posOffset>
              </wp:positionH>
              <wp:positionV relativeFrom="page">
                <wp:posOffset>2171700</wp:posOffset>
              </wp:positionV>
              <wp:extent cx="1590675" cy="203200"/>
              <wp:effectExtent l="0" t="0" r="9525" b="0"/>
              <wp:wrapThrough wrapText="bothSides">
                <wp:wrapPolygon edited="0">
                  <wp:start x="0" y="0"/>
                  <wp:lineTo x="0" y="18900"/>
                  <wp:lineTo x="21384" y="18900"/>
                  <wp:lineTo x="21384" y="0"/>
                  <wp:lineTo x="0" y="0"/>
                </wp:wrapPolygon>
              </wp:wrapThrough>
              <wp:docPr id="1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20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0EE8" w:rsidRPr="004031F3" w:rsidRDefault="00DA0EE8" w:rsidP="00DA0EE8">
                          <w:pPr>
                            <w:pStyle w:val="fiblpmmarginale"/>
                            <w:rPr>
                              <w:b/>
                              <w:color w:val="0D5533"/>
                              <w:lang w:val="de-DE"/>
                            </w:rPr>
                          </w:pPr>
                          <w:r w:rsidRPr="004031F3">
                            <w:rPr>
                              <w:b/>
                              <w:color w:val="0D5533"/>
                            </w:rPr>
                            <w:t>Veranstalter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2734F2" id="_x0000_s1027" type="#_x0000_t202" style="position:absolute;margin-left:470.85pt;margin-top:171pt;width:125.25pt;height:16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" o:allowoverlap="f" stroked="f">
              <v:textbox>
                <w:txbxContent>
                  <w:p w:rsidR="00DA0EE8" w:rsidRPr="004031F3" w:rsidRDefault="00DA0EE8" w:rsidP="00DA0EE8">
                    <w:pPr>
                      <w:pStyle w:val="fiblpmmarginale"/>
                      <w:rPr>
                        <w:b/>
                        <w:color w:val="0D5533"/>
                        <w:lang w:val="de-DE"/>
                      </w:rPr>
                    </w:pPr>
                    <w:r w:rsidRPr="004031F3">
                      <w:rPr>
                        <w:b/>
                        <w:color w:val="0D5533"/>
                      </w:rPr>
                      <w:t>Veranstalter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Pr="003E799A">
      <w:rPr>
        <w:rFonts w:ascii="Arial" w:hAnsi="Arial" w:cs="Arial"/>
        <w:b/>
        <w:noProof/>
        <w:sz w:val="24"/>
        <w:szCs w:val="24"/>
        <w:highlight w:val="yellow"/>
        <w:lang w:eastAsia="de-DE"/>
      </w:rPr>
      <w:drawing>
        <wp:anchor distT="0" distB="0" distL="114300" distR="114300" simplePos="0" relativeHeight="251673600" behindDoc="1" locked="0" layoutInCell="1" allowOverlap="1" wp14:anchorId="1E19B634" wp14:editId="5B6FB996">
          <wp:simplePos x="0" y="0"/>
          <wp:positionH relativeFrom="column">
            <wp:posOffset>4978400</wp:posOffset>
          </wp:positionH>
          <wp:positionV relativeFrom="paragraph">
            <wp:posOffset>-276860</wp:posOffset>
          </wp:positionV>
          <wp:extent cx="1368000" cy="1876427"/>
          <wp:effectExtent l="0" t="0" r="3810" b="0"/>
          <wp:wrapNone/>
          <wp:docPr id="18" name="Bild 5" descr="Adam 1:FibL:Öko_Feldtage 2019:Logo ÖFT-Vorlagen:Logo fuer Office:Logo oeft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dam 1:FibL:Öko_Feldtage 2019:Logo ÖFT-Vorlagen:Logo fuer Office:Logo oeft-rg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8000" cy="1876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799A" w:rsidRPr="003E799A">
      <w:rPr>
        <w:rFonts w:ascii="Arial" w:hAnsi="Arial" w:cs="Arial"/>
        <w:b/>
        <w:sz w:val="24"/>
        <w:szCs w:val="24"/>
      </w:rPr>
      <w:t>Pressemitteilung</w:t>
    </w:r>
  </w:p>
  <w:p w:rsidR="00DA0EE8" w:rsidRDefault="00ED082A">
    <w:pPr>
      <w:pStyle w:val="Kopfzeile"/>
    </w:pPr>
    <w:r w:rsidRPr="00A351E9">
      <w:rPr>
        <w:noProof/>
        <w:highlight w:val="yellow"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0" wp14:anchorId="37E429CC" wp14:editId="47243A8B">
              <wp:simplePos x="0" y="0"/>
              <wp:positionH relativeFrom="page">
                <wp:posOffset>5981700</wp:posOffset>
              </wp:positionH>
              <wp:positionV relativeFrom="page">
                <wp:posOffset>5010149</wp:posOffset>
              </wp:positionV>
              <wp:extent cx="1439545" cy="1838325"/>
              <wp:effectExtent l="0" t="0" r="8255" b="9525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9545" cy="183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0EE8" w:rsidRPr="0016277D" w:rsidRDefault="00DA0EE8" w:rsidP="00DA0EE8">
                          <w:pPr>
                            <w:pStyle w:val="fiblpmmarginale"/>
                            <w:rPr>
                              <w:b/>
                              <w:color w:val="0D5533"/>
                            </w:rPr>
                          </w:pPr>
                          <w:r w:rsidRPr="0016277D">
                            <w:rPr>
                              <w:b/>
                              <w:color w:val="0D5533"/>
                            </w:rPr>
                            <w:t>Ihre Ansprechpartnerin</w:t>
                          </w:r>
                        </w:p>
                        <w:p w:rsidR="00DA0EE8" w:rsidRPr="0016277D" w:rsidRDefault="0016277D" w:rsidP="00DA0EE8">
                          <w:pPr>
                            <w:pStyle w:val="fiblpmmarginale"/>
                          </w:pPr>
                          <w:r>
                            <w:t>Hella Hansen</w:t>
                          </w:r>
                        </w:p>
                        <w:p w:rsidR="00DA0EE8" w:rsidRPr="0016277D" w:rsidRDefault="00DA0EE8" w:rsidP="00DA0EE8">
                          <w:pPr>
                            <w:pStyle w:val="fiblpmmarginale"/>
                          </w:pPr>
                          <w:r w:rsidRPr="0016277D">
                            <w:t>Tel. +49 69 7137699-</w:t>
                          </w:r>
                          <w:r w:rsidR="0016277D">
                            <w:t>45</w:t>
                          </w:r>
                        </w:p>
                        <w:p w:rsidR="00DA0EE8" w:rsidRPr="00FE4CCF" w:rsidRDefault="0016277D" w:rsidP="00DA0EE8">
                          <w:pPr>
                            <w:pStyle w:val="fiblpmmarginale"/>
                          </w:pPr>
                          <w:r>
                            <w:t>hella.hansen</w:t>
                          </w:r>
                          <w:r w:rsidR="00DA0EE8" w:rsidRPr="0016277D">
                            <w:t>@fibl.org</w:t>
                          </w:r>
                          <w:r w:rsidR="00DA0EE8" w:rsidRPr="00FE4CCF">
                            <w:t xml:space="preserve"> </w:t>
                          </w:r>
                        </w:p>
                        <w:p w:rsidR="00DA0EE8" w:rsidRDefault="00DA0EE8" w:rsidP="00DA0EE8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</w:p>
                        <w:p w:rsidR="00DA0EE8" w:rsidRDefault="00DA0EE8" w:rsidP="00DA0EE8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FiBL Projekte GmbH</w:t>
                          </w:r>
                        </w:p>
                        <w:p w:rsidR="00DA0EE8" w:rsidRDefault="00DA0EE8" w:rsidP="00DA0EE8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Kasseler Straße 1a</w:t>
                          </w:r>
                        </w:p>
                        <w:p w:rsidR="00DA0EE8" w:rsidRDefault="00DA0EE8" w:rsidP="00DA0EE8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60486 Frankfurt am Main</w:t>
                          </w:r>
                        </w:p>
                        <w:p w:rsidR="00ED082A" w:rsidRDefault="00ED082A" w:rsidP="00DA0EE8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</w:p>
                        <w:p w:rsidR="00ED082A" w:rsidRPr="00ED082A" w:rsidRDefault="00ED082A" w:rsidP="00ED082A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  <w:r w:rsidRPr="00ED082A">
                            <w:rPr>
                              <w:lang w:val="de-DE"/>
                            </w:rPr>
                            <w:t>Amtsgericht Frankfurt am Main: HRB 89731</w:t>
                          </w:r>
                        </w:p>
                        <w:p w:rsidR="00ED082A" w:rsidRDefault="00ED082A" w:rsidP="00ED082A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  <w:r w:rsidRPr="00ED082A">
                            <w:rPr>
                              <w:lang w:val="de-DE"/>
                            </w:rPr>
                            <w:t xml:space="preserve">Geschäftsführer: </w:t>
                          </w:r>
                          <w:r>
                            <w:rPr>
                              <w:lang w:val="de-DE"/>
                            </w:rPr>
                            <w:br/>
                          </w:r>
                          <w:r w:rsidRPr="00ED082A">
                            <w:rPr>
                              <w:lang w:val="de-DE"/>
                            </w:rPr>
                            <w:t>Dr. Robert Hermanowski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E429CC" id="_x0000_s1028" type="#_x0000_t202" style="position:absolute;margin-left:471pt;margin-top:394.5pt;width:113.35pt;height:144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" o:allowoverlap="f" stroked="f">
              <v:textbox>
                <w:txbxContent>
                  <w:p w:rsidR="00DA0EE8" w:rsidRPr="0016277D" w:rsidRDefault="00DA0EE8" w:rsidP="00DA0EE8">
                    <w:pPr>
                      <w:pStyle w:val="fiblpmmarginale"/>
                      <w:rPr>
                        <w:b/>
                        <w:color w:val="0D5533"/>
                      </w:rPr>
                    </w:pPr>
                    <w:r w:rsidRPr="0016277D">
                      <w:rPr>
                        <w:b/>
                        <w:color w:val="0D5533"/>
                      </w:rPr>
                      <w:t>Ihre Ansprechpartnerin</w:t>
                    </w:r>
                  </w:p>
                  <w:p w:rsidR="00DA0EE8" w:rsidRPr="0016277D" w:rsidRDefault="0016277D" w:rsidP="00DA0EE8">
                    <w:pPr>
                      <w:pStyle w:val="fiblpmmarginale"/>
                    </w:pPr>
                    <w:r>
                      <w:t>Hella Hansen</w:t>
                    </w:r>
                  </w:p>
                  <w:p w:rsidR="00DA0EE8" w:rsidRPr="0016277D" w:rsidRDefault="00DA0EE8" w:rsidP="00DA0EE8">
                    <w:pPr>
                      <w:pStyle w:val="fiblpmmarginale"/>
                    </w:pPr>
                    <w:r w:rsidRPr="0016277D">
                      <w:t>Tel. +49 69 7137699-</w:t>
                    </w:r>
                    <w:r w:rsidR="0016277D">
                      <w:t>45</w:t>
                    </w:r>
                  </w:p>
                  <w:p w:rsidR="00DA0EE8" w:rsidRPr="00FE4CCF" w:rsidRDefault="0016277D" w:rsidP="00DA0EE8">
                    <w:pPr>
                      <w:pStyle w:val="fiblpmmarginale"/>
                    </w:pPr>
                    <w:r>
                      <w:t>hella.hansen</w:t>
                    </w:r>
                    <w:r w:rsidR="00DA0EE8" w:rsidRPr="0016277D">
                      <w:t>@fibl.org</w:t>
                    </w:r>
                    <w:r w:rsidR="00DA0EE8" w:rsidRPr="00FE4CCF">
                      <w:t xml:space="preserve"> </w:t>
                    </w:r>
                  </w:p>
                  <w:p w:rsidR="00DA0EE8" w:rsidRDefault="00DA0EE8" w:rsidP="00DA0EE8">
                    <w:pPr>
                      <w:pStyle w:val="fiblpmmarginale"/>
                      <w:rPr>
                        <w:lang w:val="de-DE"/>
                      </w:rPr>
                    </w:pPr>
                  </w:p>
                  <w:p w:rsidR="00DA0EE8" w:rsidRDefault="00DA0EE8" w:rsidP="00DA0EE8">
                    <w:pPr>
                      <w:pStyle w:val="fiblpmmarginale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FiBL Projekte GmbH</w:t>
                    </w:r>
                  </w:p>
                  <w:p w:rsidR="00DA0EE8" w:rsidRDefault="00DA0EE8" w:rsidP="00DA0EE8">
                    <w:pPr>
                      <w:pStyle w:val="fiblpmmarginale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Kasseler Straße 1a</w:t>
                    </w:r>
                  </w:p>
                  <w:p w:rsidR="00DA0EE8" w:rsidRDefault="00DA0EE8" w:rsidP="00DA0EE8">
                    <w:pPr>
                      <w:pStyle w:val="fiblpmmarginale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60486 Frankfurt am Main</w:t>
                    </w:r>
                  </w:p>
                  <w:p w:rsidR="00ED082A" w:rsidRDefault="00ED082A" w:rsidP="00DA0EE8">
                    <w:pPr>
                      <w:pStyle w:val="fiblpmmarginale"/>
                      <w:rPr>
                        <w:lang w:val="de-DE"/>
                      </w:rPr>
                    </w:pPr>
                  </w:p>
                  <w:p w:rsidR="00ED082A" w:rsidRPr="00ED082A" w:rsidRDefault="00ED082A" w:rsidP="00ED082A">
                    <w:pPr>
                      <w:pStyle w:val="fiblpmmarginale"/>
                      <w:rPr>
                        <w:lang w:val="de-DE"/>
                      </w:rPr>
                    </w:pPr>
                    <w:r w:rsidRPr="00ED082A">
                      <w:rPr>
                        <w:lang w:val="de-DE"/>
                      </w:rPr>
                      <w:t>Amtsgericht Frankfurt am Main: HRB 89731</w:t>
                    </w:r>
                  </w:p>
                  <w:p w:rsidR="00ED082A" w:rsidRDefault="00ED082A" w:rsidP="00ED082A">
                    <w:pPr>
                      <w:pStyle w:val="fiblpmmarginale"/>
                      <w:rPr>
                        <w:lang w:val="de-DE"/>
                      </w:rPr>
                    </w:pPr>
                    <w:r w:rsidRPr="00ED082A">
                      <w:rPr>
                        <w:lang w:val="de-DE"/>
                      </w:rPr>
                      <w:t xml:space="preserve">Geschäftsführer: </w:t>
                    </w:r>
                    <w:r>
                      <w:rPr>
                        <w:lang w:val="de-DE"/>
                      </w:rPr>
                      <w:br/>
                    </w:r>
                    <w:r w:rsidRPr="00ED082A">
                      <w:rPr>
                        <w:lang w:val="de-DE"/>
                      </w:rPr>
                      <w:t>Dr. Robert Hermanowski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856B3" w:rsidRPr="00A351E9">
      <w:rPr>
        <w:rFonts w:ascii="Arial" w:hAnsi="Arial" w:cs="Arial"/>
        <w:b/>
        <w:noProof/>
        <w:szCs w:val="24"/>
        <w:highlight w:val="yellow"/>
        <w:lang w:eastAsia="de-DE"/>
      </w:rPr>
      <w:drawing>
        <wp:anchor distT="0" distB="0" distL="114300" distR="114300" simplePos="0" relativeHeight="251670528" behindDoc="1" locked="0" layoutInCell="1" allowOverlap="1" wp14:anchorId="41B0B52B" wp14:editId="3322FA67">
          <wp:simplePos x="0" y="0"/>
          <wp:positionH relativeFrom="column">
            <wp:posOffset>5156835</wp:posOffset>
          </wp:positionH>
          <wp:positionV relativeFrom="paragraph">
            <wp:posOffset>3785235</wp:posOffset>
          </wp:positionV>
          <wp:extent cx="972000" cy="252340"/>
          <wp:effectExtent l="0" t="0" r="0" b="0"/>
          <wp:wrapNone/>
          <wp:docPr id="1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000" cy="25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56B3">
      <w:rPr>
        <w:rFonts w:ascii="Arial" w:hAnsi="Arial" w:cs="Arial"/>
        <w:b/>
        <w:noProof/>
        <w:szCs w:val="24"/>
        <w:lang w:eastAsia="de-DE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5153025</wp:posOffset>
          </wp:positionH>
          <wp:positionV relativeFrom="paragraph">
            <wp:posOffset>3117586</wp:posOffset>
          </wp:positionV>
          <wp:extent cx="395605" cy="334010"/>
          <wp:effectExtent l="0" t="0" r="4445" b="889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LH_Logo-Text_10cm.bmp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5605" cy="334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56B3" w:rsidRPr="00A351E9">
      <w:rPr>
        <w:rFonts w:ascii="Arial" w:hAnsi="Arial" w:cs="Arial"/>
        <w:b/>
        <w:noProof/>
        <w:szCs w:val="24"/>
        <w:highlight w:val="yellow"/>
        <w:lang w:eastAsia="de-DE"/>
      </w:rPr>
      <w:drawing>
        <wp:anchor distT="0" distB="0" distL="114300" distR="114300" simplePos="0" relativeHeight="251671552" behindDoc="1" locked="0" layoutInCell="1" allowOverlap="1" wp14:anchorId="5FED1BB4" wp14:editId="264CC3E0">
          <wp:simplePos x="0" y="0"/>
          <wp:positionH relativeFrom="column">
            <wp:posOffset>5137785</wp:posOffset>
          </wp:positionH>
          <wp:positionV relativeFrom="paragraph">
            <wp:posOffset>2820406</wp:posOffset>
          </wp:positionV>
          <wp:extent cx="1259840" cy="215900"/>
          <wp:effectExtent l="0" t="0" r="0" b="0"/>
          <wp:wrapNone/>
          <wp:docPr id="16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56B3" w:rsidRPr="00A351E9">
      <w:rPr>
        <w:noProof/>
        <w:highlight w:val="yellow"/>
        <w:lang w:eastAsia="de-DE"/>
      </w:rPr>
      <mc:AlternateContent>
        <mc:Choice Requires="wps">
          <w:drawing>
            <wp:anchor distT="0" distB="0" distL="114300" distR="114300" simplePos="0" relativeHeight="251677696" behindDoc="1" locked="0" layoutInCell="1" allowOverlap="0" wp14:anchorId="53E6D29E" wp14:editId="592AD55B">
              <wp:simplePos x="0" y="0"/>
              <wp:positionH relativeFrom="page">
                <wp:posOffset>5979795</wp:posOffset>
              </wp:positionH>
              <wp:positionV relativeFrom="page">
                <wp:posOffset>4277995</wp:posOffset>
              </wp:positionV>
              <wp:extent cx="1590675" cy="203200"/>
              <wp:effectExtent l="0" t="0" r="9525" b="6350"/>
              <wp:wrapThrough wrapText="bothSides">
                <wp:wrapPolygon edited="0">
                  <wp:start x="0" y="0"/>
                  <wp:lineTo x="0" y="20250"/>
                  <wp:lineTo x="21471" y="20250"/>
                  <wp:lineTo x="21471" y="0"/>
                  <wp:lineTo x="0" y="0"/>
                </wp:wrapPolygon>
              </wp:wrapThrough>
              <wp:docPr id="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20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0EE8" w:rsidRPr="004031F3" w:rsidRDefault="00DA0EE8" w:rsidP="00DA0EE8">
                          <w:pPr>
                            <w:pStyle w:val="fiblpmmarginale"/>
                            <w:rPr>
                              <w:b/>
                              <w:color w:val="0D5533"/>
                              <w:lang w:val="de-DE"/>
                            </w:rPr>
                          </w:pPr>
                          <w:r>
                            <w:rPr>
                              <w:b/>
                              <w:color w:val="0D5533"/>
                            </w:rPr>
                            <w:t>Schirmherr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E6D29E" id="_x0000_s1029" type="#_x0000_t202" style="position:absolute;margin-left:470.85pt;margin-top:336.85pt;width:125.25pt;height:16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" o:allowoverlap="f" stroked="f">
              <v:textbox>
                <w:txbxContent>
                  <w:p w:rsidR="00DA0EE8" w:rsidRPr="004031F3" w:rsidRDefault="00DA0EE8" w:rsidP="00DA0EE8">
                    <w:pPr>
                      <w:pStyle w:val="fiblpmmarginale"/>
                      <w:rPr>
                        <w:b/>
                        <w:color w:val="0D5533"/>
                        <w:lang w:val="de-DE"/>
                      </w:rPr>
                    </w:pPr>
                    <w:r>
                      <w:rPr>
                        <w:b/>
                        <w:color w:val="0D5533"/>
                      </w:rPr>
                      <w:t>Schirmherr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="00E856B3" w:rsidRPr="00A351E9">
      <w:rPr>
        <w:rFonts w:ascii="Arial" w:hAnsi="Arial" w:cs="Arial"/>
        <w:b/>
        <w:noProof/>
        <w:szCs w:val="24"/>
        <w:highlight w:val="yellow"/>
        <w:lang w:eastAsia="de-DE"/>
      </w:rPr>
      <w:drawing>
        <wp:anchor distT="0" distB="0" distL="114300" distR="114300" simplePos="0" relativeHeight="251672576" behindDoc="1" locked="0" layoutInCell="1" allowOverlap="1" wp14:anchorId="6A032909" wp14:editId="164A351C">
          <wp:simplePos x="0" y="0"/>
          <wp:positionH relativeFrom="column">
            <wp:posOffset>5136515</wp:posOffset>
          </wp:positionH>
          <wp:positionV relativeFrom="paragraph">
            <wp:posOffset>2397125</wp:posOffset>
          </wp:positionV>
          <wp:extent cx="1000125" cy="371475"/>
          <wp:effectExtent l="0" t="0" r="9525" b="9525"/>
          <wp:wrapTight wrapText="bothSides">
            <wp:wrapPolygon edited="0">
              <wp:start x="0" y="0"/>
              <wp:lineTo x="0" y="21046"/>
              <wp:lineTo x="21394" y="21046"/>
              <wp:lineTo x="21394" y="0"/>
              <wp:lineTo x="0" y="0"/>
            </wp:wrapPolygon>
          </wp:wrapTight>
          <wp:docPr id="17" name="Grafik 17" descr="\\skyfall\fibl_gmbh\Projects\P4602_Oeko-Feldtage\Presse_PR\Logos\HMUKLV\Logo HMUKL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skyfall\fibl_gmbh\Projects\P4602_Oeko-Feldtage\Presse_PR\Logos\HMUKLV\Logo HMUKLV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ttachedTemplate r:id="rId1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A67"/>
    <w:rsid w:val="0001576D"/>
    <w:rsid w:val="00067A6A"/>
    <w:rsid w:val="0016277D"/>
    <w:rsid w:val="001668FA"/>
    <w:rsid w:val="001A4DA1"/>
    <w:rsid w:val="001D239A"/>
    <w:rsid w:val="001F5B88"/>
    <w:rsid w:val="00251977"/>
    <w:rsid w:val="002519D2"/>
    <w:rsid w:val="00260D8D"/>
    <w:rsid w:val="00271A9D"/>
    <w:rsid w:val="002841F6"/>
    <w:rsid w:val="002D05C9"/>
    <w:rsid w:val="00385158"/>
    <w:rsid w:val="00391B2F"/>
    <w:rsid w:val="003E799A"/>
    <w:rsid w:val="003F1163"/>
    <w:rsid w:val="00441535"/>
    <w:rsid w:val="00457BE2"/>
    <w:rsid w:val="00462CBF"/>
    <w:rsid w:val="00483886"/>
    <w:rsid w:val="004F16C8"/>
    <w:rsid w:val="00520988"/>
    <w:rsid w:val="00527EAB"/>
    <w:rsid w:val="00540FA1"/>
    <w:rsid w:val="0056620E"/>
    <w:rsid w:val="00580BD1"/>
    <w:rsid w:val="00601F6B"/>
    <w:rsid w:val="006D1F45"/>
    <w:rsid w:val="006E0AEC"/>
    <w:rsid w:val="00700E57"/>
    <w:rsid w:val="007013A7"/>
    <w:rsid w:val="0075036F"/>
    <w:rsid w:val="00757673"/>
    <w:rsid w:val="0077647E"/>
    <w:rsid w:val="00794A3A"/>
    <w:rsid w:val="00847947"/>
    <w:rsid w:val="0088112A"/>
    <w:rsid w:val="00882AEF"/>
    <w:rsid w:val="008C14F1"/>
    <w:rsid w:val="008F7B3B"/>
    <w:rsid w:val="00907E38"/>
    <w:rsid w:val="009222D4"/>
    <w:rsid w:val="00927484"/>
    <w:rsid w:val="009A56C7"/>
    <w:rsid w:val="009C3FCD"/>
    <w:rsid w:val="00A33EB1"/>
    <w:rsid w:val="00A5715C"/>
    <w:rsid w:val="00A740B0"/>
    <w:rsid w:val="00AF0CC1"/>
    <w:rsid w:val="00B10295"/>
    <w:rsid w:val="00B47516"/>
    <w:rsid w:val="00B7172D"/>
    <w:rsid w:val="00BC1789"/>
    <w:rsid w:val="00BC32D7"/>
    <w:rsid w:val="00BD4719"/>
    <w:rsid w:val="00BE3A16"/>
    <w:rsid w:val="00C01315"/>
    <w:rsid w:val="00C419DC"/>
    <w:rsid w:val="00C95A67"/>
    <w:rsid w:val="00D21E86"/>
    <w:rsid w:val="00DA0616"/>
    <w:rsid w:val="00DA0EE8"/>
    <w:rsid w:val="00DD69EC"/>
    <w:rsid w:val="00DE49CB"/>
    <w:rsid w:val="00DE5F30"/>
    <w:rsid w:val="00E856B3"/>
    <w:rsid w:val="00EC21CB"/>
    <w:rsid w:val="00ED082A"/>
    <w:rsid w:val="00F870AE"/>
    <w:rsid w:val="00FB52DE"/>
    <w:rsid w:val="00FD0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chartTrackingRefBased/>
  <w15:docId w15:val="{C4CA7952-9B6D-4306-A197-03EBD6E2E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DA0E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A0EE8"/>
  </w:style>
  <w:style w:type="paragraph" w:styleId="Fuzeile">
    <w:name w:val="footer"/>
    <w:basedOn w:val="Standard"/>
    <w:link w:val="FuzeileZchn"/>
    <w:uiPriority w:val="99"/>
    <w:unhideWhenUsed/>
    <w:rsid w:val="00DA0E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A0EE8"/>
  </w:style>
  <w:style w:type="paragraph" w:customStyle="1" w:styleId="fiblpmmarginale">
    <w:name w:val="fibl_pm_marginale"/>
    <w:basedOn w:val="Standard"/>
    <w:qFormat/>
    <w:rsid w:val="00DA0EE8"/>
    <w:pPr>
      <w:tabs>
        <w:tab w:val="left" w:pos="504"/>
      </w:tabs>
      <w:spacing w:after="0" w:line="300" w:lineRule="auto"/>
    </w:pPr>
    <w:rPr>
      <w:rFonts w:ascii="Arial" w:eastAsia="Times New Roman" w:hAnsi="Arial" w:cs="Times New Roman"/>
      <w:bCs/>
      <w:color w:val="000000"/>
      <w:sz w:val="15"/>
      <w:szCs w:val="20"/>
      <w:lang w:val="de-CH" w:eastAsia="de-DE"/>
    </w:rPr>
  </w:style>
  <w:style w:type="character" w:styleId="Hyperlink">
    <w:name w:val="Hyperlink"/>
    <w:basedOn w:val="Absatz-Standardschriftart"/>
    <w:uiPriority w:val="99"/>
    <w:unhideWhenUsed/>
    <w:rsid w:val="003E799A"/>
    <w:rPr>
      <w:color w:val="0563C1" w:themeColor="hyperlink"/>
      <w:u w:val="single"/>
    </w:rPr>
  </w:style>
  <w:style w:type="character" w:customStyle="1" w:styleId="fiblstandardZchn1">
    <w:name w:val="fibl_standard Zchn1"/>
    <w:link w:val="fiblstandard"/>
    <w:locked/>
    <w:rsid w:val="003E799A"/>
    <w:rPr>
      <w:rFonts w:ascii="Arial" w:hAnsi="Arial"/>
    </w:rPr>
  </w:style>
  <w:style w:type="paragraph" w:customStyle="1" w:styleId="fiblstandard">
    <w:name w:val="fibl_standard"/>
    <w:basedOn w:val="Standard"/>
    <w:link w:val="fiblstandardZchn1"/>
    <w:rsid w:val="003E799A"/>
    <w:pPr>
      <w:spacing w:after="120" w:line="264" w:lineRule="auto"/>
      <w:jc w:val="both"/>
    </w:pPr>
    <w:rPr>
      <w:rFonts w:ascii="Arial" w:hAnsi="Arial"/>
    </w:rPr>
  </w:style>
  <w:style w:type="paragraph" w:customStyle="1" w:styleId="fiblpmueberschrift">
    <w:name w:val="fibl_pm_ueberschrift"/>
    <w:basedOn w:val="fiblstandard"/>
    <w:next w:val="Standard"/>
    <w:rsid w:val="003E799A"/>
    <w:pPr>
      <w:jc w:val="left"/>
    </w:pPr>
    <w:rPr>
      <w:rFonts w:eastAsia="Times New Roman" w:cs="Times New Roman"/>
      <w:b/>
      <w:color w:val="000000"/>
      <w:sz w:val="32"/>
      <w:szCs w:val="36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03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03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68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oeko-feldtage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eko-feldtage.de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1.png"/><Relationship Id="rId1" Type="http://schemas.openxmlformats.org/officeDocument/2006/relationships/image" Target="media/image2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kyfall\fibl_gmbh\Projects\P4726_Oeko-Feldtage_2019\Allgemein\oekofeldtage_Dokumentenvorlage_18110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oekofeldtage_Dokumentenvorlage_181105.dotx</Template>
  <TotalTime>0</TotalTime>
  <Pages>2</Pages>
  <Words>740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FiBL</Company>
  <LinksUpToDate>false</LinksUpToDate>
  <CharactersWithSpaces>5399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Hella Hansen</dc:creator>
  <cp:keywords/>
  <dc:description/>
  <cp:lastModifiedBy>Hella Hansen</cp:lastModifiedBy>
  <cp:revision>50</cp:revision>
  <cp:lastPrinted>2018-11-20T10:45:00Z</cp:lastPrinted>
  <dcterms:created xsi:type="dcterms:W3CDTF">2018-11-12T13:51:00Z</dcterms:created>
  <dcterms:modified xsi:type="dcterms:W3CDTF">2018-11-26T10:28:00Z</dcterms:modified>
</cp:coreProperties>
</file>